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899" w:leftChars="-428" w:firstLine="960" w:firstLineChars="300"/>
        <w:rPr>
          <w:rFonts w:hint="default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default" w:ascii="黑体" w:hAnsi="黑体" w:eastAsia="黑体" w:cs="黑体"/>
          <w:sz w:val="32"/>
          <w:szCs w:val="32"/>
          <w:lang w:val="en"/>
        </w:rPr>
        <w:t>:</w:t>
      </w:r>
    </w:p>
    <w:p>
      <w:pPr>
        <w:adjustRightInd w:val="0"/>
        <w:snapToGrid w:val="0"/>
        <w:ind w:left="-899" w:leftChars="-428" w:firstLine="972" w:firstLineChars="300"/>
        <w:rPr>
          <w:rFonts w:ascii="仿宋_GB2312" w:eastAsia="仿宋_GB2312"/>
        </w:rPr>
      </w:pPr>
      <w:bookmarkStart w:id="0" w:name="_GoBack"/>
      <w:r>
        <w:rPr>
          <w:rFonts w:hint="eastAsia" w:ascii="黑体" w:eastAsia="黑体"/>
          <w:w w:val="90"/>
          <w:sz w:val="36"/>
          <w:szCs w:val="36"/>
        </w:rPr>
        <w:t>202</w:t>
      </w:r>
      <w:r>
        <w:rPr>
          <w:rFonts w:hint="eastAsia" w:ascii="黑体" w:eastAsia="黑体"/>
          <w:w w:val="90"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w w:val="90"/>
          <w:sz w:val="36"/>
          <w:szCs w:val="36"/>
        </w:rPr>
        <w:t>年温州瓯江口产业集聚区公开招聘报名资格复审表</w:t>
      </w:r>
    </w:p>
    <w:bookmarkEnd w:id="0"/>
    <w:p>
      <w:pPr>
        <w:adjustRightInd w:val="0"/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</w:t>
      </w:r>
    </w:p>
    <w:tbl>
      <w:tblPr>
        <w:tblStyle w:val="2"/>
        <w:tblW w:w="104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651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学历（注明是否为全日制普通高校学历）</w:t>
            </w:r>
          </w:p>
        </w:tc>
        <w:tc>
          <w:tcPr>
            <w:tcW w:w="9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是否普通高校应届毕业生</w:t>
            </w:r>
          </w:p>
        </w:tc>
        <w:tc>
          <w:tcPr>
            <w:tcW w:w="8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6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报考岗位工作经历要求</w:t>
            </w:r>
          </w:p>
        </w:tc>
        <w:tc>
          <w:tcPr>
            <w:tcW w:w="8922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8922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 讯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9580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9580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0427" w:type="dxa"/>
            <w:gridSpan w:val="2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本人声明：上述填写内容真实完整。如有不实，本人愿承担取消招聘资格的责任。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考生（签名）：                            年 　    月   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1" w:hRule="atLeast"/>
          <w:jc w:val="center"/>
        </w:trPr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adjustRightInd w:val="0"/>
              <w:snapToGrid w:val="0"/>
              <w:ind w:firstLine="2730" w:firstLineChars="1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　 月　  日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4136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ind w:firstLine="2100" w:firstLineChars="10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　 月　  日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>
      <w:pPr>
        <w:adjustRightInd w:val="0"/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>（所有考生均须填写）</w:t>
      </w:r>
    </w:p>
    <w:p>
      <w:pPr>
        <w:widowControl/>
        <w:jc w:val="left"/>
        <w:rPr>
          <w:rFonts w:ascii="仿宋_GB2312" w:eastAsia="仿宋_GB2312"/>
        </w:rPr>
      </w:pPr>
    </w:p>
    <w:sectPr>
      <w:pgSz w:w="11906" w:h="16838"/>
      <w:pgMar w:top="850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98EC8"/>
    <w:rsid w:val="7BE98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2021-09-06T13:21:00Z</dcterms:created>
  <dc:creator>greatwall</dc:creator>
  <cp:lastModifiedBy>greatwall</cp:lastModifiedBy>
  <dcterms:modified xsi:type="dcterms:W3CDTF">2021-09-06T13:23:31Z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