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D" w:rsidRDefault="000D517D">
      <w:pPr>
        <w:pStyle w:val="a4"/>
        <w:jc w:val="center"/>
        <w:rPr>
          <w:rFonts w:ascii="黑体" w:eastAsia="黑体" w:hAnsi="黑体" w:cs="宋体"/>
          <w:b/>
          <w:spacing w:val="3"/>
          <w:sz w:val="44"/>
          <w:szCs w:val="44"/>
        </w:rPr>
      </w:pPr>
      <w:bookmarkStart w:id="0" w:name="_GoBack"/>
      <w:bookmarkEnd w:id="0"/>
      <w:r>
        <w:rPr>
          <w:rFonts w:ascii="黑体" w:eastAsia="黑体" w:hAnsi="黑体" w:cs="宋体" w:hint="eastAsia"/>
          <w:b/>
          <w:spacing w:val="3"/>
          <w:sz w:val="44"/>
          <w:szCs w:val="44"/>
        </w:rPr>
        <w:t xml:space="preserve">  </w:t>
      </w:r>
    </w:p>
    <w:p w:rsidR="0096148D" w:rsidRDefault="000D517D">
      <w:pPr>
        <w:jc w:val="center"/>
        <w:rPr>
          <w:rFonts w:ascii="宋体" w:hAnsi="宋体" w:cs="宋体"/>
          <w:sz w:val="56"/>
          <w:szCs w:val="56"/>
        </w:rPr>
      </w:pPr>
      <w:r>
        <w:rPr>
          <w:rFonts w:ascii="宋体" w:hAnsi="宋体" w:cs="宋体" w:hint="eastAsia"/>
          <w:sz w:val="56"/>
          <w:szCs w:val="56"/>
        </w:rPr>
        <w:t>温州市瓯江口新区总部（发展大厦）一号楼</w:t>
      </w:r>
      <w:r>
        <w:rPr>
          <w:rFonts w:ascii="宋体" w:hAnsi="宋体" w:cs="宋体" w:hint="eastAsia"/>
          <w:sz w:val="56"/>
          <w:szCs w:val="56"/>
        </w:rPr>
        <w:t>3F</w:t>
      </w:r>
      <w:r>
        <w:rPr>
          <w:rFonts w:ascii="宋体" w:hAnsi="宋体" w:cs="宋体" w:hint="eastAsia"/>
          <w:sz w:val="56"/>
          <w:szCs w:val="56"/>
        </w:rPr>
        <w:t>、</w:t>
      </w:r>
      <w:r>
        <w:rPr>
          <w:rFonts w:ascii="宋体" w:hAnsi="宋体" w:cs="宋体" w:hint="eastAsia"/>
          <w:sz w:val="56"/>
          <w:szCs w:val="56"/>
        </w:rPr>
        <w:t>4F</w:t>
      </w:r>
      <w:r>
        <w:rPr>
          <w:rFonts w:ascii="宋体" w:hAnsi="宋体" w:cs="宋体" w:hint="eastAsia"/>
          <w:sz w:val="56"/>
          <w:szCs w:val="56"/>
        </w:rPr>
        <w:t>局部室内装修</w:t>
      </w:r>
    </w:p>
    <w:p w:rsidR="0096148D" w:rsidRDefault="0096148D"/>
    <w:p w:rsidR="0096148D" w:rsidRDefault="0096148D"/>
    <w:p w:rsidR="0096148D" w:rsidRDefault="0096148D"/>
    <w:p w:rsidR="0096148D" w:rsidRDefault="0096148D"/>
    <w:p w:rsidR="0096148D" w:rsidRDefault="0096148D"/>
    <w:p w:rsidR="0096148D" w:rsidRDefault="0096148D"/>
    <w:p w:rsidR="0096148D" w:rsidRDefault="0096148D"/>
    <w:p w:rsidR="0096148D" w:rsidRDefault="0096148D"/>
    <w:p w:rsidR="0096148D" w:rsidRDefault="0096148D"/>
    <w:p w:rsidR="0096148D" w:rsidRDefault="0096148D"/>
    <w:p w:rsidR="0096148D" w:rsidRDefault="0096148D"/>
    <w:p w:rsidR="0096148D" w:rsidRDefault="0096148D"/>
    <w:p w:rsidR="0096148D" w:rsidRDefault="0096148D"/>
    <w:p w:rsidR="0096148D" w:rsidRDefault="000D517D">
      <w:pPr>
        <w:jc w:val="center"/>
        <w:rPr>
          <w:rFonts w:ascii="黑体" w:eastAsia="黑体"/>
          <w:sz w:val="84"/>
        </w:rPr>
      </w:pPr>
      <w:r>
        <w:rPr>
          <w:rFonts w:ascii="思源黑体" w:eastAsia="思源黑体" w:hAnsi="思源黑体" w:cs="思源黑体" w:hint="eastAsia"/>
          <w:sz w:val="48"/>
          <w:szCs w:val="48"/>
        </w:rPr>
        <w:t>招</w:t>
      </w:r>
      <w:r>
        <w:rPr>
          <w:rFonts w:ascii="思源黑体" w:eastAsia="思源黑体" w:hAnsi="思源黑体" w:cs="思源黑体" w:hint="eastAsia"/>
          <w:sz w:val="48"/>
          <w:szCs w:val="48"/>
        </w:rPr>
        <w:t xml:space="preserve"> </w:t>
      </w:r>
      <w:r>
        <w:rPr>
          <w:rFonts w:ascii="思源黑体" w:eastAsia="思源黑体" w:hAnsi="思源黑体" w:cs="思源黑体" w:hint="eastAsia"/>
          <w:sz w:val="48"/>
          <w:szCs w:val="48"/>
        </w:rPr>
        <w:t>标</w:t>
      </w:r>
      <w:r>
        <w:rPr>
          <w:rFonts w:ascii="思源黑体" w:eastAsia="思源黑体" w:hAnsi="思源黑体" w:cs="思源黑体" w:hint="eastAsia"/>
          <w:sz w:val="48"/>
          <w:szCs w:val="48"/>
        </w:rPr>
        <w:t xml:space="preserve"> </w:t>
      </w:r>
      <w:r>
        <w:rPr>
          <w:rFonts w:ascii="思源黑体" w:eastAsia="思源黑体" w:hAnsi="思源黑体" w:cs="思源黑体" w:hint="eastAsia"/>
          <w:sz w:val="48"/>
          <w:szCs w:val="48"/>
        </w:rPr>
        <w:t>文</w:t>
      </w:r>
      <w:r>
        <w:rPr>
          <w:rFonts w:ascii="思源黑体" w:eastAsia="思源黑体" w:hAnsi="思源黑体" w:cs="思源黑体" w:hint="eastAsia"/>
          <w:sz w:val="48"/>
          <w:szCs w:val="48"/>
        </w:rPr>
        <w:t xml:space="preserve"> </w:t>
      </w:r>
      <w:r>
        <w:rPr>
          <w:rFonts w:ascii="思源黑体" w:eastAsia="思源黑体" w:hAnsi="思源黑体" w:cs="思源黑体" w:hint="eastAsia"/>
          <w:sz w:val="48"/>
          <w:szCs w:val="48"/>
        </w:rPr>
        <w:t>件</w:t>
      </w:r>
    </w:p>
    <w:p w:rsidR="0096148D" w:rsidRDefault="0096148D">
      <w:pPr>
        <w:jc w:val="center"/>
        <w:rPr>
          <w:sz w:val="44"/>
          <w:szCs w:val="44"/>
        </w:rPr>
      </w:pPr>
    </w:p>
    <w:p w:rsidR="0096148D" w:rsidRDefault="0096148D">
      <w:pPr>
        <w:rPr>
          <w:sz w:val="44"/>
          <w:szCs w:val="44"/>
        </w:rPr>
      </w:pPr>
    </w:p>
    <w:p w:rsidR="0096148D" w:rsidRDefault="0096148D">
      <w:pPr>
        <w:rPr>
          <w:sz w:val="44"/>
          <w:szCs w:val="44"/>
        </w:rPr>
      </w:pPr>
    </w:p>
    <w:p w:rsidR="0096148D" w:rsidRDefault="0096148D">
      <w:pPr>
        <w:rPr>
          <w:sz w:val="44"/>
          <w:szCs w:val="44"/>
        </w:rPr>
      </w:pPr>
    </w:p>
    <w:p w:rsidR="0096148D" w:rsidRDefault="000D517D">
      <w:r>
        <w:rPr>
          <w:rFonts w:hint="eastAsia"/>
        </w:rPr>
        <w:t xml:space="preserve">                              </w:t>
      </w:r>
    </w:p>
    <w:p w:rsidR="0096148D" w:rsidRDefault="0096148D">
      <w:pPr>
        <w:rPr>
          <w:rFonts w:ascii="仿宋_GB2312" w:eastAsia="仿宋_GB2312"/>
          <w:spacing w:val="22"/>
          <w:sz w:val="32"/>
        </w:rPr>
      </w:pPr>
    </w:p>
    <w:p w:rsidR="0096148D" w:rsidRDefault="0096148D">
      <w:pPr>
        <w:pStyle w:val="Normal"/>
        <w:rPr>
          <w:lang w:val="en-US"/>
        </w:rPr>
      </w:pPr>
    </w:p>
    <w:p w:rsidR="0096148D" w:rsidRDefault="000D517D">
      <w:pPr>
        <w:spacing w:line="700" w:lineRule="exact"/>
        <w:ind w:firstLineChars="200" w:firstLine="650"/>
        <w:rPr>
          <w:rFonts w:ascii="宋体" w:hAnsi="宋体" w:cs="宋体"/>
          <w:b/>
          <w:spacing w:val="22"/>
          <w:sz w:val="28"/>
          <w:szCs w:val="28"/>
        </w:rPr>
      </w:pPr>
      <w:r>
        <w:rPr>
          <w:rFonts w:ascii="宋体" w:hAnsi="宋体" w:cs="宋体" w:hint="eastAsia"/>
          <w:b/>
          <w:spacing w:val="22"/>
          <w:sz w:val="28"/>
          <w:szCs w:val="28"/>
        </w:rPr>
        <w:t>招标人：</w:t>
      </w:r>
      <w:r>
        <w:rPr>
          <w:rFonts w:ascii="宋体" w:hAnsi="宋体" w:cs="宋体" w:hint="eastAsia"/>
          <w:b/>
          <w:spacing w:val="22"/>
          <w:sz w:val="28"/>
          <w:szCs w:val="28"/>
        </w:rPr>
        <w:t>温州市瓯江口新区国有资产经营管理有限公司</w:t>
      </w:r>
    </w:p>
    <w:p w:rsidR="0096148D" w:rsidRDefault="000D517D">
      <w:pPr>
        <w:spacing w:line="700" w:lineRule="exact"/>
        <w:ind w:firstLineChars="200" w:firstLine="650"/>
        <w:rPr>
          <w:rFonts w:ascii="宋体" w:hAnsi="宋体" w:cs="宋体"/>
          <w:b/>
          <w:spacing w:val="22"/>
          <w:sz w:val="28"/>
          <w:szCs w:val="28"/>
        </w:rPr>
      </w:pPr>
      <w:r>
        <w:rPr>
          <w:rFonts w:ascii="宋体" w:hAnsi="宋体" w:cs="宋体" w:hint="eastAsia"/>
          <w:b/>
          <w:spacing w:val="22"/>
          <w:sz w:val="28"/>
          <w:szCs w:val="28"/>
        </w:rPr>
        <w:t>代理机构：浙江名进建设项目管理有限公司</w:t>
      </w:r>
    </w:p>
    <w:p w:rsidR="0096148D" w:rsidRDefault="0096148D">
      <w:pPr>
        <w:spacing w:line="700" w:lineRule="exact"/>
        <w:jc w:val="center"/>
        <w:rPr>
          <w:rFonts w:ascii="宋体" w:hAnsi="宋体" w:cs="宋体"/>
          <w:b/>
          <w:sz w:val="28"/>
          <w:szCs w:val="28"/>
        </w:rPr>
      </w:pPr>
    </w:p>
    <w:p w:rsidR="0096148D" w:rsidRDefault="000D517D">
      <w:pPr>
        <w:spacing w:line="700" w:lineRule="exact"/>
        <w:jc w:val="center"/>
        <w:rPr>
          <w:rFonts w:ascii="宋体" w:hAnsi="宋体" w:cs="宋体"/>
          <w:b/>
          <w:sz w:val="28"/>
          <w:szCs w:val="28"/>
        </w:rPr>
      </w:pPr>
      <w:r>
        <w:rPr>
          <w:rFonts w:ascii="宋体" w:hAnsi="宋体" w:cs="宋体" w:hint="eastAsia"/>
          <w:b/>
          <w:sz w:val="28"/>
          <w:szCs w:val="28"/>
        </w:rPr>
        <w:t>二〇二〇年</w:t>
      </w:r>
      <w:r>
        <w:rPr>
          <w:rFonts w:ascii="宋体" w:hAnsi="宋体" w:cs="宋体" w:hint="eastAsia"/>
          <w:b/>
          <w:sz w:val="28"/>
          <w:szCs w:val="28"/>
        </w:rPr>
        <w:t>八</w:t>
      </w:r>
      <w:r>
        <w:rPr>
          <w:rFonts w:ascii="宋体" w:hAnsi="宋体" w:cs="宋体" w:hint="eastAsia"/>
          <w:b/>
          <w:sz w:val="28"/>
          <w:szCs w:val="28"/>
        </w:rPr>
        <w:t>月</w:t>
      </w:r>
    </w:p>
    <w:p w:rsidR="0096148D" w:rsidRDefault="0096148D">
      <w:pPr>
        <w:pStyle w:val="Normal"/>
        <w:rPr>
          <w:lang w:val="en-US"/>
        </w:rPr>
      </w:pPr>
    </w:p>
    <w:p w:rsidR="0096148D" w:rsidRDefault="0096148D">
      <w:pPr>
        <w:spacing w:line="360" w:lineRule="auto"/>
        <w:jc w:val="center"/>
        <w:rPr>
          <w:rFonts w:ascii="宋体" w:hAnsi="宋体"/>
          <w:kern w:val="0"/>
          <w:szCs w:val="21"/>
        </w:rPr>
      </w:pPr>
    </w:p>
    <w:p w:rsidR="0096148D" w:rsidRDefault="000D517D">
      <w:pPr>
        <w:rPr>
          <w:rFonts w:ascii="Arial" w:hAnsi="宋体" w:cs="Arial"/>
          <w:b/>
          <w:bCs/>
          <w:sz w:val="32"/>
          <w:szCs w:val="32"/>
        </w:rPr>
      </w:pPr>
      <w:r>
        <w:rPr>
          <w:rFonts w:ascii="Arial" w:hAnsi="宋体" w:cs="Arial"/>
          <w:b/>
          <w:bCs/>
          <w:sz w:val="32"/>
          <w:szCs w:val="32"/>
        </w:rPr>
        <w:br w:type="page"/>
      </w:r>
    </w:p>
    <w:p w:rsidR="0096148D" w:rsidRDefault="000D517D">
      <w:pPr>
        <w:jc w:val="center"/>
        <w:rPr>
          <w:rFonts w:ascii="Arial" w:hAnsi="宋体" w:cs="Arial"/>
          <w:b/>
          <w:bCs/>
          <w:sz w:val="32"/>
          <w:szCs w:val="32"/>
        </w:rPr>
      </w:pPr>
      <w:r>
        <w:rPr>
          <w:rFonts w:ascii="Arial" w:hAnsi="宋体" w:cs="Arial"/>
          <w:b/>
          <w:bCs/>
          <w:sz w:val="32"/>
          <w:szCs w:val="32"/>
        </w:rPr>
        <w:lastRenderedPageBreak/>
        <w:t>招标时间安排表</w:t>
      </w:r>
    </w:p>
    <w:p w:rsidR="0096148D" w:rsidRDefault="0096148D">
      <w:pPr>
        <w:pStyle w:val="Normal"/>
        <w:rPr>
          <w:lang w:val="en-US"/>
        </w:rPr>
      </w:pPr>
    </w:p>
    <w:p w:rsidR="0096148D" w:rsidRDefault="0096148D">
      <w:pPr>
        <w:pStyle w:val="Normal"/>
        <w:rPr>
          <w:lang w:val="en-US"/>
        </w:rPr>
      </w:pPr>
    </w:p>
    <w:tbl>
      <w:tblPr>
        <w:tblW w:w="8447"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4223"/>
        <w:gridCol w:w="4224"/>
      </w:tblGrid>
      <w:tr w:rsidR="0096148D">
        <w:trPr>
          <w:trHeight w:val="994"/>
          <w:jc w:val="center"/>
        </w:trPr>
        <w:tc>
          <w:tcPr>
            <w:tcW w:w="4223" w:type="dxa"/>
            <w:vAlign w:val="center"/>
          </w:tcPr>
          <w:p w:rsidR="0096148D" w:rsidRDefault="000D517D">
            <w:pPr>
              <w:pStyle w:val="TableParagraph"/>
              <w:kinsoku w:val="0"/>
              <w:overflowPunct w:val="0"/>
              <w:spacing w:line="26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sz w:val="21"/>
                <w:szCs w:val="21"/>
              </w:rPr>
              <w:t>投标报名及招标文件下载开始时间</w:t>
            </w:r>
          </w:p>
        </w:tc>
        <w:tc>
          <w:tcPr>
            <w:tcW w:w="4224" w:type="dxa"/>
            <w:vAlign w:val="center"/>
          </w:tcPr>
          <w:p w:rsidR="0096148D" w:rsidRDefault="000D517D">
            <w:pPr>
              <w:pStyle w:val="TableParagraph"/>
              <w:kinsoku w:val="0"/>
              <w:overflowPunct w:val="0"/>
              <w:spacing w:line="26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2020</w:t>
            </w:r>
            <w:r>
              <w:rPr>
                <w:rFonts w:asciiTheme="minorEastAsia" w:eastAsiaTheme="minorEastAsia" w:hAnsiTheme="minorEastAsia" w:cstheme="minorEastAsia" w:hint="eastAsia"/>
                <w:sz w:val="21"/>
                <w:szCs w:val="21"/>
              </w:rPr>
              <w:t>年</w:t>
            </w:r>
            <w:r>
              <w:rPr>
                <w:rFonts w:asciiTheme="minorEastAsia" w:eastAsiaTheme="minorEastAsia" w:hAnsiTheme="minorEastAsia" w:cstheme="minorEastAsia" w:hint="eastAsia"/>
                <w:sz w:val="21"/>
                <w:szCs w:val="21"/>
              </w:rPr>
              <w:t>09</w:t>
            </w:r>
            <w:r>
              <w:rPr>
                <w:rFonts w:asciiTheme="minorEastAsia" w:eastAsiaTheme="minorEastAsia" w:hAnsiTheme="minorEastAsia" w:cstheme="minorEastAsia" w:hint="eastAsia"/>
                <w:sz w:val="21"/>
                <w:szCs w:val="21"/>
              </w:rPr>
              <w:t>月</w:t>
            </w:r>
            <w:r>
              <w:rPr>
                <w:rFonts w:asciiTheme="minorEastAsia" w:eastAsiaTheme="minorEastAsia" w:hAnsiTheme="minorEastAsia" w:cstheme="minorEastAsia" w:hint="eastAsia"/>
                <w:sz w:val="21"/>
                <w:szCs w:val="21"/>
              </w:rPr>
              <w:t>01</w:t>
            </w:r>
            <w:r>
              <w:rPr>
                <w:rFonts w:asciiTheme="minorEastAsia" w:eastAsiaTheme="minorEastAsia" w:hAnsiTheme="minorEastAsia" w:cstheme="minorEastAsia" w:hint="eastAsia"/>
                <w:sz w:val="21"/>
                <w:szCs w:val="21"/>
              </w:rPr>
              <w:t>日</w:t>
            </w:r>
          </w:p>
        </w:tc>
      </w:tr>
      <w:tr w:rsidR="0096148D">
        <w:trPr>
          <w:trHeight w:val="994"/>
          <w:jc w:val="center"/>
        </w:trPr>
        <w:tc>
          <w:tcPr>
            <w:tcW w:w="4223" w:type="dxa"/>
            <w:vAlign w:val="center"/>
          </w:tcPr>
          <w:p w:rsidR="0096148D" w:rsidRDefault="000D517D">
            <w:pPr>
              <w:pStyle w:val="TableParagraph"/>
              <w:kinsoku w:val="0"/>
              <w:overflowPunct w:val="0"/>
              <w:spacing w:line="26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投标报名及招标文件下载截止时间</w:t>
            </w:r>
          </w:p>
        </w:tc>
        <w:tc>
          <w:tcPr>
            <w:tcW w:w="4224" w:type="dxa"/>
            <w:vAlign w:val="center"/>
          </w:tcPr>
          <w:p w:rsidR="0096148D" w:rsidRDefault="000D517D">
            <w:pPr>
              <w:pStyle w:val="TableParagraph"/>
              <w:kinsoku w:val="0"/>
              <w:overflowPunct w:val="0"/>
              <w:spacing w:line="26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同投标文件递交截止时间</w:t>
            </w:r>
          </w:p>
        </w:tc>
      </w:tr>
      <w:tr w:rsidR="0096148D">
        <w:trPr>
          <w:trHeight w:val="913"/>
          <w:jc w:val="center"/>
        </w:trPr>
        <w:tc>
          <w:tcPr>
            <w:tcW w:w="4223" w:type="dxa"/>
            <w:vAlign w:val="center"/>
          </w:tcPr>
          <w:p w:rsidR="0096148D" w:rsidRDefault="000D517D">
            <w:pPr>
              <w:pStyle w:val="TableParagraph"/>
              <w:kinsoku w:val="0"/>
              <w:overflowPunct w:val="0"/>
              <w:spacing w:line="26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投标人提出澄清招标文件截止时间</w:t>
            </w:r>
          </w:p>
        </w:tc>
        <w:tc>
          <w:tcPr>
            <w:tcW w:w="4224" w:type="dxa"/>
            <w:vAlign w:val="center"/>
          </w:tcPr>
          <w:p w:rsidR="0096148D" w:rsidRDefault="000D517D">
            <w:pPr>
              <w:pStyle w:val="TableParagraph"/>
              <w:kinsoku w:val="0"/>
              <w:overflowPunct w:val="0"/>
              <w:spacing w:line="26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2020</w:t>
            </w:r>
            <w:r>
              <w:rPr>
                <w:rFonts w:asciiTheme="minorEastAsia" w:eastAsiaTheme="minorEastAsia" w:hAnsiTheme="minorEastAsia" w:cstheme="minorEastAsia" w:hint="eastAsia"/>
                <w:sz w:val="21"/>
                <w:szCs w:val="21"/>
              </w:rPr>
              <w:t>年</w:t>
            </w:r>
            <w:r>
              <w:rPr>
                <w:rFonts w:asciiTheme="minorEastAsia" w:eastAsiaTheme="minorEastAsia" w:hAnsiTheme="minorEastAsia" w:cstheme="minorEastAsia" w:hint="eastAsia"/>
                <w:sz w:val="21"/>
                <w:szCs w:val="21"/>
              </w:rPr>
              <w:t>09</w:t>
            </w:r>
            <w:r>
              <w:rPr>
                <w:rFonts w:asciiTheme="minorEastAsia" w:eastAsiaTheme="minorEastAsia" w:hAnsiTheme="minorEastAsia" w:cstheme="minorEastAsia" w:hint="eastAsia"/>
                <w:sz w:val="21"/>
                <w:szCs w:val="21"/>
              </w:rPr>
              <w:t>月</w:t>
            </w:r>
            <w:r>
              <w:rPr>
                <w:rFonts w:asciiTheme="minorEastAsia" w:eastAsiaTheme="minorEastAsia" w:hAnsiTheme="minorEastAsia" w:cstheme="minorEastAsia" w:hint="eastAsia"/>
                <w:sz w:val="21"/>
                <w:szCs w:val="21"/>
              </w:rPr>
              <w:t>02</w:t>
            </w:r>
            <w:r>
              <w:rPr>
                <w:rFonts w:asciiTheme="minorEastAsia" w:eastAsiaTheme="minorEastAsia" w:hAnsiTheme="minorEastAsia" w:cstheme="minorEastAsia" w:hint="eastAsia"/>
                <w:sz w:val="21"/>
                <w:szCs w:val="21"/>
              </w:rPr>
              <w:t>日</w:t>
            </w:r>
            <w:r>
              <w:rPr>
                <w:rFonts w:asciiTheme="minorEastAsia" w:eastAsiaTheme="minorEastAsia" w:hAnsiTheme="minorEastAsia" w:cstheme="minorEastAsia" w:hint="eastAsia"/>
                <w:sz w:val="21"/>
                <w:szCs w:val="21"/>
              </w:rPr>
              <w:t>0</w:t>
            </w:r>
            <w:r>
              <w:rPr>
                <w:rFonts w:asciiTheme="minorEastAsia" w:eastAsiaTheme="minorEastAsia" w:hAnsiTheme="minorEastAsia" w:cstheme="minorEastAsia" w:hint="eastAsia"/>
                <w:sz w:val="21"/>
                <w:szCs w:val="21"/>
              </w:rPr>
              <w:t>9</w:t>
            </w:r>
            <w:r>
              <w:rPr>
                <w:rFonts w:asciiTheme="minorEastAsia" w:eastAsiaTheme="minorEastAsia" w:hAnsiTheme="minorEastAsia" w:cstheme="minorEastAsia" w:hint="eastAsia"/>
                <w:sz w:val="21"/>
                <w:szCs w:val="21"/>
              </w:rPr>
              <w:t>时</w:t>
            </w:r>
            <w:r>
              <w:rPr>
                <w:rFonts w:asciiTheme="minorEastAsia" w:eastAsiaTheme="minorEastAsia" w:hAnsiTheme="minorEastAsia" w:cstheme="minorEastAsia" w:hint="eastAsia"/>
                <w:sz w:val="21"/>
                <w:szCs w:val="21"/>
              </w:rPr>
              <w:t>30</w:t>
            </w:r>
            <w:r>
              <w:rPr>
                <w:rFonts w:asciiTheme="minorEastAsia" w:eastAsiaTheme="minorEastAsia" w:hAnsiTheme="minorEastAsia" w:cstheme="minorEastAsia" w:hint="eastAsia"/>
                <w:sz w:val="21"/>
                <w:szCs w:val="21"/>
              </w:rPr>
              <w:t>分</w:t>
            </w:r>
          </w:p>
        </w:tc>
      </w:tr>
      <w:tr w:rsidR="0096148D">
        <w:trPr>
          <w:trHeight w:val="903"/>
          <w:jc w:val="center"/>
        </w:trPr>
        <w:tc>
          <w:tcPr>
            <w:tcW w:w="4223" w:type="dxa"/>
            <w:vAlign w:val="center"/>
          </w:tcPr>
          <w:p w:rsidR="0096148D" w:rsidRDefault="000D517D">
            <w:pPr>
              <w:pStyle w:val="TableParagraph"/>
              <w:kinsoku w:val="0"/>
              <w:overflowPunct w:val="0"/>
              <w:spacing w:line="26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招标人发出招标文件澄清时间</w:t>
            </w:r>
          </w:p>
        </w:tc>
        <w:tc>
          <w:tcPr>
            <w:tcW w:w="4224" w:type="dxa"/>
            <w:vAlign w:val="center"/>
          </w:tcPr>
          <w:p w:rsidR="0096148D" w:rsidRDefault="000D517D">
            <w:pPr>
              <w:pStyle w:val="TableParagraph"/>
              <w:kinsoku w:val="0"/>
              <w:overflowPunct w:val="0"/>
              <w:spacing w:line="26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2020</w:t>
            </w:r>
            <w:r>
              <w:rPr>
                <w:rFonts w:asciiTheme="minorEastAsia" w:eastAsiaTheme="minorEastAsia" w:hAnsiTheme="minorEastAsia" w:cstheme="minorEastAsia" w:hint="eastAsia"/>
                <w:sz w:val="21"/>
                <w:szCs w:val="21"/>
              </w:rPr>
              <w:t>年</w:t>
            </w:r>
            <w:r>
              <w:rPr>
                <w:rFonts w:asciiTheme="minorEastAsia" w:eastAsiaTheme="minorEastAsia" w:hAnsiTheme="minorEastAsia" w:cstheme="minorEastAsia" w:hint="eastAsia"/>
                <w:sz w:val="21"/>
                <w:szCs w:val="21"/>
              </w:rPr>
              <w:t>09</w:t>
            </w:r>
            <w:r>
              <w:rPr>
                <w:rFonts w:asciiTheme="minorEastAsia" w:eastAsiaTheme="minorEastAsia" w:hAnsiTheme="minorEastAsia" w:cstheme="minorEastAsia" w:hint="eastAsia"/>
                <w:sz w:val="21"/>
                <w:szCs w:val="21"/>
              </w:rPr>
              <w:t>月</w:t>
            </w:r>
            <w:r>
              <w:rPr>
                <w:rFonts w:asciiTheme="minorEastAsia" w:eastAsiaTheme="minorEastAsia" w:hAnsiTheme="minorEastAsia" w:cstheme="minorEastAsia" w:hint="eastAsia"/>
                <w:sz w:val="21"/>
                <w:szCs w:val="21"/>
              </w:rPr>
              <w:t>03</w:t>
            </w:r>
            <w:r>
              <w:rPr>
                <w:rFonts w:asciiTheme="minorEastAsia" w:eastAsiaTheme="minorEastAsia" w:hAnsiTheme="minorEastAsia" w:cstheme="minorEastAsia" w:hint="eastAsia"/>
                <w:sz w:val="21"/>
                <w:szCs w:val="21"/>
              </w:rPr>
              <w:t>日</w:t>
            </w:r>
            <w:r>
              <w:rPr>
                <w:rFonts w:asciiTheme="minorEastAsia" w:eastAsiaTheme="minorEastAsia" w:hAnsiTheme="minorEastAsia" w:cstheme="minorEastAsia" w:hint="eastAsia"/>
                <w:sz w:val="21"/>
                <w:szCs w:val="21"/>
              </w:rPr>
              <w:t>16</w:t>
            </w:r>
            <w:r>
              <w:rPr>
                <w:rFonts w:asciiTheme="minorEastAsia" w:eastAsiaTheme="minorEastAsia" w:hAnsiTheme="minorEastAsia" w:cstheme="minorEastAsia" w:hint="eastAsia"/>
                <w:sz w:val="21"/>
                <w:szCs w:val="21"/>
              </w:rPr>
              <w:t>时</w:t>
            </w:r>
            <w:r>
              <w:rPr>
                <w:rFonts w:asciiTheme="minorEastAsia" w:eastAsiaTheme="minorEastAsia" w:hAnsiTheme="minorEastAsia" w:cstheme="minorEastAsia" w:hint="eastAsia"/>
                <w:sz w:val="21"/>
                <w:szCs w:val="21"/>
              </w:rPr>
              <w:t>30</w:t>
            </w:r>
            <w:r>
              <w:rPr>
                <w:rFonts w:asciiTheme="minorEastAsia" w:eastAsiaTheme="minorEastAsia" w:hAnsiTheme="minorEastAsia" w:cstheme="minorEastAsia" w:hint="eastAsia"/>
                <w:sz w:val="21"/>
                <w:szCs w:val="21"/>
              </w:rPr>
              <w:t>分</w:t>
            </w:r>
          </w:p>
        </w:tc>
      </w:tr>
      <w:tr w:rsidR="0096148D">
        <w:trPr>
          <w:trHeight w:val="950"/>
          <w:jc w:val="center"/>
        </w:trPr>
        <w:tc>
          <w:tcPr>
            <w:tcW w:w="4223" w:type="dxa"/>
            <w:vAlign w:val="center"/>
          </w:tcPr>
          <w:p w:rsidR="0096148D" w:rsidRDefault="000D517D">
            <w:pPr>
              <w:pStyle w:val="TableParagraph"/>
              <w:kinsoku w:val="0"/>
              <w:overflowPunct w:val="0"/>
              <w:spacing w:line="26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投标截止时间</w:t>
            </w:r>
          </w:p>
        </w:tc>
        <w:tc>
          <w:tcPr>
            <w:tcW w:w="4224" w:type="dxa"/>
            <w:vAlign w:val="center"/>
          </w:tcPr>
          <w:p w:rsidR="0096148D" w:rsidRDefault="000D517D">
            <w:pPr>
              <w:pStyle w:val="TableParagraph"/>
              <w:kinsoku w:val="0"/>
              <w:overflowPunct w:val="0"/>
              <w:spacing w:line="26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2020</w:t>
            </w:r>
            <w:r>
              <w:rPr>
                <w:rFonts w:asciiTheme="minorEastAsia" w:eastAsiaTheme="minorEastAsia" w:hAnsiTheme="minorEastAsia" w:cstheme="minorEastAsia" w:hint="eastAsia"/>
                <w:sz w:val="21"/>
                <w:szCs w:val="21"/>
              </w:rPr>
              <w:t>年</w:t>
            </w:r>
            <w:r>
              <w:rPr>
                <w:rFonts w:asciiTheme="minorEastAsia" w:eastAsiaTheme="minorEastAsia" w:hAnsiTheme="minorEastAsia" w:cstheme="minorEastAsia" w:hint="eastAsia"/>
                <w:sz w:val="21"/>
                <w:szCs w:val="21"/>
              </w:rPr>
              <w:t>09</w:t>
            </w:r>
            <w:r>
              <w:rPr>
                <w:rFonts w:asciiTheme="minorEastAsia" w:eastAsiaTheme="minorEastAsia" w:hAnsiTheme="minorEastAsia" w:cstheme="minorEastAsia" w:hint="eastAsia"/>
                <w:sz w:val="21"/>
                <w:szCs w:val="21"/>
              </w:rPr>
              <w:t>月</w:t>
            </w:r>
            <w:r>
              <w:rPr>
                <w:rFonts w:asciiTheme="minorEastAsia" w:eastAsiaTheme="minorEastAsia" w:hAnsiTheme="minorEastAsia" w:cstheme="minorEastAsia" w:hint="eastAsia"/>
                <w:sz w:val="21"/>
                <w:szCs w:val="21"/>
              </w:rPr>
              <w:t>04</w:t>
            </w:r>
            <w:r>
              <w:rPr>
                <w:rFonts w:asciiTheme="minorEastAsia" w:eastAsiaTheme="minorEastAsia" w:hAnsiTheme="minorEastAsia" w:cstheme="minorEastAsia" w:hint="eastAsia"/>
                <w:sz w:val="21"/>
                <w:szCs w:val="21"/>
              </w:rPr>
              <w:t>日</w:t>
            </w:r>
            <w:r>
              <w:rPr>
                <w:rFonts w:asciiTheme="minorEastAsia" w:eastAsiaTheme="minorEastAsia" w:hAnsiTheme="minorEastAsia" w:cstheme="minorEastAsia" w:hint="eastAsia"/>
                <w:sz w:val="21"/>
                <w:szCs w:val="21"/>
              </w:rPr>
              <w:t>09</w:t>
            </w:r>
            <w:r>
              <w:rPr>
                <w:rFonts w:asciiTheme="minorEastAsia" w:eastAsiaTheme="minorEastAsia" w:hAnsiTheme="minorEastAsia" w:cstheme="minorEastAsia" w:hint="eastAsia"/>
                <w:sz w:val="21"/>
                <w:szCs w:val="21"/>
              </w:rPr>
              <w:t>时</w:t>
            </w:r>
            <w:r>
              <w:rPr>
                <w:rFonts w:asciiTheme="minorEastAsia" w:eastAsiaTheme="minorEastAsia" w:hAnsiTheme="minorEastAsia" w:cstheme="minorEastAsia" w:hint="eastAsia"/>
                <w:sz w:val="21"/>
                <w:szCs w:val="21"/>
              </w:rPr>
              <w:t>30</w:t>
            </w:r>
            <w:r>
              <w:rPr>
                <w:rFonts w:asciiTheme="minorEastAsia" w:eastAsiaTheme="minorEastAsia" w:hAnsiTheme="minorEastAsia" w:cstheme="minorEastAsia" w:hint="eastAsia"/>
                <w:sz w:val="21"/>
                <w:szCs w:val="21"/>
              </w:rPr>
              <w:t>分</w:t>
            </w:r>
          </w:p>
        </w:tc>
      </w:tr>
    </w:tbl>
    <w:p w:rsidR="0096148D" w:rsidRDefault="000D517D">
      <w:pPr>
        <w:pStyle w:val="a6"/>
        <w:spacing w:line="360" w:lineRule="auto"/>
        <w:jc w:val="center"/>
        <w:rPr>
          <w:rFonts w:ascii="仿宋_GB2312" w:eastAsia="仿宋_GB2312" w:hAnsi="宋体"/>
          <w:b/>
          <w:bCs/>
          <w:sz w:val="44"/>
          <w:szCs w:val="44"/>
        </w:rPr>
      </w:pPr>
      <w:r>
        <w:rPr>
          <w:rFonts w:ascii="仿宋_GB2312" w:eastAsia="仿宋_GB2312" w:hAnsi="宋体"/>
          <w:b/>
          <w:bCs/>
          <w:sz w:val="44"/>
          <w:szCs w:val="44"/>
        </w:rPr>
        <w:br w:type="page"/>
      </w:r>
      <w:r>
        <w:rPr>
          <w:rFonts w:ascii="仿宋_GB2312" w:eastAsia="仿宋_GB2312" w:hAnsi="宋体" w:hint="eastAsia"/>
          <w:b/>
          <w:bCs/>
          <w:sz w:val="44"/>
          <w:szCs w:val="44"/>
        </w:rPr>
        <w:lastRenderedPageBreak/>
        <w:t>目</w:t>
      </w:r>
      <w:r>
        <w:rPr>
          <w:rFonts w:ascii="仿宋_GB2312" w:eastAsia="仿宋_GB2312" w:hAnsi="宋体" w:hint="eastAsia"/>
          <w:b/>
          <w:bCs/>
          <w:sz w:val="44"/>
          <w:szCs w:val="44"/>
        </w:rPr>
        <w:t xml:space="preserve">   </w:t>
      </w:r>
      <w:r>
        <w:rPr>
          <w:rFonts w:ascii="仿宋_GB2312" w:eastAsia="仿宋_GB2312" w:hAnsi="宋体" w:hint="eastAsia"/>
          <w:b/>
          <w:bCs/>
          <w:sz w:val="44"/>
          <w:szCs w:val="44"/>
        </w:rPr>
        <w:t>录</w:t>
      </w:r>
    </w:p>
    <w:p w:rsidR="0096148D" w:rsidRDefault="000D517D">
      <w:pPr>
        <w:pStyle w:val="10"/>
        <w:tabs>
          <w:tab w:val="right" w:leader="dot" w:pos="8296"/>
        </w:tabs>
        <w:rPr>
          <w:rFonts w:ascii="Calibri" w:hAnsi="Calibri" w:cs="Times New Roman"/>
          <w:b w:val="0"/>
          <w:caps w:val="0"/>
          <w:sz w:val="21"/>
          <w:szCs w:val="22"/>
        </w:rPr>
      </w:pPr>
      <w:r>
        <w:rPr>
          <w:b w:val="0"/>
          <w:bCs/>
          <w:caps w:val="0"/>
          <w:smallCaps/>
        </w:rPr>
        <w:fldChar w:fldCharType="begin"/>
      </w:r>
      <w:r>
        <w:rPr>
          <w:b w:val="0"/>
          <w:bCs/>
          <w:caps w:val="0"/>
          <w:smallCaps/>
        </w:rPr>
        <w:instrText xml:space="preserve"> TOC \o "1-3" \h \z \u </w:instrText>
      </w:r>
      <w:r>
        <w:rPr>
          <w:b w:val="0"/>
          <w:bCs/>
          <w:caps w:val="0"/>
          <w:smallCaps/>
        </w:rPr>
        <w:fldChar w:fldCharType="separate"/>
      </w:r>
      <w:hyperlink w:anchor="_Toc2259135" w:history="1">
        <w:r>
          <w:rPr>
            <w:rStyle w:val="aa"/>
            <w:rFonts w:hint="eastAsia"/>
            <w:color w:val="auto"/>
          </w:rPr>
          <w:t>第一章</w:t>
        </w:r>
        <w:r>
          <w:rPr>
            <w:rStyle w:val="aa"/>
            <w:rFonts w:hint="eastAsia"/>
            <w:color w:val="auto"/>
          </w:rPr>
          <w:t xml:space="preserve"> </w:t>
        </w:r>
        <w:r>
          <w:rPr>
            <w:rStyle w:val="aa"/>
            <w:rFonts w:hint="eastAsia"/>
            <w:color w:val="auto"/>
          </w:rPr>
          <w:t>招标公告</w:t>
        </w:r>
        <w:r>
          <w:tab/>
        </w:r>
        <w:r>
          <w:rPr>
            <w:rFonts w:hint="eastAsia"/>
          </w:rPr>
          <w:t>4</w:t>
        </w:r>
      </w:hyperlink>
    </w:p>
    <w:p w:rsidR="0096148D" w:rsidRDefault="000D517D">
      <w:pPr>
        <w:pStyle w:val="10"/>
        <w:tabs>
          <w:tab w:val="right" w:leader="dot" w:pos="8296"/>
        </w:tabs>
        <w:rPr>
          <w:rFonts w:ascii="Calibri" w:hAnsi="Calibri" w:cs="Times New Roman"/>
          <w:b w:val="0"/>
          <w:caps w:val="0"/>
          <w:sz w:val="21"/>
          <w:szCs w:val="22"/>
        </w:rPr>
      </w:pPr>
      <w:hyperlink w:anchor="_Toc2259136" w:history="1">
        <w:r>
          <w:rPr>
            <w:rStyle w:val="aa"/>
            <w:rFonts w:hint="eastAsia"/>
            <w:color w:val="auto"/>
          </w:rPr>
          <w:t>第二章</w:t>
        </w:r>
        <w:r>
          <w:rPr>
            <w:rStyle w:val="aa"/>
            <w:rFonts w:hint="eastAsia"/>
            <w:color w:val="auto"/>
          </w:rPr>
          <w:t xml:space="preserve"> </w:t>
        </w:r>
        <w:r>
          <w:rPr>
            <w:rStyle w:val="aa"/>
            <w:rFonts w:hint="eastAsia"/>
            <w:color w:val="auto"/>
          </w:rPr>
          <w:t>投标人须知</w:t>
        </w:r>
        <w:r>
          <w:tab/>
        </w:r>
        <w:r>
          <w:rPr>
            <w:rFonts w:hint="eastAsia"/>
          </w:rPr>
          <w:t>7</w:t>
        </w:r>
      </w:hyperlink>
    </w:p>
    <w:p w:rsidR="0096148D" w:rsidRDefault="000D517D">
      <w:pPr>
        <w:pStyle w:val="10"/>
        <w:tabs>
          <w:tab w:val="right" w:leader="dot" w:pos="8296"/>
        </w:tabs>
        <w:rPr>
          <w:rFonts w:ascii="Calibri" w:hAnsi="Calibri" w:cs="Times New Roman"/>
          <w:b w:val="0"/>
          <w:caps w:val="0"/>
          <w:sz w:val="21"/>
          <w:szCs w:val="22"/>
        </w:rPr>
      </w:pPr>
      <w:hyperlink w:anchor="_Toc2259150" w:history="1">
        <w:r>
          <w:rPr>
            <w:rStyle w:val="aa"/>
            <w:rFonts w:hint="eastAsia"/>
            <w:color w:val="auto"/>
          </w:rPr>
          <w:t>第三章</w:t>
        </w:r>
        <w:r>
          <w:rPr>
            <w:rStyle w:val="aa"/>
            <w:color w:val="auto"/>
          </w:rPr>
          <w:t xml:space="preserve">  </w:t>
        </w:r>
        <w:r>
          <w:rPr>
            <w:rStyle w:val="aa"/>
            <w:rFonts w:hint="eastAsia"/>
            <w:color w:val="auto"/>
          </w:rPr>
          <w:t>评标办法</w:t>
        </w:r>
        <w:r>
          <w:tab/>
        </w:r>
        <w:r>
          <w:fldChar w:fldCharType="begin"/>
        </w:r>
        <w:r>
          <w:instrText xml:space="preserve"> PAGEREF _Toc2259150 \h </w:instrText>
        </w:r>
        <w:r>
          <w:fldChar w:fldCharType="separate"/>
        </w:r>
        <w:r>
          <w:t>错误！未定义书签。</w:t>
        </w:r>
        <w:r>
          <w:fldChar w:fldCharType="end"/>
        </w:r>
      </w:hyperlink>
    </w:p>
    <w:p w:rsidR="0096148D" w:rsidRDefault="000D517D">
      <w:pPr>
        <w:pStyle w:val="10"/>
        <w:tabs>
          <w:tab w:val="right" w:leader="dot" w:pos="8296"/>
        </w:tabs>
        <w:rPr>
          <w:rFonts w:ascii="Calibri" w:hAnsi="Calibri" w:cs="Times New Roman"/>
          <w:b w:val="0"/>
          <w:caps w:val="0"/>
          <w:sz w:val="21"/>
          <w:szCs w:val="22"/>
        </w:rPr>
      </w:pPr>
      <w:hyperlink w:anchor="_Toc2259157" w:history="1">
        <w:r>
          <w:rPr>
            <w:rStyle w:val="aa"/>
            <w:rFonts w:hint="eastAsia"/>
            <w:color w:val="auto"/>
          </w:rPr>
          <w:t>第四章</w:t>
        </w:r>
        <w:r>
          <w:rPr>
            <w:rStyle w:val="aa"/>
            <w:color w:val="auto"/>
          </w:rPr>
          <w:t xml:space="preserve">   </w:t>
        </w:r>
        <w:r>
          <w:rPr>
            <w:rStyle w:val="aa"/>
            <w:rFonts w:hint="eastAsia"/>
            <w:color w:val="auto"/>
          </w:rPr>
          <w:t>招标内容及要求</w:t>
        </w:r>
        <w:r>
          <w:tab/>
        </w:r>
        <w:r>
          <w:fldChar w:fldCharType="begin"/>
        </w:r>
        <w:r>
          <w:instrText xml:space="preserve"> PAGEREF _Toc2259157 \h </w:instrText>
        </w:r>
        <w:r>
          <w:fldChar w:fldCharType="separate"/>
        </w:r>
        <w:r>
          <w:t>24</w:t>
        </w:r>
        <w:r>
          <w:fldChar w:fldCharType="end"/>
        </w:r>
      </w:hyperlink>
    </w:p>
    <w:p w:rsidR="0096148D" w:rsidRDefault="000D517D">
      <w:pPr>
        <w:pStyle w:val="10"/>
        <w:tabs>
          <w:tab w:val="right" w:leader="dot" w:pos="8296"/>
        </w:tabs>
        <w:rPr>
          <w:rFonts w:ascii="Calibri" w:hAnsi="Calibri" w:cs="Times New Roman"/>
          <w:b w:val="0"/>
          <w:caps w:val="0"/>
          <w:sz w:val="21"/>
          <w:szCs w:val="22"/>
        </w:rPr>
      </w:pPr>
      <w:hyperlink w:anchor="_Toc2259159" w:history="1">
        <w:r>
          <w:rPr>
            <w:rStyle w:val="aa"/>
            <w:rFonts w:hint="eastAsia"/>
            <w:color w:val="auto"/>
          </w:rPr>
          <w:t>第五章</w:t>
        </w:r>
        <w:r>
          <w:rPr>
            <w:rStyle w:val="aa"/>
            <w:color w:val="auto"/>
          </w:rPr>
          <w:t xml:space="preserve">  </w:t>
        </w:r>
        <w:r>
          <w:rPr>
            <w:rStyle w:val="aa"/>
            <w:rFonts w:hint="eastAsia"/>
            <w:color w:val="auto"/>
          </w:rPr>
          <w:t>合同条款及格式</w:t>
        </w:r>
        <w:r>
          <w:tab/>
        </w:r>
        <w:r>
          <w:fldChar w:fldCharType="begin"/>
        </w:r>
        <w:r>
          <w:instrText xml:space="preserve"> PAGEREF _T</w:instrText>
        </w:r>
        <w:r>
          <w:instrText xml:space="preserve">oc2259159 \h </w:instrText>
        </w:r>
        <w:r>
          <w:fldChar w:fldCharType="separate"/>
        </w:r>
        <w:r>
          <w:t>错误！未定义书签。</w:t>
        </w:r>
        <w:r>
          <w:fldChar w:fldCharType="end"/>
        </w:r>
      </w:hyperlink>
    </w:p>
    <w:p w:rsidR="0096148D" w:rsidRDefault="000D517D">
      <w:pPr>
        <w:pStyle w:val="10"/>
        <w:tabs>
          <w:tab w:val="right" w:leader="dot" w:pos="8296"/>
        </w:tabs>
        <w:rPr>
          <w:rFonts w:ascii="Calibri" w:hAnsi="Calibri" w:cs="Times New Roman"/>
          <w:b w:val="0"/>
          <w:caps w:val="0"/>
          <w:sz w:val="21"/>
          <w:szCs w:val="22"/>
        </w:rPr>
      </w:pPr>
      <w:hyperlink w:anchor="_Toc2259160" w:history="1">
        <w:r>
          <w:rPr>
            <w:rStyle w:val="aa"/>
            <w:rFonts w:hint="eastAsia"/>
            <w:color w:val="auto"/>
          </w:rPr>
          <w:t>第六章</w:t>
        </w:r>
        <w:r>
          <w:rPr>
            <w:rStyle w:val="aa"/>
            <w:color w:val="auto"/>
          </w:rPr>
          <w:t xml:space="preserve">  </w:t>
        </w:r>
        <w:r>
          <w:rPr>
            <w:rStyle w:val="aa"/>
            <w:rFonts w:hint="eastAsia"/>
            <w:color w:val="auto"/>
          </w:rPr>
          <w:t>投标文件格式</w:t>
        </w:r>
        <w:r>
          <w:tab/>
        </w:r>
        <w:r>
          <w:fldChar w:fldCharType="begin"/>
        </w:r>
        <w:r>
          <w:instrText xml:space="preserve"> PAGEREF _Toc2259160 \h </w:instrText>
        </w:r>
        <w:r>
          <w:fldChar w:fldCharType="separate"/>
        </w:r>
        <w:r>
          <w:t>错误！未定义书签。</w:t>
        </w:r>
        <w:r>
          <w:fldChar w:fldCharType="end"/>
        </w:r>
      </w:hyperlink>
    </w:p>
    <w:p w:rsidR="0096148D" w:rsidRDefault="000D517D">
      <w:pPr>
        <w:pStyle w:val="31"/>
        <w:spacing w:line="560" w:lineRule="exact"/>
        <w:ind w:firstLine="420"/>
        <w:rPr>
          <w:rFonts w:cs="Times New Roman"/>
          <w:b/>
          <w:bCs/>
          <w:sz w:val="24"/>
        </w:rPr>
        <w:sectPr w:rsidR="0096148D">
          <w:headerReference w:type="default" r:id="rId9"/>
          <w:footerReference w:type="default" r:id="rId10"/>
          <w:headerReference w:type="first" r:id="rId11"/>
          <w:footerReference w:type="first" r:id="rId12"/>
          <w:pgSz w:w="11906" w:h="16838"/>
          <w:pgMar w:top="1440" w:right="1800" w:bottom="1440" w:left="1800" w:header="851" w:footer="992" w:gutter="0"/>
          <w:pgNumType w:start="1"/>
          <w:cols w:space="720"/>
          <w:titlePg/>
          <w:docGrid w:linePitch="312"/>
        </w:sectPr>
      </w:pPr>
      <w:r>
        <w:rPr>
          <w:rFonts w:cs="黑体"/>
          <w:bCs/>
          <w:caps/>
          <w:smallCaps/>
          <w:szCs w:val="21"/>
        </w:rPr>
        <w:fldChar w:fldCharType="end"/>
      </w:r>
    </w:p>
    <w:p w:rsidR="0096148D" w:rsidRDefault="000D517D">
      <w:pPr>
        <w:pStyle w:val="1"/>
        <w:spacing w:line="240" w:lineRule="auto"/>
        <w:jc w:val="center"/>
        <w:rPr>
          <w:sz w:val="32"/>
          <w:szCs w:val="32"/>
        </w:rPr>
      </w:pPr>
      <w:bookmarkStart w:id="1" w:name="_Toc2259135"/>
      <w:bookmarkStart w:id="2" w:name="_Toc122335464"/>
      <w:r>
        <w:rPr>
          <w:rFonts w:hint="eastAsia"/>
          <w:sz w:val="32"/>
          <w:szCs w:val="32"/>
        </w:rPr>
        <w:lastRenderedPageBreak/>
        <w:t>第一章</w:t>
      </w:r>
      <w:r>
        <w:rPr>
          <w:rFonts w:hint="eastAsia"/>
          <w:sz w:val="32"/>
          <w:szCs w:val="32"/>
        </w:rPr>
        <w:t xml:space="preserve">   </w:t>
      </w:r>
      <w:r>
        <w:rPr>
          <w:rFonts w:hint="eastAsia"/>
          <w:sz w:val="32"/>
          <w:szCs w:val="32"/>
        </w:rPr>
        <w:t>招标公告</w:t>
      </w:r>
      <w:bookmarkEnd w:id="1"/>
    </w:p>
    <w:p w:rsidR="0096148D" w:rsidRDefault="000D517D">
      <w:pPr>
        <w:spacing w:line="440" w:lineRule="exact"/>
        <w:rPr>
          <w:rFonts w:ascii="黑体" w:eastAsia="黑体"/>
          <w:sz w:val="28"/>
          <w:szCs w:val="28"/>
        </w:rPr>
      </w:pPr>
      <w:bookmarkStart w:id="3" w:name="_Toc179632528"/>
      <w:bookmarkStart w:id="4" w:name="_Toc144974480"/>
      <w:bookmarkStart w:id="5" w:name="_Toc152045512"/>
      <w:bookmarkStart w:id="6" w:name="_Toc152042288"/>
      <w:r>
        <w:rPr>
          <w:rFonts w:ascii="黑体" w:eastAsia="黑体" w:hint="eastAsia"/>
          <w:sz w:val="28"/>
          <w:szCs w:val="28"/>
        </w:rPr>
        <w:t xml:space="preserve">1. </w:t>
      </w:r>
      <w:r>
        <w:rPr>
          <w:rFonts w:ascii="黑体" w:eastAsia="黑体" w:hint="eastAsia"/>
          <w:sz w:val="28"/>
          <w:szCs w:val="28"/>
        </w:rPr>
        <w:t>招标条件</w:t>
      </w:r>
      <w:bookmarkEnd w:id="3"/>
      <w:bookmarkEnd w:id="4"/>
      <w:bookmarkEnd w:id="5"/>
      <w:bookmarkEnd w:id="6"/>
    </w:p>
    <w:p w:rsidR="0096148D" w:rsidRDefault="000D517D">
      <w:pPr>
        <w:spacing w:line="440" w:lineRule="exact"/>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本招标项目</w:t>
      </w:r>
      <w:r>
        <w:rPr>
          <w:rFonts w:asciiTheme="minorEastAsia" w:eastAsiaTheme="minorEastAsia" w:hAnsiTheme="minorEastAsia" w:cstheme="minorEastAsia" w:hint="eastAsia"/>
          <w:u w:val="single"/>
        </w:rPr>
        <w:t>发展大厦</w:t>
      </w:r>
      <w:r>
        <w:rPr>
          <w:rFonts w:asciiTheme="minorEastAsia" w:eastAsiaTheme="minorEastAsia" w:hAnsiTheme="minorEastAsia" w:cstheme="minorEastAsia" w:hint="eastAsia"/>
          <w:u w:val="single"/>
        </w:rPr>
        <w:t>1</w:t>
      </w:r>
      <w:r>
        <w:rPr>
          <w:rFonts w:asciiTheme="minorEastAsia" w:eastAsiaTheme="minorEastAsia" w:hAnsiTheme="minorEastAsia" w:cstheme="minorEastAsia" w:hint="eastAsia"/>
          <w:u w:val="single"/>
        </w:rPr>
        <w:t>号楼</w:t>
      </w:r>
      <w:r>
        <w:rPr>
          <w:rFonts w:asciiTheme="minorEastAsia" w:eastAsiaTheme="minorEastAsia" w:hAnsiTheme="minorEastAsia" w:cstheme="minorEastAsia" w:hint="eastAsia"/>
          <w:u w:val="single"/>
        </w:rPr>
        <w:t>3F4F</w:t>
      </w:r>
      <w:r>
        <w:rPr>
          <w:rFonts w:asciiTheme="minorEastAsia" w:eastAsiaTheme="minorEastAsia" w:hAnsiTheme="minorEastAsia" w:cstheme="minorEastAsia" w:hint="eastAsia"/>
          <w:u w:val="single"/>
        </w:rPr>
        <w:t>室内局部装修（项目代码：</w:t>
      </w:r>
      <w:r>
        <w:rPr>
          <w:rFonts w:asciiTheme="minorEastAsia" w:eastAsiaTheme="minorEastAsia" w:hAnsiTheme="minorEastAsia" w:cstheme="minorEastAsia" w:hint="eastAsia"/>
          <w:u w:val="single"/>
        </w:rPr>
        <w:t>2020-330393-50-03-161138</w:t>
      </w:r>
      <w:r>
        <w:rPr>
          <w:rFonts w:asciiTheme="minorEastAsia" w:eastAsiaTheme="minorEastAsia" w:hAnsiTheme="minorEastAsia" w:cstheme="minorEastAsia" w:hint="eastAsia"/>
          <w:u w:val="single"/>
        </w:rPr>
        <w:t>）</w:t>
      </w:r>
      <w:r>
        <w:rPr>
          <w:rFonts w:asciiTheme="minorEastAsia" w:eastAsiaTheme="minorEastAsia" w:hAnsiTheme="minorEastAsia" w:cstheme="minorEastAsia" w:hint="eastAsia"/>
        </w:rPr>
        <w:t>已经批准建设，招标人为</w:t>
      </w:r>
      <w:r>
        <w:rPr>
          <w:rFonts w:asciiTheme="minorEastAsia" w:eastAsiaTheme="minorEastAsia" w:hAnsiTheme="minorEastAsia" w:cstheme="minorEastAsia" w:hint="eastAsia"/>
          <w:u w:val="single"/>
        </w:rPr>
        <w:t>温州市瓯江口新区国有资产经营管理有限公司</w:t>
      </w:r>
      <w:r>
        <w:rPr>
          <w:rFonts w:asciiTheme="minorEastAsia" w:eastAsiaTheme="minorEastAsia" w:hAnsiTheme="minorEastAsia" w:cstheme="minorEastAsia" w:hint="eastAsia"/>
        </w:rPr>
        <w:t>，建设资金来自</w:t>
      </w:r>
      <w:r>
        <w:rPr>
          <w:rFonts w:asciiTheme="minorEastAsia" w:eastAsiaTheme="minorEastAsia" w:hAnsiTheme="minorEastAsia" w:cstheme="minorEastAsia" w:hint="eastAsia"/>
          <w:u w:val="single"/>
        </w:rPr>
        <w:t>自筹</w:t>
      </w:r>
      <w:r>
        <w:rPr>
          <w:rFonts w:asciiTheme="minorEastAsia" w:eastAsiaTheme="minorEastAsia" w:hAnsiTheme="minorEastAsia" w:cstheme="minorEastAsia" w:hint="eastAsia"/>
        </w:rPr>
        <w:t>，项目出资比例为</w:t>
      </w:r>
      <w:r>
        <w:rPr>
          <w:rFonts w:asciiTheme="minorEastAsia" w:eastAsiaTheme="minorEastAsia" w:hAnsiTheme="minorEastAsia" w:cstheme="minorEastAsia" w:hint="eastAsia"/>
          <w:u w:val="single"/>
        </w:rPr>
        <w:t>100%</w:t>
      </w:r>
      <w:r>
        <w:rPr>
          <w:rFonts w:asciiTheme="minorEastAsia" w:eastAsiaTheme="minorEastAsia" w:hAnsiTheme="minorEastAsia" w:cstheme="minorEastAsia" w:hint="eastAsia"/>
        </w:rPr>
        <w:t>。项目已具备招标条件，现对该项目</w:t>
      </w:r>
      <w:r>
        <w:rPr>
          <w:rFonts w:asciiTheme="minorEastAsia" w:eastAsiaTheme="minorEastAsia" w:hAnsiTheme="minorEastAsia" w:cstheme="minorEastAsia" w:hint="eastAsia"/>
          <w:u w:val="single"/>
        </w:rPr>
        <w:t>一号楼</w:t>
      </w:r>
      <w:r>
        <w:rPr>
          <w:rFonts w:asciiTheme="minorEastAsia" w:eastAsiaTheme="minorEastAsia" w:hAnsiTheme="minorEastAsia" w:cstheme="minorEastAsia" w:hint="eastAsia"/>
          <w:u w:val="single"/>
        </w:rPr>
        <w:t>3F</w:t>
      </w:r>
      <w:r>
        <w:rPr>
          <w:rFonts w:asciiTheme="minorEastAsia" w:eastAsiaTheme="minorEastAsia" w:hAnsiTheme="minorEastAsia" w:cstheme="minorEastAsia" w:hint="eastAsia"/>
          <w:u w:val="single"/>
        </w:rPr>
        <w:t>、</w:t>
      </w:r>
      <w:r>
        <w:rPr>
          <w:rFonts w:asciiTheme="minorEastAsia" w:eastAsiaTheme="minorEastAsia" w:hAnsiTheme="minorEastAsia" w:cstheme="minorEastAsia" w:hint="eastAsia"/>
          <w:u w:val="single"/>
        </w:rPr>
        <w:t>4F</w:t>
      </w:r>
      <w:r>
        <w:rPr>
          <w:rFonts w:asciiTheme="minorEastAsia" w:eastAsiaTheme="minorEastAsia" w:hAnsiTheme="minorEastAsia" w:cstheme="minorEastAsia" w:hint="eastAsia"/>
          <w:u w:val="single"/>
        </w:rPr>
        <w:t>局部室内装修</w:t>
      </w:r>
      <w:r>
        <w:rPr>
          <w:rFonts w:asciiTheme="minorEastAsia" w:eastAsiaTheme="minorEastAsia" w:hAnsiTheme="minorEastAsia" w:cstheme="minorEastAsia" w:hint="eastAsia"/>
        </w:rPr>
        <w:t>进行</w:t>
      </w:r>
      <w:r>
        <w:rPr>
          <w:rFonts w:asciiTheme="minorEastAsia" w:eastAsiaTheme="minorEastAsia" w:hAnsiTheme="minorEastAsia" w:cstheme="minorEastAsia" w:hint="eastAsia"/>
        </w:rPr>
        <w:t>公开招标</w:t>
      </w:r>
      <w:r>
        <w:rPr>
          <w:rFonts w:asciiTheme="minorEastAsia" w:eastAsiaTheme="minorEastAsia" w:hAnsiTheme="minorEastAsia" w:cstheme="minorEastAsia" w:hint="eastAsia"/>
        </w:rPr>
        <w:t>。</w:t>
      </w:r>
    </w:p>
    <w:p w:rsidR="0096148D" w:rsidRDefault="000D517D">
      <w:pPr>
        <w:spacing w:line="440" w:lineRule="exact"/>
        <w:rPr>
          <w:rFonts w:ascii="黑体" w:eastAsia="黑体"/>
          <w:sz w:val="28"/>
          <w:szCs w:val="28"/>
        </w:rPr>
      </w:pPr>
      <w:bookmarkStart w:id="7" w:name="_Toc152045513"/>
      <w:bookmarkStart w:id="8" w:name="_Toc179632529"/>
      <w:bookmarkStart w:id="9" w:name="_Toc144974481"/>
      <w:bookmarkStart w:id="10" w:name="_Toc152042289"/>
      <w:r>
        <w:rPr>
          <w:rFonts w:ascii="黑体" w:eastAsia="黑体"/>
          <w:sz w:val="28"/>
          <w:szCs w:val="28"/>
        </w:rPr>
        <w:t xml:space="preserve">2. </w:t>
      </w:r>
      <w:r>
        <w:rPr>
          <w:rFonts w:ascii="黑体" w:eastAsia="黑体"/>
          <w:sz w:val="28"/>
          <w:szCs w:val="28"/>
        </w:rPr>
        <w:t>项目概况与招标范围</w:t>
      </w:r>
      <w:bookmarkEnd w:id="7"/>
      <w:bookmarkEnd w:id="8"/>
      <w:bookmarkEnd w:id="9"/>
      <w:bookmarkEnd w:id="10"/>
    </w:p>
    <w:p w:rsidR="0096148D" w:rsidRDefault="000D517D">
      <w:pPr>
        <w:spacing w:line="440" w:lineRule="exact"/>
        <w:ind w:firstLine="420"/>
        <w:rPr>
          <w:rFonts w:ascii="宋体" w:hAnsi="宋体"/>
        </w:rPr>
      </w:pPr>
      <w:bookmarkStart w:id="11" w:name="_Toc144974482"/>
      <w:bookmarkStart w:id="12" w:name="_Toc152042290"/>
      <w:bookmarkStart w:id="13" w:name="_Toc179632530"/>
      <w:bookmarkStart w:id="14" w:name="_Toc152045514"/>
      <w:r>
        <w:rPr>
          <w:rFonts w:ascii="宋体" w:hAnsi="宋体" w:hint="eastAsia"/>
        </w:rPr>
        <w:t>建设地点：</w:t>
      </w:r>
      <w:r>
        <w:rPr>
          <w:rFonts w:asciiTheme="minorEastAsia" w:eastAsiaTheme="minorEastAsia" w:hAnsiTheme="minorEastAsia" w:cstheme="minorEastAsia" w:hint="eastAsia"/>
          <w:snapToGrid w:val="0"/>
          <w:szCs w:val="21"/>
          <w:u w:val="single"/>
        </w:rPr>
        <w:t>温州市瓯江口新区总部（发展大厦）一号楼</w:t>
      </w:r>
      <w:r>
        <w:rPr>
          <w:rFonts w:asciiTheme="minorEastAsia" w:eastAsiaTheme="minorEastAsia" w:hAnsiTheme="minorEastAsia" w:cstheme="minorEastAsia" w:hint="eastAsia"/>
          <w:snapToGrid w:val="0"/>
          <w:szCs w:val="21"/>
          <w:u w:val="single"/>
        </w:rPr>
        <w:t>3F</w:t>
      </w:r>
      <w:r>
        <w:rPr>
          <w:rFonts w:asciiTheme="minorEastAsia" w:eastAsiaTheme="minorEastAsia" w:hAnsiTheme="minorEastAsia" w:cstheme="minorEastAsia" w:hint="eastAsia"/>
          <w:snapToGrid w:val="0"/>
          <w:szCs w:val="21"/>
          <w:u w:val="single"/>
        </w:rPr>
        <w:t>、</w:t>
      </w:r>
      <w:r>
        <w:rPr>
          <w:rFonts w:asciiTheme="minorEastAsia" w:eastAsiaTheme="minorEastAsia" w:hAnsiTheme="minorEastAsia" w:cstheme="minorEastAsia" w:hint="eastAsia"/>
          <w:snapToGrid w:val="0"/>
          <w:szCs w:val="21"/>
          <w:u w:val="single"/>
        </w:rPr>
        <w:t>4F</w:t>
      </w:r>
      <w:r>
        <w:rPr>
          <w:rFonts w:asciiTheme="minorEastAsia" w:eastAsiaTheme="minorEastAsia" w:hAnsiTheme="minorEastAsia" w:cstheme="minorEastAsia" w:hint="eastAsia"/>
          <w:snapToGrid w:val="0"/>
          <w:szCs w:val="21"/>
          <w:u w:val="single"/>
        </w:rPr>
        <w:t>内；</w:t>
      </w:r>
    </w:p>
    <w:p w:rsidR="0096148D" w:rsidRDefault="000D517D">
      <w:pPr>
        <w:spacing w:line="440" w:lineRule="exact"/>
        <w:ind w:firstLine="420"/>
        <w:rPr>
          <w:rFonts w:ascii="宋体" w:hAnsi="宋体"/>
          <w:u w:val="single"/>
        </w:rPr>
      </w:pPr>
      <w:r>
        <w:rPr>
          <w:rFonts w:ascii="宋体" w:hAnsi="宋体" w:hint="eastAsia"/>
        </w:rPr>
        <w:t>建设规模：</w:t>
      </w:r>
      <w:r>
        <w:rPr>
          <w:rFonts w:ascii="宋体" w:hAnsi="宋体" w:hint="eastAsia"/>
          <w:u w:val="single"/>
        </w:rPr>
        <w:t>装修面积约</w:t>
      </w:r>
      <w:r>
        <w:rPr>
          <w:rFonts w:ascii="宋体" w:hAnsi="宋体" w:hint="eastAsia"/>
          <w:u w:val="single"/>
        </w:rPr>
        <w:t>1030</w:t>
      </w:r>
      <w:r>
        <w:rPr>
          <w:rFonts w:ascii="宋体" w:hAnsi="宋体" w:hint="eastAsia"/>
          <w:u w:val="single"/>
        </w:rPr>
        <w:t>平方米，工程预算约</w:t>
      </w:r>
      <w:r>
        <w:rPr>
          <w:rFonts w:ascii="宋体" w:hAnsi="宋体" w:hint="eastAsia"/>
          <w:u w:val="single"/>
        </w:rPr>
        <w:t>115</w:t>
      </w:r>
      <w:r>
        <w:rPr>
          <w:rFonts w:ascii="宋体" w:hAnsi="宋体" w:hint="eastAsia"/>
          <w:u w:val="single"/>
        </w:rPr>
        <w:t>万元。</w:t>
      </w:r>
    </w:p>
    <w:p w:rsidR="0096148D" w:rsidRDefault="000D517D">
      <w:pPr>
        <w:spacing w:line="440" w:lineRule="exact"/>
        <w:ind w:firstLine="420"/>
        <w:rPr>
          <w:rFonts w:ascii="宋体" w:hAnsi="宋体"/>
        </w:rPr>
      </w:pPr>
      <w:r>
        <w:rPr>
          <w:rFonts w:ascii="宋体" w:hAnsi="宋体" w:hint="eastAsia"/>
        </w:rPr>
        <w:t>2.2</w:t>
      </w:r>
      <w:r>
        <w:rPr>
          <w:rFonts w:ascii="宋体" w:hAnsi="宋体" w:hint="eastAsia"/>
        </w:rPr>
        <w:t>招标范围</w:t>
      </w:r>
    </w:p>
    <w:p w:rsidR="0096148D" w:rsidRDefault="000D517D">
      <w:pPr>
        <w:spacing w:line="440" w:lineRule="exact"/>
        <w:ind w:firstLine="420"/>
        <w:rPr>
          <w:rFonts w:ascii="宋体" w:hAnsi="宋体"/>
          <w:u w:val="single"/>
        </w:rPr>
      </w:pPr>
      <w:r>
        <w:rPr>
          <w:rFonts w:ascii="宋体" w:hAnsi="宋体" w:hint="eastAsia"/>
          <w:u w:val="single"/>
        </w:rPr>
        <w:t>主要包括室内装修、空调安装等，具体内容以招标工程量清单和施工图纸为准。</w:t>
      </w:r>
    </w:p>
    <w:p w:rsidR="0096148D" w:rsidRDefault="000D517D">
      <w:pPr>
        <w:spacing w:line="440" w:lineRule="exact"/>
        <w:ind w:firstLine="420"/>
        <w:rPr>
          <w:rFonts w:ascii="宋体" w:hAnsi="宋体"/>
        </w:rPr>
      </w:pPr>
      <w:r>
        <w:rPr>
          <w:rFonts w:ascii="宋体" w:hAnsi="宋体" w:hint="eastAsia"/>
        </w:rPr>
        <w:t>2.3</w:t>
      </w:r>
      <w:r>
        <w:rPr>
          <w:rFonts w:ascii="宋体" w:hAnsi="宋体" w:hint="eastAsia"/>
        </w:rPr>
        <w:t>工期</w:t>
      </w:r>
      <w:r>
        <w:rPr>
          <w:rFonts w:ascii="宋体" w:hAnsi="宋体" w:hint="eastAsia"/>
        </w:rPr>
        <w:t>：</w:t>
      </w:r>
      <w:r>
        <w:rPr>
          <w:rFonts w:ascii="宋体" w:hAnsi="宋体" w:hint="eastAsia"/>
        </w:rPr>
        <w:t>45</w:t>
      </w:r>
      <w:r>
        <w:rPr>
          <w:rFonts w:ascii="宋体" w:hAnsi="宋体" w:hint="eastAsia"/>
        </w:rPr>
        <w:t>日历天。</w:t>
      </w:r>
    </w:p>
    <w:p w:rsidR="0096148D" w:rsidRDefault="000D517D">
      <w:pPr>
        <w:spacing w:line="440" w:lineRule="exact"/>
        <w:ind w:firstLine="420"/>
        <w:rPr>
          <w:rFonts w:ascii="宋体" w:hAnsi="宋体"/>
        </w:rPr>
      </w:pPr>
      <w:r>
        <w:rPr>
          <w:rFonts w:ascii="宋体" w:hAnsi="宋体" w:hint="eastAsia"/>
        </w:rPr>
        <w:t>2.4</w:t>
      </w:r>
      <w:r>
        <w:rPr>
          <w:rFonts w:ascii="宋体" w:hAnsi="宋体" w:hint="eastAsia"/>
        </w:rPr>
        <w:t>质量要求：合格。</w:t>
      </w:r>
    </w:p>
    <w:p w:rsidR="0096148D" w:rsidRDefault="000D517D">
      <w:pPr>
        <w:spacing w:line="440" w:lineRule="exact"/>
        <w:rPr>
          <w:rFonts w:ascii="黑体" w:eastAsia="黑体"/>
          <w:sz w:val="28"/>
          <w:szCs w:val="28"/>
        </w:rPr>
      </w:pPr>
      <w:r>
        <w:rPr>
          <w:rFonts w:ascii="黑体" w:eastAsia="黑体"/>
          <w:sz w:val="28"/>
          <w:szCs w:val="28"/>
        </w:rPr>
        <w:t xml:space="preserve">3. </w:t>
      </w:r>
      <w:r>
        <w:rPr>
          <w:rFonts w:ascii="黑体" w:eastAsia="黑体"/>
          <w:sz w:val="28"/>
          <w:szCs w:val="28"/>
        </w:rPr>
        <w:t>投标人资格要求</w:t>
      </w:r>
      <w:bookmarkEnd w:id="11"/>
      <w:bookmarkEnd w:id="12"/>
      <w:bookmarkEnd w:id="13"/>
      <w:bookmarkEnd w:id="14"/>
    </w:p>
    <w:p w:rsidR="0096148D" w:rsidRDefault="000D517D">
      <w:pPr>
        <w:spacing w:line="440" w:lineRule="exact"/>
        <w:ind w:firstLine="420"/>
        <w:rPr>
          <w:rFonts w:ascii="宋体" w:hAnsi="宋体"/>
          <w:u w:val="single"/>
        </w:rPr>
      </w:pPr>
      <w:r>
        <w:rPr>
          <w:rFonts w:ascii="宋体" w:hAnsi="宋体" w:hint="eastAsia"/>
        </w:rPr>
        <w:t>3.1</w:t>
      </w:r>
      <w:r>
        <w:rPr>
          <w:rFonts w:ascii="宋体" w:hAnsi="宋体" w:hint="eastAsia"/>
        </w:rPr>
        <w:t>本次招标要求投标申请人须具备：</w:t>
      </w:r>
      <w:r>
        <w:rPr>
          <w:rFonts w:ascii="宋体" w:hAnsi="宋体" w:hint="eastAsia"/>
          <w:u w:val="single"/>
        </w:rPr>
        <w:t>建筑装修装饰工程专业承包二级及以上资质，并在人员、设备、资金等方面具有相应的施工能力。</w:t>
      </w:r>
    </w:p>
    <w:p w:rsidR="0096148D" w:rsidRDefault="000D517D">
      <w:pPr>
        <w:spacing w:line="440" w:lineRule="exact"/>
        <w:ind w:firstLine="420"/>
      </w:pPr>
      <w:r>
        <w:rPr>
          <w:rFonts w:ascii="宋体" w:hAnsi="宋体" w:hint="eastAsia"/>
        </w:rPr>
        <w:t>拟派项目经理须具备：建筑工程专业二级及以上注册建造师，具备有效的安全生产考核合格证书（</w:t>
      </w:r>
      <w:r>
        <w:rPr>
          <w:rFonts w:ascii="宋体" w:hAnsi="宋体" w:hint="eastAsia"/>
        </w:rPr>
        <w:t>B</w:t>
      </w:r>
      <w:r>
        <w:rPr>
          <w:rFonts w:ascii="宋体" w:hAnsi="宋体" w:hint="eastAsia"/>
        </w:rPr>
        <w:t>证），且未担任其他在建建设工程项目的项目经理。</w:t>
      </w:r>
    </w:p>
    <w:p w:rsidR="0096148D" w:rsidRDefault="000D517D">
      <w:pPr>
        <w:spacing w:line="440" w:lineRule="exact"/>
        <w:ind w:firstLine="420"/>
        <w:rPr>
          <w:rFonts w:ascii="宋体" w:hAnsi="宋体"/>
        </w:rPr>
      </w:pPr>
      <w:r>
        <w:rPr>
          <w:rFonts w:ascii="宋体" w:hAnsi="宋体" w:hint="eastAsia"/>
        </w:rPr>
        <w:t xml:space="preserve">3.2 </w:t>
      </w:r>
      <w:r>
        <w:rPr>
          <w:rFonts w:ascii="宋体" w:hAnsi="宋体" w:hint="eastAsia"/>
        </w:rPr>
        <w:t>本工程</w:t>
      </w:r>
      <w:r>
        <w:rPr>
          <w:rFonts w:ascii="宋体" w:hAnsi="宋体" w:hint="eastAsia"/>
          <w:u w:val="single"/>
        </w:rPr>
        <w:t>不接受</w:t>
      </w:r>
      <w:r>
        <w:rPr>
          <w:rFonts w:ascii="宋体" w:hAnsi="宋体" w:hint="eastAsia"/>
        </w:rPr>
        <w:t>联合体投标。</w:t>
      </w:r>
    </w:p>
    <w:p w:rsidR="0096148D" w:rsidRDefault="000D517D">
      <w:pPr>
        <w:spacing w:line="440" w:lineRule="exact"/>
        <w:ind w:firstLine="420"/>
        <w:rPr>
          <w:rFonts w:ascii="宋体" w:hAnsi="宋体"/>
        </w:rPr>
      </w:pPr>
      <w:r>
        <w:rPr>
          <w:rFonts w:ascii="宋体" w:hAnsi="宋体" w:hint="eastAsia"/>
        </w:rPr>
        <w:t>3.3</w:t>
      </w:r>
      <w:r>
        <w:rPr>
          <w:rFonts w:ascii="宋体" w:hAnsi="宋体" w:hint="eastAsia"/>
        </w:rPr>
        <w:t>其他条件：详见招标文件</w:t>
      </w:r>
    </w:p>
    <w:p w:rsidR="0096148D" w:rsidRDefault="000D517D">
      <w:pPr>
        <w:spacing w:line="440" w:lineRule="exact"/>
        <w:rPr>
          <w:rFonts w:ascii="黑体" w:eastAsia="黑体"/>
          <w:sz w:val="28"/>
          <w:szCs w:val="28"/>
        </w:rPr>
      </w:pPr>
      <w:bookmarkStart w:id="15" w:name="_Toc152045515"/>
      <w:bookmarkStart w:id="16" w:name="_Toc179632531"/>
      <w:bookmarkStart w:id="17" w:name="_Toc144974483"/>
      <w:bookmarkStart w:id="18" w:name="_Toc152042291"/>
      <w:r>
        <w:rPr>
          <w:rFonts w:ascii="黑体" w:eastAsia="黑体"/>
          <w:sz w:val="28"/>
          <w:szCs w:val="28"/>
        </w:rPr>
        <w:t xml:space="preserve">4. </w:t>
      </w:r>
      <w:r>
        <w:rPr>
          <w:rFonts w:ascii="黑体" w:eastAsia="黑体"/>
          <w:sz w:val="28"/>
          <w:szCs w:val="28"/>
        </w:rPr>
        <w:t>招标文件的获取</w:t>
      </w:r>
      <w:bookmarkEnd w:id="15"/>
      <w:bookmarkEnd w:id="16"/>
      <w:bookmarkEnd w:id="17"/>
      <w:bookmarkEnd w:id="18"/>
    </w:p>
    <w:p w:rsidR="0096148D" w:rsidRDefault="000D517D">
      <w:pPr>
        <w:tabs>
          <w:tab w:val="left" w:pos="482"/>
          <w:tab w:val="left" w:pos="2183"/>
          <w:tab w:val="left" w:pos="3884"/>
          <w:tab w:val="left" w:pos="5585"/>
        </w:tabs>
        <w:spacing w:line="360" w:lineRule="exact"/>
        <w:ind w:leftChars="100" w:left="210" w:firstLineChars="100" w:firstLine="210"/>
        <w:rPr>
          <w:rFonts w:ascii="宋体" w:hAnsi="宋体" w:cs="宋体"/>
          <w:szCs w:val="21"/>
        </w:rPr>
      </w:pPr>
      <w:bookmarkStart w:id="19" w:name="_Toc144974484"/>
      <w:bookmarkStart w:id="20" w:name="_Toc152045516"/>
      <w:bookmarkStart w:id="21" w:name="_Toc179632532"/>
      <w:bookmarkStart w:id="22" w:name="_Toc152042292"/>
      <w:r>
        <w:rPr>
          <w:rFonts w:ascii="宋体" w:hAnsi="宋体" w:cs="宋体"/>
          <w:szCs w:val="21"/>
        </w:rPr>
        <w:t>4.1</w:t>
      </w:r>
      <w:r>
        <w:rPr>
          <w:rFonts w:ascii="宋体" w:hAnsi="宋体" w:cs="宋体" w:hint="eastAsia"/>
          <w:szCs w:val="21"/>
        </w:rPr>
        <w:t>本工程实行资格后审，凡有意参加投标者，请于</w:t>
      </w:r>
      <w:r>
        <w:rPr>
          <w:rFonts w:ascii="宋体" w:hAnsi="宋体" w:cs="宋体"/>
          <w:szCs w:val="21"/>
        </w:rPr>
        <w:t>2020</w:t>
      </w:r>
      <w:r>
        <w:rPr>
          <w:rFonts w:ascii="宋体" w:hAnsi="宋体" w:cs="宋体"/>
          <w:szCs w:val="21"/>
        </w:rPr>
        <w:t>年</w:t>
      </w:r>
      <w:r>
        <w:rPr>
          <w:rFonts w:ascii="宋体" w:hAnsi="宋体" w:cs="宋体" w:hint="eastAsia"/>
          <w:szCs w:val="21"/>
        </w:rPr>
        <w:t>09</w:t>
      </w:r>
      <w:r>
        <w:rPr>
          <w:rFonts w:ascii="宋体" w:hAnsi="宋体" w:cs="宋体"/>
          <w:szCs w:val="21"/>
        </w:rPr>
        <w:t>月</w:t>
      </w:r>
      <w:r>
        <w:rPr>
          <w:rFonts w:ascii="宋体" w:hAnsi="宋体" w:cs="宋体" w:hint="eastAsia"/>
          <w:szCs w:val="21"/>
        </w:rPr>
        <w:t>01</w:t>
      </w:r>
      <w:r>
        <w:rPr>
          <w:rFonts w:ascii="宋体" w:hAnsi="宋体" w:cs="宋体"/>
          <w:szCs w:val="21"/>
        </w:rPr>
        <w:t>日至</w:t>
      </w:r>
      <w:r>
        <w:rPr>
          <w:rFonts w:ascii="宋体" w:hAnsi="宋体" w:cs="宋体"/>
          <w:szCs w:val="21"/>
        </w:rPr>
        <w:t>2020</w:t>
      </w:r>
      <w:r>
        <w:rPr>
          <w:rFonts w:ascii="宋体" w:hAnsi="宋体" w:cs="宋体"/>
          <w:szCs w:val="21"/>
        </w:rPr>
        <w:t>年</w:t>
      </w:r>
      <w:r>
        <w:rPr>
          <w:rFonts w:ascii="宋体" w:hAnsi="宋体" w:cs="宋体" w:hint="eastAsia"/>
          <w:szCs w:val="21"/>
        </w:rPr>
        <w:t>09</w:t>
      </w:r>
      <w:r>
        <w:rPr>
          <w:rFonts w:ascii="宋体" w:hAnsi="宋体" w:cs="宋体"/>
          <w:szCs w:val="21"/>
        </w:rPr>
        <w:t>月</w:t>
      </w:r>
      <w:r>
        <w:rPr>
          <w:rFonts w:ascii="宋体" w:hAnsi="宋体" w:cs="宋体" w:hint="eastAsia"/>
          <w:szCs w:val="21"/>
        </w:rPr>
        <w:t>3</w:t>
      </w:r>
      <w:r>
        <w:rPr>
          <w:rFonts w:ascii="宋体" w:hAnsi="宋体" w:cs="宋体"/>
          <w:szCs w:val="21"/>
        </w:rPr>
        <w:t>日</w:t>
      </w:r>
      <w:r>
        <w:rPr>
          <w:rFonts w:ascii="宋体" w:hAnsi="宋体" w:cs="宋体" w:hint="eastAsia"/>
          <w:szCs w:val="21"/>
        </w:rPr>
        <w:t>16</w:t>
      </w:r>
      <w:r>
        <w:rPr>
          <w:rFonts w:ascii="宋体" w:hAnsi="宋体" w:cs="宋体" w:hint="eastAsia"/>
          <w:szCs w:val="21"/>
        </w:rPr>
        <w:t>时</w:t>
      </w:r>
      <w:r>
        <w:rPr>
          <w:rFonts w:ascii="宋体" w:hAnsi="宋体" w:cs="宋体" w:hint="eastAsia"/>
          <w:szCs w:val="21"/>
        </w:rPr>
        <w:t>30</w:t>
      </w:r>
      <w:r>
        <w:rPr>
          <w:rFonts w:ascii="宋体" w:hAnsi="宋体" w:cs="宋体"/>
          <w:szCs w:val="21"/>
        </w:rPr>
        <w:t>分前，通过</w:t>
      </w:r>
      <w:r>
        <w:rPr>
          <w:rFonts w:ascii="宋体" w:hAnsi="宋体" w:cs="宋体"/>
          <w:szCs w:val="21"/>
        </w:rPr>
        <w:t>“</w:t>
      </w:r>
      <w:r>
        <w:rPr>
          <w:rFonts w:ascii="宋体" w:hAnsi="宋体" w:cs="宋体"/>
          <w:szCs w:val="21"/>
        </w:rPr>
        <w:t>瓯江口公共资源交易管理系统</w:t>
      </w:r>
      <w:r>
        <w:rPr>
          <w:rFonts w:ascii="宋体" w:hAnsi="宋体" w:cs="宋体"/>
          <w:szCs w:val="21"/>
        </w:rPr>
        <w:t>”</w:t>
      </w:r>
      <w:r>
        <w:rPr>
          <w:rFonts w:ascii="宋体" w:hAnsi="宋体" w:cs="宋体"/>
          <w:szCs w:val="21"/>
        </w:rPr>
        <w:t>（网址</w:t>
      </w:r>
      <w:r>
        <w:rPr>
          <w:rFonts w:ascii="宋体" w:hAnsi="宋体" w:cs="宋体"/>
          <w:szCs w:val="21"/>
        </w:rPr>
        <w:t>http</w:t>
      </w:r>
      <w:r>
        <w:rPr>
          <w:rFonts w:ascii="宋体" w:hAnsi="宋体" w:cs="宋体" w:hint="eastAsia"/>
          <w:szCs w:val="21"/>
        </w:rPr>
        <w:t>：</w:t>
      </w:r>
      <w:r>
        <w:rPr>
          <w:rFonts w:ascii="宋体" w:hAnsi="宋体" w:cs="宋体"/>
          <w:szCs w:val="21"/>
        </w:rPr>
        <w:t>//122.228.130.114</w:t>
      </w:r>
      <w:r>
        <w:rPr>
          <w:rFonts w:ascii="宋体" w:hAnsi="宋体" w:cs="宋体" w:hint="eastAsia"/>
          <w:szCs w:val="21"/>
        </w:rPr>
        <w:t>：</w:t>
      </w:r>
      <w:r>
        <w:rPr>
          <w:rFonts w:ascii="宋体" w:hAnsi="宋体" w:cs="宋体"/>
          <w:szCs w:val="21"/>
        </w:rPr>
        <w:t>6082/t9/</w:t>
      </w:r>
      <w:r>
        <w:rPr>
          <w:rFonts w:ascii="宋体" w:hAnsi="宋体" w:cs="宋体"/>
          <w:szCs w:val="21"/>
        </w:rPr>
        <w:t>）</w:t>
      </w:r>
      <w:r>
        <w:rPr>
          <w:rFonts w:ascii="宋体" w:hAnsi="宋体" w:cs="宋体"/>
          <w:szCs w:val="21"/>
        </w:rPr>
        <w:t>”</w:t>
      </w:r>
      <w:r>
        <w:rPr>
          <w:rFonts w:ascii="宋体" w:hAnsi="宋体" w:cs="宋体"/>
          <w:szCs w:val="21"/>
        </w:rPr>
        <w:t>报名（未在瓯江口公共资源交易管理系统注册的单位，按照本公告附件注册）。</w:t>
      </w:r>
    </w:p>
    <w:p w:rsidR="0096148D" w:rsidRDefault="000D517D">
      <w:pPr>
        <w:tabs>
          <w:tab w:val="left" w:pos="482"/>
          <w:tab w:val="left" w:pos="2183"/>
          <w:tab w:val="left" w:pos="3884"/>
          <w:tab w:val="left" w:pos="5585"/>
        </w:tabs>
        <w:spacing w:line="360" w:lineRule="exact"/>
        <w:ind w:firstLineChars="200" w:firstLine="420"/>
        <w:rPr>
          <w:rFonts w:ascii="宋体" w:hAnsi="宋体" w:cs="宋体"/>
          <w:szCs w:val="21"/>
        </w:rPr>
      </w:pPr>
      <w:r>
        <w:rPr>
          <w:rFonts w:ascii="宋体" w:hAnsi="宋体" w:cs="宋体" w:hint="eastAsia"/>
          <w:szCs w:val="21"/>
        </w:rPr>
        <w:t>4.1</w:t>
      </w:r>
      <w:r>
        <w:rPr>
          <w:rFonts w:ascii="宋体" w:hAnsi="宋体" w:cs="宋体" w:hint="eastAsia"/>
          <w:szCs w:val="21"/>
        </w:rPr>
        <w:t>招标文件的获取地点：温州瓯江口产业集聚区管理委员会网站（网址：</w:t>
      </w:r>
      <w:r>
        <w:rPr>
          <w:rFonts w:ascii="宋体" w:hAnsi="宋体" w:cs="宋体"/>
          <w:szCs w:val="21"/>
        </w:rPr>
        <w:t>http</w:t>
      </w:r>
      <w:r>
        <w:rPr>
          <w:rFonts w:ascii="宋体" w:hAnsi="宋体" w:cs="宋体" w:hint="eastAsia"/>
          <w:szCs w:val="21"/>
        </w:rPr>
        <w:t>：</w:t>
      </w:r>
      <w:r>
        <w:rPr>
          <w:rFonts w:ascii="宋体" w:hAnsi="宋体" w:cs="宋体"/>
          <w:szCs w:val="21"/>
        </w:rPr>
        <w:t>//www.wzojk.gov.cn/</w:t>
      </w:r>
      <w:r>
        <w:rPr>
          <w:rFonts w:ascii="宋体" w:hAnsi="宋体" w:cs="宋体"/>
          <w:szCs w:val="21"/>
        </w:rPr>
        <w:t>）下载。</w:t>
      </w:r>
    </w:p>
    <w:p w:rsidR="0096148D" w:rsidRDefault="000D517D">
      <w:pPr>
        <w:spacing w:line="440" w:lineRule="exact"/>
        <w:rPr>
          <w:rFonts w:ascii="黑体" w:eastAsia="黑体"/>
          <w:sz w:val="28"/>
          <w:szCs w:val="28"/>
        </w:rPr>
      </w:pPr>
      <w:r>
        <w:rPr>
          <w:rFonts w:ascii="黑体" w:eastAsia="黑体"/>
          <w:sz w:val="28"/>
        </w:rPr>
        <w:t>5.</w:t>
      </w:r>
      <w:bookmarkStart w:id="23" w:name="_Toc157499355"/>
      <w:bookmarkStart w:id="24" w:name="_Toc179632533"/>
      <w:bookmarkEnd w:id="19"/>
      <w:bookmarkEnd w:id="20"/>
      <w:bookmarkEnd w:id="21"/>
      <w:bookmarkEnd w:id="22"/>
      <w:r>
        <w:rPr>
          <w:rFonts w:ascii="黑体" w:eastAsia="黑体" w:hint="eastAsia"/>
          <w:sz w:val="28"/>
          <w:szCs w:val="28"/>
        </w:rPr>
        <w:t>投标文件的递交</w:t>
      </w:r>
    </w:p>
    <w:p w:rsidR="0096148D" w:rsidRDefault="000D517D">
      <w:pPr>
        <w:tabs>
          <w:tab w:val="left" w:pos="482"/>
          <w:tab w:val="left" w:pos="2183"/>
          <w:tab w:val="left" w:pos="3884"/>
          <w:tab w:val="left" w:pos="5585"/>
        </w:tabs>
        <w:autoSpaceDE w:val="0"/>
        <w:autoSpaceDN w:val="0"/>
        <w:snapToGrid w:val="0"/>
        <w:spacing w:line="360" w:lineRule="exact"/>
        <w:ind w:firstLineChars="250" w:firstLine="525"/>
        <w:jc w:val="left"/>
        <w:rPr>
          <w:rFonts w:ascii="宋体" w:hAnsi="宋体" w:cs="宋体"/>
          <w:szCs w:val="21"/>
        </w:rPr>
      </w:pPr>
      <w:bookmarkStart w:id="25" w:name="_Toc122335465"/>
      <w:bookmarkEnd w:id="2"/>
      <w:bookmarkEnd w:id="23"/>
      <w:bookmarkEnd w:id="24"/>
      <w:r>
        <w:rPr>
          <w:rFonts w:ascii="宋体" w:hAnsi="宋体" w:cs="宋体" w:hint="eastAsia"/>
          <w:szCs w:val="21"/>
        </w:rPr>
        <w:t xml:space="preserve">5.1 </w:t>
      </w:r>
      <w:r>
        <w:rPr>
          <w:rFonts w:ascii="宋体" w:hAnsi="宋体" w:cs="宋体" w:hint="eastAsia"/>
          <w:szCs w:val="21"/>
        </w:rPr>
        <w:t>投标文件递交的截止时间（投标截止时间，下同）为</w:t>
      </w:r>
      <w:r>
        <w:rPr>
          <w:rFonts w:ascii="宋体" w:hAnsi="宋体" w:cs="宋体" w:hint="eastAsia"/>
          <w:szCs w:val="21"/>
        </w:rPr>
        <w:t>2020</w:t>
      </w:r>
      <w:r>
        <w:rPr>
          <w:rFonts w:ascii="宋体" w:hAnsi="宋体" w:cs="宋体" w:hint="eastAsia"/>
          <w:szCs w:val="21"/>
        </w:rPr>
        <w:t>年</w:t>
      </w:r>
      <w:r>
        <w:rPr>
          <w:rFonts w:ascii="宋体" w:hAnsi="宋体" w:cs="宋体" w:hint="eastAsia"/>
          <w:szCs w:val="21"/>
        </w:rPr>
        <w:t>09</w:t>
      </w:r>
      <w:r>
        <w:rPr>
          <w:rFonts w:ascii="宋体" w:hAnsi="宋体" w:cs="宋体" w:hint="eastAsia"/>
          <w:szCs w:val="21"/>
        </w:rPr>
        <w:t>月</w:t>
      </w:r>
      <w:r>
        <w:rPr>
          <w:rFonts w:ascii="宋体" w:hAnsi="宋体" w:cs="宋体" w:hint="eastAsia"/>
          <w:szCs w:val="21"/>
        </w:rPr>
        <w:t>04</w:t>
      </w:r>
      <w:r>
        <w:rPr>
          <w:rFonts w:ascii="宋体" w:hAnsi="宋体" w:cs="宋体" w:hint="eastAsia"/>
          <w:szCs w:val="21"/>
        </w:rPr>
        <w:t>日</w:t>
      </w:r>
      <w:r>
        <w:rPr>
          <w:rFonts w:ascii="宋体" w:hAnsi="宋体" w:cs="宋体" w:hint="eastAsia"/>
          <w:szCs w:val="21"/>
        </w:rPr>
        <w:t>09</w:t>
      </w:r>
      <w:r>
        <w:rPr>
          <w:rFonts w:ascii="宋体" w:hAnsi="宋体" w:cs="宋体" w:hint="eastAsia"/>
          <w:szCs w:val="21"/>
        </w:rPr>
        <w:t>时</w:t>
      </w:r>
      <w:r>
        <w:rPr>
          <w:rFonts w:ascii="宋体" w:hAnsi="宋体" w:cs="宋体" w:hint="eastAsia"/>
          <w:szCs w:val="21"/>
        </w:rPr>
        <w:t>30</w:t>
      </w:r>
      <w:r>
        <w:rPr>
          <w:rFonts w:ascii="宋体" w:hAnsi="宋体" w:cs="宋体" w:hint="eastAsia"/>
          <w:szCs w:val="21"/>
        </w:rPr>
        <w:t>分，地点为温州瓯江口产业集聚区灵蓉街</w:t>
      </w:r>
      <w:r>
        <w:rPr>
          <w:rFonts w:ascii="宋体" w:hAnsi="宋体" w:cs="宋体" w:hint="eastAsia"/>
          <w:szCs w:val="21"/>
        </w:rPr>
        <w:t>66</w:t>
      </w:r>
      <w:r>
        <w:rPr>
          <w:rFonts w:ascii="宋体" w:hAnsi="宋体" w:cs="宋体" w:hint="eastAsia"/>
          <w:szCs w:val="21"/>
        </w:rPr>
        <w:t>号发展大厦</w:t>
      </w:r>
      <w:r>
        <w:rPr>
          <w:rFonts w:ascii="宋体" w:hAnsi="宋体" w:cs="宋体" w:hint="eastAsia"/>
          <w:szCs w:val="21"/>
        </w:rPr>
        <w:t>1</w:t>
      </w:r>
      <w:r>
        <w:rPr>
          <w:rFonts w:ascii="宋体" w:hAnsi="宋体" w:cs="宋体" w:hint="eastAsia"/>
          <w:szCs w:val="21"/>
        </w:rPr>
        <w:t>号楼</w:t>
      </w:r>
      <w:r>
        <w:rPr>
          <w:rFonts w:ascii="宋体" w:hAnsi="宋体" w:cs="宋体" w:hint="eastAsia"/>
          <w:szCs w:val="21"/>
        </w:rPr>
        <w:t>4</w:t>
      </w:r>
      <w:r>
        <w:rPr>
          <w:rFonts w:ascii="宋体" w:hAnsi="宋体" w:cs="宋体" w:hint="eastAsia"/>
          <w:szCs w:val="21"/>
        </w:rPr>
        <w:t>楼收标处。</w:t>
      </w:r>
    </w:p>
    <w:p w:rsidR="0096148D" w:rsidRDefault="000D517D">
      <w:pPr>
        <w:tabs>
          <w:tab w:val="left" w:pos="482"/>
          <w:tab w:val="left" w:pos="2183"/>
          <w:tab w:val="left" w:pos="3884"/>
          <w:tab w:val="left" w:pos="5585"/>
        </w:tabs>
        <w:autoSpaceDE w:val="0"/>
        <w:autoSpaceDN w:val="0"/>
        <w:snapToGrid w:val="0"/>
        <w:spacing w:line="360" w:lineRule="exact"/>
        <w:ind w:firstLineChars="250" w:firstLine="525"/>
        <w:jc w:val="left"/>
        <w:rPr>
          <w:rFonts w:ascii="宋体" w:hAnsi="宋体" w:cs="宋体"/>
          <w:szCs w:val="21"/>
        </w:rPr>
      </w:pPr>
      <w:r>
        <w:rPr>
          <w:rFonts w:ascii="宋体" w:hAnsi="宋体" w:cs="宋体" w:hint="eastAsia"/>
          <w:szCs w:val="21"/>
        </w:rPr>
        <w:t xml:space="preserve"> 5.2</w:t>
      </w:r>
      <w:r>
        <w:rPr>
          <w:rFonts w:ascii="宋体" w:hAnsi="宋体" w:cs="宋体" w:hint="eastAsia"/>
          <w:szCs w:val="21"/>
        </w:rPr>
        <w:t>逾期送达的或者未送达指定地点的投标文件，招标人不予受理。</w:t>
      </w:r>
    </w:p>
    <w:p w:rsidR="0096148D" w:rsidRDefault="000D517D">
      <w:pPr>
        <w:spacing w:line="440" w:lineRule="exact"/>
      </w:pPr>
      <w:r>
        <w:rPr>
          <w:rFonts w:ascii="黑体" w:eastAsia="黑体"/>
          <w:sz w:val="28"/>
          <w:szCs w:val="28"/>
        </w:rPr>
        <w:lastRenderedPageBreak/>
        <w:t>6</w:t>
      </w:r>
      <w:r>
        <w:rPr>
          <w:rFonts w:ascii="黑体" w:eastAsia="黑体" w:hint="eastAsia"/>
          <w:sz w:val="28"/>
          <w:szCs w:val="28"/>
        </w:rPr>
        <w:t xml:space="preserve">. </w:t>
      </w:r>
      <w:r>
        <w:rPr>
          <w:rFonts w:ascii="黑体" w:eastAsia="黑体" w:hint="eastAsia"/>
          <w:sz w:val="28"/>
          <w:szCs w:val="28"/>
        </w:rPr>
        <w:t>发布公告的媒介</w:t>
      </w:r>
    </w:p>
    <w:p w:rsidR="0096148D" w:rsidRDefault="000D517D">
      <w:pPr>
        <w:tabs>
          <w:tab w:val="left" w:pos="482"/>
          <w:tab w:val="left" w:pos="2183"/>
          <w:tab w:val="left" w:pos="3884"/>
          <w:tab w:val="left" w:pos="5585"/>
        </w:tabs>
        <w:autoSpaceDE w:val="0"/>
        <w:autoSpaceDN w:val="0"/>
        <w:snapToGrid w:val="0"/>
        <w:spacing w:line="360" w:lineRule="exact"/>
        <w:ind w:firstLineChars="200" w:firstLine="420"/>
        <w:jc w:val="left"/>
        <w:rPr>
          <w:rFonts w:ascii="宋体" w:hAnsi="宋体" w:cs="宋体"/>
          <w:szCs w:val="21"/>
        </w:rPr>
      </w:pPr>
      <w:bookmarkStart w:id="26" w:name="_Toc144974485"/>
      <w:bookmarkStart w:id="27" w:name="_Toc152045517"/>
      <w:bookmarkStart w:id="28" w:name="_Toc152042293"/>
      <w:bookmarkStart w:id="29" w:name="_Toc179632534"/>
      <w:r>
        <w:rPr>
          <w:rFonts w:ascii="宋体" w:hAnsi="宋体" w:cs="宋体" w:hint="eastAsia"/>
          <w:szCs w:val="21"/>
        </w:rPr>
        <w:t>本次招标公告在</w:t>
      </w:r>
      <w:r>
        <w:rPr>
          <w:rFonts w:ascii="宋体" w:hAnsi="宋体" w:cs="宋体" w:hint="eastAsia"/>
          <w:szCs w:val="21"/>
          <w:u w:val="single"/>
        </w:rPr>
        <w:t>温州瓯江口产业集</w:t>
      </w:r>
      <w:r>
        <w:rPr>
          <w:rFonts w:ascii="宋体" w:hAnsi="宋体" w:cs="宋体" w:hint="eastAsia"/>
          <w:szCs w:val="21"/>
          <w:u w:val="single"/>
        </w:rPr>
        <w:t>聚区管理委员会网站</w:t>
      </w:r>
      <w:r>
        <w:rPr>
          <w:rFonts w:ascii="宋体" w:hAnsi="宋体" w:cs="宋体" w:hint="eastAsia"/>
          <w:szCs w:val="21"/>
        </w:rPr>
        <w:t>上发布。</w:t>
      </w:r>
    </w:p>
    <w:p w:rsidR="0096148D" w:rsidRDefault="000D517D">
      <w:pPr>
        <w:spacing w:line="440" w:lineRule="exact"/>
        <w:rPr>
          <w:rFonts w:ascii="黑体" w:eastAsia="黑体"/>
          <w:sz w:val="28"/>
          <w:szCs w:val="28"/>
        </w:rPr>
      </w:pPr>
      <w:r>
        <w:rPr>
          <w:rFonts w:ascii="黑体" w:eastAsia="黑体"/>
          <w:sz w:val="28"/>
          <w:szCs w:val="28"/>
        </w:rPr>
        <w:t xml:space="preserve">7. </w:t>
      </w:r>
      <w:r>
        <w:rPr>
          <w:rFonts w:ascii="黑体" w:eastAsia="黑体"/>
          <w:sz w:val="28"/>
          <w:szCs w:val="28"/>
        </w:rPr>
        <w:t>联系方式</w:t>
      </w:r>
      <w:bookmarkEnd w:id="26"/>
      <w:bookmarkEnd w:id="27"/>
      <w:bookmarkEnd w:id="28"/>
      <w:bookmarkEnd w:id="29"/>
    </w:p>
    <w:p w:rsidR="0096148D" w:rsidRDefault="0096148D">
      <w:pPr>
        <w:topLinePunct/>
        <w:spacing w:line="440" w:lineRule="exact"/>
        <w:rPr>
          <w:rFonts w:ascii="宋体" w:hAnsi="宋体"/>
          <w:sz w:val="10"/>
          <w:szCs w:val="10"/>
        </w:rPr>
      </w:pPr>
    </w:p>
    <w:tbl>
      <w:tblPr>
        <w:tblW w:w="8188" w:type="dxa"/>
        <w:jc w:val="center"/>
        <w:tblLook w:val="04A0" w:firstRow="1" w:lastRow="0" w:firstColumn="1" w:lastColumn="0" w:noHBand="0" w:noVBand="1"/>
      </w:tblPr>
      <w:tblGrid>
        <w:gridCol w:w="4027"/>
        <w:gridCol w:w="4161"/>
      </w:tblGrid>
      <w:tr w:rsidR="0096148D">
        <w:trPr>
          <w:jc w:val="center"/>
        </w:trPr>
        <w:tc>
          <w:tcPr>
            <w:tcW w:w="4027" w:type="dxa"/>
          </w:tcPr>
          <w:p w:rsidR="0096148D" w:rsidRDefault="000D517D">
            <w:pPr>
              <w:topLinePunct/>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t>招</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标</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人：</w:t>
            </w:r>
            <w:r>
              <w:rPr>
                <w:rFonts w:asciiTheme="minorEastAsia" w:eastAsiaTheme="minorEastAsia" w:hAnsiTheme="minorEastAsia" w:cstheme="minorEastAsia" w:hint="eastAsia"/>
                <w:szCs w:val="21"/>
              </w:rPr>
              <w:t>温州市瓯江口新区国有资产经营管理有限公司</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 xml:space="preserve">                           </w:t>
            </w:r>
          </w:p>
          <w:p w:rsidR="0096148D" w:rsidRDefault="000D517D">
            <w:pPr>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联</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系</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人：</w:t>
            </w:r>
            <w:r>
              <w:rPr>
                <w:rFonts w:asciiTheme="minorEastAsia" w:eastAsiaTheme="minorEastAsia" w:hAnsiTheme="minorEastAsia" w:cstheme="minorEastAsia" w:hint="eastAsia"/>
              </w:rPr>
              <w:t>吴工</w:t>
            </w:r>
            <w:r>
              <w:rPr>
                <w:rFonts w:asciiTheme="minorEastAsia" w:eastAsiaTheme="minorEastAsia" w:hAnsiTheme="minorEastAsia" w:cstheme="minorEastAsia" w:hint="eastAsia"/>
              </w:rPr>
              <w:t xml:space="preserve">                           </w:t>
            </w:r>
          </w:p>
          <w:p w:rsidR="0096148D" w:rsidRDefault="000D517D">
            <w:pPr>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电</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话：</w:t>
            </w:r>
            <w:r>
              <w:rPr>
                <w:rFonts w:asciiTheme="minorEastAsia" w:eastAsiaTheme="minorEastAsia" w:hAnsiTheme="minorEastAsia" w:cstheme="minorEastAsia" w:hint="eastAsia"/>
              </w:rPr>
              <w:t xml:space="preserve">13857748920           </w:t>
            </w:r>
          </w:p>
          <w:p w:rsidR="0096148D" w:rsidRDefault="0096148D">
            <w:pPr>
              <w:spacing w:line="400" w:lineRule="exact"/>
              <w:jc w:val="left"/>
              <w:rPr>
                <w:rFonts w:asciiTheme="minorEastAsia" w:eastAsiaTheme="minorEastAsia" w:hAnsiTheme="minorEastAsia" w:cstheme="minorEastAsia"/>
              </w:rPr>
            </w:pPr>
          </w:p>
        </w:tc>
        <w:tc>
          <w:tcPr>
            <w:tcW w:w="4161" w:type="dxa"/>
          </w:tcPr>
          <w:p w:rsidR="0096148D" w:rsidRDefault="000D517D">
            <w:pPr>
              <w:spacing w:line="440" w:lineRule="exact"/>
              <w:rPr>
                <w:rFonts w:asciiTheme="minorEastAsia" w:eastAsiaTheme="minorEastAsia" w:hAnsiTheme="minorEastAsia" w:cstheme="minorEastAsia"/>
                <w:u w:val="single"/>
              </w:rPr>
            </w:pPr>
            <w:r>
              <w:rPr>
                <w:rFonts w:asciiTheme="minorEastAsia" w:eastAsiaTheme="minorEastAsia" w:hAnsiTheme="minorEastAsia" w:cstheme="minorEastAsia" w:hint="eastAsia"/>
              </w:rPr>
              <w:t>代理机构：</w:t>
            </w:r>
            <w:r>
              <w:rPr>
                <w:rFonts w:asciiTheme="minorEastAsia" w:eastAsiaTheme="minorEastAsia" w:hAnsiTheme="minorEastAsia" w:cstheme="minorEastAsia" w:hint="eastAsia"/>
                <w:kern w:val="0"/>
                <w:szCs w:val="21"/>
              </w:rPr>
              <w:t>浙江名进建设项目管理有限公司</w:t>
            </w:r>
          </w:p>
          <w:p w:rsidR="0096148D" w:rsidRDefault="000D517D">
            <w:pPr>
              <w:spacing w:line="400" w:lineRule="exact"/>
              <w:jc w:val="left"/>
              <w:rPr>
                <w:rFonts w:asciiTheme="minorEastAsia" w:eastAsiaTheme="minorEastAsia" w:hAnsiTheme="minorEastAsia" w:cstheme="minorEastAsia"/>
                <w:u w:val="single"/>
              </w:rPr>
            </w:pPr>
            <w:r>
              <w:rPr>
                <w:rFonts w:asciiTheme="minorEastAsia" w:eastAsiaTheme="minorEastAsia" w:hAnsiTheme="minorEastAsia" w:cstheme="minorEastAsia" w:hint="eastAsia"/>
              </w:rPr>
              <w:t>联</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系</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人：</w:t>
            </w:r>
            <w:r>
              <w:rPr>
                <w:rFonts w:asciiTheme="minorEastAsia" w:eastAsiaTheme="minorEastAsia" w:hAnsiTheme="minorEastAsia" w:cstheme="minorEastAsia" w:hint="eastAsia"/>
              </w:rPr>
              <w:t>戴</w:t>
            </w:r>
            <w:r>
              <w:rPr>
                <w:rFonts w:asciiTheme="minorEastAsia" w:eastAsiaTheme="minorEastAsia" w:hAnsiTheme="minorEastAsia" w:cstheme="minorEastAsia" w:hint="eastAsia"/>
              </w:rPr>
              <w:t>先生</w:t>
            </w:r>
          </w:p>
          <w:p w:rsidR="0096148D" w:rsidRDefault="000D517D">
            <w:pPr>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电</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话：</w:t>
            </w:r>
            <w:r>
              <w:rPr>
                <w:rFonts w:asciiTheme="minorEastAsia" w:eastAsiaTheme="minorEastAsia" w:hAnsiTheme="minorEastAsia" w:cstheme="minorEastAsia" w:hint="eastAsia"/>
              </w:rPr>
              <w:t>13858866277</w:t>
            </w:r>
            <w:r>
              <w:rPr>
                <w:rFonts w:asciiTheme="minorEastAsia" w:eastAsiaTheme="minorEastAsia" w:hAnsiTheme="minorEastAsia" w:cstheme="minorEastAsia" w:hint="eastAsia"/>
              </w:rPr>
              <w:t xml:space="preserve"> </w:t>
            </w:r>
          </w:p>
          <w:p w:rsidR="0096148D" w:rsidRDefault="000D517D">
            <w:pPr>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传</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真：</w:t>
            </w:r>
            <w:r>
              <w:rPr>
                <w:rFonts w:asciiTheme="minorEastAsia" w:eastAsiaTheme="minorEastAsia" w:hAnsiTheme="minorEastAsia" w:cstheme="minorEastAsia" w:hint="eastAsia"/>
              </w:rPr>
              <w:t>0577-88129902</w:t>
            </w:r>
          </w:p>
        </w:tc>
      </w:tr>
    </w:tbl>
    <w:p w:rsidR="0096148D" w:rsidRDefault="0096148D">
      <w:pPr>
        <w:pStyle w:val="Normal"/>
        <w:sectPr w:rsidR="0096148D">
          <w:footerReference w:type="default" r:id="rId13"/>
          <w:pgSz w:w="11906" w:h="16838"/>
          <w:pgMar w:top="1440" w:right="1800" w:bottom="1440" w:left="1800" w:header="851" w:footer="992" w:gutter="0"/>
          <w:cols w:space="720"/>
          <w:docGrid w:linePitch="312"/>
        </w:sectPr>
      </w:pPr>
    </w:p>
    <w:p w:rsidR="0096148D" w:rsidRDefault="0096148D">
      <w:pPr>
        <w:spacing w:line="440" w:lineRule="exact"/>
        <w:rPr>
          <w:rFonts w:ascii="宋体" w:hAnsi="宋体"/>
        </w:rPr>
      </w:pPr>
    </w:p>
    <w:p w:rsidR="0096148D" w:rsidRDefault="000D517D">
      <w:pPr>
        <w:topLinePunct/>
        <w:spacing w:line="440" w:lineRule="exact"/>
        <w:jc w:val="right"/>
        <w:rPr>
          <w:rFonts w:ascii="宋体"/>
          <w:b/>
          <w:bCs/>
          <w:sz w:val="22"/>
        </w:rPr>
      </w:pPr>
      <w:r>
        <w:rPr>
          <w:rFonts w:ascii="宋体" w:hAnsi="宋体" w:hint="eastAsia"/>
        </w:rPr>
        <w:t xml:space="preserve">                                     </w:t>
      </w:r>
      <w:r>
        <w:rPr>
          <w:rFonts w:ascii="宋体" w:hAnsi="宋体" w:cs="宋体" w:hint="eastAsia"/>
          <w:kern w:val="0"/>
          <w:szCs w:val="21"/>
        </w:rPr>
        <w:t>温州市瓯江口新区国有资产经营管理有限公司</w:t>
      </w:r>
    </w:p>
    <w:p w:rsidR="0096148D" w:rsidRDefault="000D517D">
      <w:pPr>
        <w:topLinePunct/>
        <w:spacing w:line="440" w:lineRule="exact"/>
        <w:jc w:val="right"/>
        <w:rPr>
          <w:rFonts w:ascii="宋体" w:hAnsi="宋体"/>
        </w:rPr>
      </w:pPr>
      <w:r>
        <w:rPr>
          <w:rFonts w:ascii="宋体" w:hAnsi="宋体" w:cs="宋体" w:hint="eastAsia"/>
          <w:kern w:val="0"/>
          <w:szCs w:val="21"/>
        </w:rPr>
        <w:t xml:space="preserve">                                                   </w:t>
      </w:r>
      <w:r>
        <w:rPr>
          <w:rFonts w:ascii="宋体" w:hAnsi="宋体" w:cs="宋体" w:hint="eastAsia"/>
          <w:kern w:val="0"/>
          <w:szCs w:val="21"/>
        </w:rPr>
        <w:t>浙江名进建设项目管理有限公司</w:t>
      </w:r>
    </w:p>
    <w:p w:rsidR="0096148D" w:rsidRDefault="000D517D">
      <w:pPr>
        <w:topLinePunct/>
        <w:spacing w:line="440" w:lineRule="exact"/>
        <w:jc w:val="right"/>
      </w:pPr>
      <w:r>
        <w:rPr>
          <w:rFonts w:ascii="宋体" w:hAnsi="宋体" w:hint="eastAsia"/>
          <w:u w:val="single"/>
        </w:rPr>
        <w:t>20</w:t>
      </w:r>
      <w:r>
        <w:rPr>
          <w:rFonts w:ascii="宋体" w:hAnsi="宋体"/>
          <w:u w:val="single"/>
        </w:rPr>
        <w:t>20</w:t>
      </w:r>
      <w:r>
        <w:rPr>
          <w:rFonts w:ascii="宋体" w:hAnsi="宋体" w:hint="eastAsia"/>
        </w:rPr>
        <w:t>年</w:t>
      </w:r>
      <w:r>
        <w:rPr>
          <w:rFonts w:ascii="宋体" w:hAnsi="宋体" w:hint="eastAsia"/>
          <w:u w:val="single"/>
        </w:rPr>
        <w:t>09</w:t>
      </w:r>
      <w:r>
        <w:rPr>
          <w:rFonts w:ascii="宋体" w:hAnsi="宋体" w:hint="eastAsia"/>
        </w:rPr>
        <w:t>月</w:t>
      </w:r>
    </w:p>
    <w:p w:rsidR="0096148D" w:rsidRDefault="000D517D">
      <w:pPr>
        <w:jc w:val="center"/>
        <w:rPr>
          <w:rFonts w:ascii="宋体" w:hAnsi="宋体" w:cs="宋体"/>
          <w:b/>
          <w:sz w:val="36"/>
          <w:szCs w:val="36"/>
          <w:shd w:val="clear" w:color="auto" w:fill="FFFFFF"/>
        </w:rPr>
      </w:pPr>
      <w:r>
        <w:rPr>
          <w:rFonts w:hint="eastAsia"/>
        </w:rPr>
        <w:br w:type="page"/>
      </w:r>
      <w:r>
        <w:rPr>
          <w:rFonts w:ascii="宋体" w:hAnsi="宋体" w:cs="宋体" w:hint="eastAsia"/>
          <w:b/>
          <w:sz w:val="36"/>
          <w:szCs w:val="36"/>
          <w:shd w:val="clear" w:color="auto" w:fill="FFFFFF"/>
        </w:rPr>
        <w:lastRenderedPageBreak/>
        <w:t>投标保证金注意事项</w:t>
      </w:r>
    </w:p>
    <w:p w:rsidR="0096148D" w:rsidRDefault="0096148D">
      <w:pPr>
        <w:jc w:val="center"/>
        <w:rPr>
          <w:rFonts w:ascii="宋体" w:hAnsi="宋体" w:cs="宋体"/>
          <w:b/>
          <w:sz w:val="36"/>
          <w:szCs w:val="36"/>
          <w:shd w:val="clear" w:color="auto" w:fill="FFFFFF"/>
        </w:rPr>
      </w:pPr>
    </w:p>
    <w:p w:rsidR="0096148D" w:rsidRDefault="000D517D">
      <w:pPr>
        <w:ind w:firstLineChars="200" w:firstLine="422"/>
        <w:rPr>
          <w:rFonts w:ascii="宋体" w:hAnsi="宋体" w:cs="宋体"/>
          <w:b/>
          <w:szCs w:val="21"/>
          <w:shd w:val="clear" w:color="auto" w:fill="FFFFFF"/>
        </w:rPr>
      </w:pPr>
      <w:r>
        <w:rPr>
          <w:rFonts w:ascii="宋体" w:hAnsi="宋体" w:cs="宋体" w:hint="eastAsia"/>
          <w:b/>
          <w:szCs w:val="21"/>
          <w:shd w:val="clear" w:color="auto" w:fill="FFFFFF"/>
        </w:rPr>
        <w:t>投标保证金必须从投标单位基本银行</w:t>
      </w:r>
      <w:r w:rsidR="009703B9">
        <w:rPr>
          <w:rFonts w:ascii="宋体" w:hAnsi="宋体" w:cs="宋体" w:hint="eastAsia"/>
          <w:b/>
          <w:szCs w:val="21"/>
          <w:shd w:val="clear" w:color="auto" w:fill="FFFFFF"/>
        </w:rPr>
        <w:t>账户</w:t>
      </w:r>
      <w:r>
        <w:rPr>
          <w:rFonts w:ascii="宋体" w:hAnsi="宋体" w:cs="宋体" w:hint="eastAsia"/>
          <w:b/>
          <w:szCs w:val="21"/>
          <w:shd w:val="clear" w:color="auto" w:fill="FFFFFF"/>
        </w:rPr>
        <w:t>汇出，不得通过投标单位分支机构或第三者</w:t>
      </w:r>
      <w:r w:rsidR="009703B9">
        <w:rPr>
          <w:rFonts w:ascii="宋体" w:hAnsi="宋体" w:cs="宋体" w:hint="eastAsia"/>
          <w:b/>
          <w:szCs w:val="21"/>
          <w:shd w:val="clear" w:color="auto" w:fill="FFFFFF"/>
        </w:rPr>
        <w:t>账户</w:t>
      </w:r>
      <w:r>
        <w:rPr>
          <w:rFonts w:ascii="宋体" w:hAnsi="宋体" w:cs="宋体" w:hint="eastAsia"/>
          <w:b/>
          <w:szCs w:val="21"/>
          <w:shd w:val="clear" w:color="auto" w:fill="FFFFFF"/>
        </w:rPr>
        <w:t>转入，不得现金解入。各投标单位必须在</w:t>
      </w:r>
      <w:r>
        <w:rPr>
          <w:rFonts w:ascii="宋体" w:hAnsi="宋体" w:cs="宋体"/>
          <w:b/>
          <w:szCs w:val="21"/>
          <w:shd w:val="clear" w:color="auto" w:fill="FFFFFF"/>
        </w:rPr>
        <w:t>2020</w:t>
      </w:r>
      <w:r>
        <w:rPr>
          <w:rFonts w:ascii="宋体" w:hAnsi="宋体" w:cs="宋体"/>
          <w:b/>
          <w:szCs w:val="21"/>
          <w:shd w:val="clear" w:color="auto" w:fill="FFFFFF"/>
        </w:rPr>
        <w:t>年</w:t>
      </w:r>
      <w:r>
        <w:rPr>
          <w:rFonts w:ascii="宋体" w:hAnsi="宋体" w:cs="宋体" w:hint="eastAsia"/>
          <w:b/>
          <w:szCs w:val="21"/>
          <w:shd w:val="clear" w:color="auto" w:fill="FFFFFF"/>
        </w:rPr>
        <w:t>09</w:t>
      </w:r>
      <w:r>
        <w:rPr>
          <w:rFonts w:ascii="宋体" w:hAnsi="宋体" w:cs="宋体"/>
          <w:b/>
          <w:szCs w:val="21"/>
          <w:shd w:val="clear" w:color="auto" w:fill="FFFFFF"/>
        </w:rPr>
        <w:t>月</w:t>
      </w:r>
      <w:r>
        <w:rPr>
          <w:rFonts w:ascii="宋体" w:hAnsi="宋体" w:cs="宋体" w:hint="eastAsia"/>
          <w:b/>
          <w:szCs w:val="21"/>
          <w:shd w:val="clear" w:color="auto" w:fill="FFFFFF"/>
        </w:rPr>
        <w:t>03</w:t>
      </w:r>
      <w:r>
        <w:rPr>
          <w:rFonts w:ascii="宋体" w:hAnsi="宋体" w:cs="宋体"/>
          <w:b/>
          <w:szCs w:val="21"/>
          <w:shd w:val="clear" w:color="auto" w:fill="FFFFFF"/>
        </w:rPr>
        <w:t>日</w:t>
      </w:r>
      <w:r>
        <w:rPr>
          <w:rFonts w:ascii="宋体" w:hAnsi="宋体" w:cs="宋体" w:hint="eastAsia"/>
          <w:b/>
          <w:szCs w:val="21"/>
          <w:shd w:val="clear" w:color="auto" w:fill="FFFFFF"/>
        </w:rPr>
        <w:t>1</w:t>
      </w:r>
      <w:r>
        <w:rPr>
          <w:rFonts w:ascii="宋体" w:hAnsi="宋体" w:cs="宋体" w:hint="eastAsia"/>
          <w:b/>
          <w:szCs w:val="21"/>
          <w:shd w:val="clear" w:color="auto" w:fill="FFFFFF"/>
        </w:rPr>
        <w:t>6</w:t>
      </w:r>
      <w:r>
        <w:rPr>
          <w:rFonts w:ascii="宋体" w:hAnsi="宋体" w:cs="宋体"/>
          <w:b/>
          <w:szCs w:val="21"/>
          <w:shd w:val="clear" w:color="auto" w:fill="FFFFFF"/>
        </w:rPr>
        <w:t>：</w:t>
      </w:r>
      <w:r>
        <w:rPr>
          <w:rFonts w:ascii="宋体" w:hAnsi="宋体" w:cs="宋体" w:hint="eastAsia"/>
          <w:b/>
          <w:szCs w:val="21"/>
          <w:shd w:val="clear" w:color="auto" w:fill="FFFFFF"/>
        </w:rPr>
        <w:t>30</w:t>
      </w:r>
      <w:r>
        <w:rPr>
          <w:rFonts w:ascii="宋体" w:hAnsi="宋体" w:cs="宋体"/>
          <w:b/>
          <w:szCs w:val="21"/>
          <w:shd w:val="clear" w:color="auto" w:fill="FFFFFF"/>
        </w:rPr>
        <w:t>前将投标保证金到帐至温州瓯江口产业集聚区行政审批服务中心账户。投标保证金在规定截止时间未到账的，投标文件予以拒收。</w:t>
      </w:r>
    </w:p>
    <w:p w:rsidR="0096148D" w:rsidRDefault="000D517D">
      <w:pPr>
        <w:ind w:firstLineChars="200" w:firstLine="422"/>
        <w:rPr>
          <w:rFonts w:ascii="宋体" w:hAnsi="宋体" w:cs="宋体"/>
          <w:b/>
          <w:szCs w:val="21"/>
        </w:rPr>
      </w:pPr>
      <w:r>
        <w:rPr>
          <w:rFonts w:ascii="宋体" w:hAnsi="宋体" w:cs="宋体" w:hint="eastAsia"/>
          <w:b/>
          <w:szCs w:val="21"/>
          <w:shd w:val="clear" w:color="auto" w:fill="FFFFFF"/>
        </w:rPr>
        <w:t>注：投标人先要在“瓯江口公共资源交易管理系统”</w:t>
      </w:r>
      <w:r>
        <w:rPr>
          <w:rFonts w:ascii="宋体" w:hAnsi="宋体" w:cs="宋体"/>
          <w:b/>
          <w:szCs w:val="21"/>
          <w:shd w:val="clear" w:color="auto" w:fill="FFFFFF"/>
        </w:rPr>
        <w:t xml:space="preserve"> </w:t>
      </w:r>
      <w:r>
        <w:rPr>
          <w:rFonts w:ascii="宋体" w:hAnsi="宋体" w:cs="宋体"/>
          <w:b/>
          <w:szCs w:val="21"/>
          <w:shd w:val="clear" w:color="auto" w:fill="FFFFFF"/>
        </w:rPr>
        <w:t>（网址：</w:t>
      </w:r>
      <w:r>
        <w:rPr>
          <w:rFonts w:ascii="宋体" w:hAnsi="宋体" w:cs="宋体"/>
          <w:b/>
          <w:szCs w:val="21"/>
          <w:shd w:val="clear" w:color="auto" w:fill="FFFFFF"/>
        </w:rPr>
        <w:t>http</w:t>
      </w:r>
      <w:r>
        <w:rPr>
          <w:rFonts w:ascii="宋体" w:hAnsi="宋体" w:cs="宋体" w:hint="eastAsia"/>
          <w:b/>
          <w:szCs w:val="21"/>
          <w:shd w:val="clear" w:color="auto" w:fill="FFFFFF"/>
        </w:rPr>
        <w:t>：</w:t>
      </w:r>
      <w:r>
        <w:rPr>
          <w:rFonts w:ascii="宋体" w:hAnsi="宋体" w:cs="宋体"/>
          <w:b/>
          <w:szCs w:val="21"/>
          <w:shd w:val="clear" w:color="auto" w:fill="FFFFFF"/>
        </w:rPr>
        <w:t>//122.228.130.114</w:t>
      </w:r>
      <w:r>
        <w:rPr>
          <w:rFonts w:ascii="宋体" w:hAnsi="宋体" w:cs="宋体" w:hint="eastAsia"/>
          <w:b/>
          <w:szCs w:val="21"/>
          <w:shd w:val="clear" w:color="auto" w:fill="FFFFFF"/>
        </w:rPr>
        <w:t>：</w:t>
      </w:r>
      <w:r>
        <w:rPr>
          <w:rFonts w:ascii="宋体" w:hAnsi="宋体" w:cs="宋体"/>
          <w:b/>
          <w:szCs w:val="21"/>
          <w:shd w:val="clear" w:color="auto" w:fill="FFFFFF"/>
        </w:rPr>
        <w:t>6082/t9/</w:t>
      </w:r>
      <w:r>
        <w:rPr>
          <w:rFonts w:ascii="宋体" w:hAnsi="宋体" w:cs="宋体"/>
          <w:b/>
          <w:szCs w:val="21"/>
          <w:shd w:val="clear" w:color="auto" w:fill="FFFFFF"/>
        </w:rPr>
        <w:t>）注册</w:t>
      </w:r>
      <w:r>
        <w:rPr>
          <w:rFonts w:ascii="宋体" w:hAnsi="宋体" w:cs="宋体"/>
          <w:b/>
          <w:szCs w:val="21"/>
          <w:shd w:val="clear" w:color="auto" w:fill="FFFFFF"/>
        </w:rPr>
        <w:t>/</w:t>
      </w:r>
      <w:r>
        <w:rPr>
          <w:rFonts w:ascii="宋体" w:hAnsi="宋体" w:cs="宋体"/>
          <w:b/>
          <w:szCs w:val="21"/>
          <w:shd w:val="clear" w:color="auto" w:fill="FFFFFF"/>
        </w:rPr>
        <w:t>）注册报名，在通过审核后点击缴纳保证金，根据提示的账号汇入保证金，具体注册手续见公告附件。已经注册入库投标单位公司信息如有变更，请及时变更备案信息以免造成无效保证金</w:t>
      </w:r>
    </w:p>
    <w:p w:rsidR="0096148D" w:rsidRDefault="000D517D">
      <w:pPr>
        <w:pStyle w:val="1"/>
        <w:numPr>
          <w:ilvl w:val="0"/>
          <w:numId w:val="1"/>
        </w:numPr>
        <w:spacing w:line="500" w:lineRule="exact"/>
        <w:jc w:val="center"/>
      </w:pPr>
      <w:r>
        <w:rPr>
          <w:rFonts w:ascii="宋体" w:hAnsi="宋体" w:cs="宋体" w:hint="eastAsia"/>
          <w:sz w:val="21"/>
          <w:szCs w:val="21"/>
        </w:rPr>
        <w:br w:type="page"/>
      </w:r>
      <w:r>
        <w:rPr>
          <w:rFonts w:hint="eastAsia"/>
        </w:rPr>
        <w:lastRenderedPageBreak/>
        <w:t xml:space="preserve"> </w:t>
      </w:r>
      <w:bookmarkStart w:id="30" w:name="_Toc2259136"/>
      <w:r>
        <w:rPr>
          <w:rFonts w:hint="eastAsia"/>
        </w:rPr>
        <w:t>投标人须知</w:t>
      </w:r>
      <w:bookmarkEnd w:id="25"/>
      <w:bookmarkEnd w:id="30"/>
    </w:p>
    <w:p w:rsidR="0096148D" w:rsidRDefault="000D517D">
      <w:pPr>
        <w:spacing w:line="440" w:lineRule="exact"/>
        <w:jc w:val="center"/>
        <w:rPr>
          <w:rFonts w:eastAsia="黑体" w:cs="宋体"/>
          <w:b/>
          <w:sz w:val="28"/>
          <w:szCs w:val="20"/>
        </w:rPr>
      </w:pPr>
      <w:bookmarkStart w:id="31" w:name="_Toc2259137"/>
      <w:r>
        <w:rPr>
          <w:rFonts w:ascii="宋体" w:hAnsi="宋体" w:hint="eastAsia"/>
          <w:b/>
          <w:sz w:val="32"/>
          <w:szCs w:val="32"/>
        </w:rPr>
        <w:t>投标人须知前附表</w:t>
      </w:r>
      <w:bookmarkStart w:id="32" w:name="_Toc258849538"/>
      <w:bookmarkStart w:id="33" w:name="_Toc122335466"/>
      <w:bookmarkEnd w:id="31"/>
      <w:r>
        <w:rPr>
          <w:rFonts w:eastAsia="黑体" w:cs="宋体" w:hint="eastAsia"/>
          <w:b/>
          <w:sz w:val="28"/>
          <w:szCs w:val="20"/>
        </w:rPr>
        <w:t>第二章</w:t>
      </w:r>
      <w:r>
        <w:rPr>
          <w:rFonts w:eastAsia="黑体" w:cs="宋体" w:hint="eastAsia"/>
          <w:b/>
          <w:sz w:val="28"/>
          <w:szCs w:val="20"/>
        </w:rPr>
        <w:t xml:space="preserve"> </w:t>
      </w:r>
      <w:r>
        <w:rPr>
          <w:rFonts w:eastAsia="黑体" w:cs="宋体" w:hint="eastAsia"/>
          <w:b/>
          <w:sz w:val="28"/>
          <w:szCs w:val="20"/>
        </w:rPr>
        <w:t>投标人须知</w:t>
      </w:r>
    </w:p>
    <w:p w:rsidR="0096148D" w:rsidRDefault="000D517D">
      <w:pPr>
        <w:pStyle w:val="2TimesNewRoman5020"/>
      </w:pPr>
      <w:bookmarkStart w:id="34" w:name="_Toc152045528"/>
      <w:bookmarkStart w:id="35" w:name="_Toc179632545"/>
      <w:bookmarkStart w:id="36" w:name="_Toc144974496"/>
      <w:bookmarkStart w:id="37" w:name="_Toc152042304"/>
      <w:r>
        <w:rPr>
          <w:rFonts w:hint="eastAsia"/>
        </w:rPr>
        <w:t>投标人须知前附表</w:t>
      </w:r>
      <w:bookmarkEnd w:id="34"/>
      <w:bookmarkEnd w:id="35"/>
      <w:bookmarkEnd w:id="36"/>
      <w:bookmarkEnd w:id="37"/>
    </w:p>
    <w:tbl>
      <w:tblPr>
        <w:tblW w:w="0" w:type="auto"/>
        <w:jc w:val="center"/>
        <w:tblLayout w:type="fixed"/>
        <w:tblLook w:val="04A0" w:firstRow="1" w:lastRow="0" w:firstColumn="1" w:lastColumn="0" w:noHBand="0" w:noVBand="1"/>
      </w:tblPr>
      <w:tblGrid>
        <w:gridCol w:w="1068"/>
        <w:gridCol w:w="2451"/>
        <w:gridCol w:w="5517"/>
      </w:tblGrid>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条款号</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条</w:t>
            </w:r>
            <w:r>
              <w:rPr>
                <w:rFonts w:asciiTheme="minorEastAsia" w:eastAsiaTheme="minorEastAsia" w:hAnsiTheme="minorEastAsia" w:cstheme="minorEastAsia" w:hint="eastAsia"/>
                <w:b/>
                <w:szCs w:val="21"/>
              </w:rPr>
              <w:t xml:space="preserve">  </w:t>
            </w:r>
            <w:r>
              <w:rPr>
                <w:rFonts w:asciiTheme="minorEastAsia" w:eastAsiaTheme="minorEastAsia" w:hAnsiTheme="minorEastAsia" w:cstheme="minorEastAsia" w:hint="eastAsia"/>
                <w:b/>
                <w:szCs w:val="21"/>
              </w:rPr>
              <w:t>款</w:t>
            </w:r>
            <w:r>
              <w:rPr>
                <w:rFonts w:asciiTheme="minorEastAsia" w:eastAsiaTheme="minorEastAsia" w:hAnsiTheme="minorEastAsia" w:cstheme="minorEastAsia" w:hint="eastAsia"/>
                <w:b/>
                <w:szCs w:val="21"/>
              </w:rPr>
              <w:t xml:space="preserve">  </w:t>
            </w:r>
            <w:r>
              <w:rPr>
                <w:rFonts w:asciiTheme="minorEastAsia" w:eastAsiaTheme="minorEastAsia" w:hAnsiTheme="minorEastAsia" w:cstheme="minorEastAsia" w:hint="eastAsia"/>
                <w:b/>
                <w:szCs w:val="21"/>
              </w:rPr>
              <w:t>名</w:t>
            </w:r>
            <w:r>
              <w:rPr>
                <w:rFonts w:asciiTheme="minorEastAsia" w:eastAsiaTheme="minorEastAsia" w:hAnsiTheme="minorEastAsia" w:cstheme="minorEastAsia" w:hint="eastAsia"/>
                <w:b/>
                <w:szCs w:val="21"/>
              </w:rPr>
              <w:t xml:space="preserve">  </w:t>
            </w:r>
            <w:r>
              <w:rPr>
                <w:rFonts w:asciiTheme="minorEastAsia" w:eastAsiaTheme="minorEastAsia" w:hAnsiTheme="minorEastAsia" w:cstheme="minorEastAsia" w:hint="eastAsia"/>
                <w:b/>
                <w:szCs w:val="21"/>
              </w:rPr>
              <w:t>称</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编</w:t>
            </w:r>
            <w:r>
              <w:rPr>
                <w:rFonts w:asciiTheme="minorEastAsia" w:eastAsiaTheme="minorEastAsia" w:hAnsiTheme="minorEastAsia" w:cstheme="minorEastAsia" w:hint="eastAsia"/>
                <w:b/>
                <w:szCs w:val="21"/>
              </w:rPr>
              <w:t xml:space="preserve"> </w:t>
            </w:r>
            <w:r>
              <w:rPr>
                <w:rFonts w:asciiTheme="minorEastAsia" w:eastAsiaTheme="minorEastAsia" w:hAnsiTheme="minorEastAsia" w:cstheme="minorEastAsia" w:hint="eastAsia"/>
                <w:b/>
                <w:szCs w:val="21"/>
              </w:rPr>
              <w:t xml:space="preserve"> </w:t>
            </w:r>
            <w:r>
              <w:rPr>
                <w:rFonts w:asciiTheme="minorEastAsia" w:eastAsiaTheme="minorEastAsia" w:hAnsiTheme="minorEastAsia" w:cstheme="minorEastAsia" w:hint="eastAsia"/>
                <w:b/>
                <w:szCs w:val="21"/>
              </w:rPr>
              <w:t>列</w:t>
            </w:r>
            <w:r>
              <w:rPr>
                <w:rFonts w:asciiTheme="minorEastAsia" w:eastAsiaTheme="minorEastAsia" w:hAnsiTheme="minorEastAsia" w:cstheme="minorEastAsia" w:hint="eastAsia"/>
                <w:b/>
                <w:szCs w:val="21"/>
              </w:rPr>
              <w:t xml:space="preserve">  </w:t>
            </w:r>
            <w:r>
              <w:rPr>
                <w:rFonts w:asciiTheme="minorEastAsia" w:eastAsiaTheme="minorEastAsia" w:hAnsiTheme="minorEastAsia" w:cstheme="minorEastAsia" w:hint="eastAsia"/>
                <w:b/>
                <w:szCs w:val="21"/>
              </w:rPr>
              <w:t>内</w:t>
            </w:r>
            <w:r>
              <w:rPr>
                <w:rFonts w:asciiTheme="minorEastAsia" w:eastAsiaTheme="minorEastAsia" w:hAnsiTheme="minorEastAsia" w:cstheme="minorEastAsia" w:hint="eastAsia"/>
                <w:b/>
                <w:szCs w:val="21"/>
              </w:rPr>
              <w:t xml:space="preserve">  </w:t>
            </w:r>
            <w:r>
              <w:rPr>
                <w:rFonts w:asciiTheme="minorEastAsia" w:eastAsiaTheme="minorEastAsia" w:hAnsiTheme="minorEastAsia" w:cstheme="minorEastAsia" w:hint="eastAsia"/>
                <w:b/>
                <w:szCs w:val="21"/>
              </w:rPr>
              <w:t>容</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1.1.2</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名称：</w:t>
            </w:r>
            <w:r>
              <w:rPr>
                <w:rFonts w:asciiTheme="minorEastAsia" w:eastAsiaTheme="minorEastAsia" w:hAnsiTheme="minorEastAsia" w:cstheme="minorEastAsia" w:hint="eastAsia"/>
                <w:szCs w:val="21"/>
              </w:rPr>
              <w:t>温州市瓯江口新区国有资产经营管理有限公司</w:t>
            </w:r>
          </w:p>
          <w:p w:rsidR="0096148D" w:rsidRDefault="000D517D">
            <w:pPr>
              <w:autoSpaceDE w:val="0"/>
              <w:autoSpaceDN w:val="0"/>
              <w:spacing w:line="360" w:lineRule="exact"/>
              <w:ind w:left="840" w:hangingChars="400" w:hanging="8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系</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人：</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1.1.3</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招标代理机构</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topLinePunct/>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名称：</w:t>
            </w:r>
            <w:r>
              <w:rPr>
                <w:rFonts w:asciiTheme="minorEastAsia" w:eastAsiaTheme="minorEastAsia" w:hAnsiTheme="minorEastAsia" w:cstheme="minorEastAsia" w:hint="eastAsia"/>
                <w:kern w:val="0"/>
                <w:szCs w:val="21"/>
              </w:rPr>
              <w:t>浙江名进建设项目管理有限公司</w:t>
            </w:r>
          </w:p>
          <w:p w:rsidR="0096148D" w:rsidRDefault="000D517D">
            <w:pPr>
              <w:adjustRightInd w:val="0"/>
              <w:spacing w:line="36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地址：</w:t>
            </w:r>
            <w:r>
              <w:rPr>
                <w:rStyle w:val="NormalCharacter"/>
                <w:rFonts w:asciiTheme="minorEastAsia" w:eastAsiaTheme="minorEastAsia" w:hAnsiTheme="minorEastAsia" w:cstheme="minorEastAsia" w:hint="eastAsia"/>
                <w:kern w:val="0"/>
                <w:szCs w:val="21"/>
              </w:rPr>
              <w:t>温州市鹿城区上美小区</w:t>
            </w:r>
            <w:r>
              <w:rPr>
                <w:rStyle w:val="NormalCharacter"/>
                <w:rFonts w:asciiTheme="minorEastAsia" w:eastAsiaTheme="minorEastAsia" w:hAnsiTheme="minorEastAsia" w:cstheme="minorEastAsia" w:hint="eastAsia"/>
                <w:kern w:val="0"/>
                <w:szCs w:val="21"/>
              </w:rPr>
              <w:t>11</w:t>
            </w:r>
            <w:r>
              <w:rPr>
                <w:rStyle w:val="NormalCharacter"/>
                <w:rFonts w:asciiTheme="minorEastAsia" w:eastAsiaTheme="minorEastAsia" w:hAnsiTheme="minorEastAsia" w:cstheme="minorEastAsia" w:hint="eastAsia"/>
                <w:kern w:val="0"/>
                <w:szCs w:val="21"/>
              </w:rPr>
              <w:t>幢</w:t>
            </w:r>
            <w:r>
              <w:rPr>
                <w:rStyle w:val="NormalCharacter"/>
                <w:rFonts w:asciiTheme="minorEastAsia" w:eastAsiaTheme="minorEastAsia" w:hAnsiTheme="minorEastAsia" w:cstheme="minorEastAsia" w:hint="eastAsia"/>
                <w:kern w:val="0"/>
                <w:szCs w:val="21"/>
              </w:rPr>
              <w:t>一</w:t>
            </w:r>
            <w:r>
              <w:rPr>
                <w:rStyle w:val="NormalCharacter"/>
                <w:rFonts w:asciiTheme="minorEastAsia" w:eastAsiaTheme="minorEastAsia" w:hAnsiTheme="minorEastAsia" w:cstheme="minorEastAsia" w:hint="eastAsia"/>
                <w:kern w:val="0"/>
                <w:szCs w:val="21"/>
              </w:rPr>
              <w:t>单元</w:t>
            </w:r>
            <w:r>
              <w:rPr>
                <w:rStyle w:val="NormalCharacter"/>
                <w:rFonts w:asciiTheme="minorEastAsia" w:eastAsiaTheme="minorEastAsia" w:hAnsiTheme="minorEastAsia" w:cstheme="minorEastAsia" w:hint="eastAsia"/>
                <w:kern w:val="0"/>
                <w:szCs w:val="21"/>
              </w:rPr>
              <w:t>402</w:t>
            </w:r>
            <w:r>
              <w:rPr>
                <w:rStyle w:val="NormalCharacter"/>
                <w:rFonts w:asciiTheme="minorEastAsia" w:eastAsiaTheme="minorEastAsia" w:hAnsiTheme="minorEastAsia" w:cstheme="minorEastAsia" w:hint="eastAsia"/>
                <w:kern w:val="0"/>
                <w:szCs w:val="21"/>
              </w:rPr>
              <w:t>室</w:t>
            </w:r>
          </w:p>
          <w:p w:rsidR="0096148D" w:rsidRDefault="000D517D">
            <w:pPr>
              <w:autoSpaceDE w:val="0"/>
              <w:autoSpaceDN w:val="0"/>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系</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人：</w:t>
            </w:r>
            <w:r>
              <w:rPr>
                <w:rFonts w:asciiTheme="minorEastAsia" w:eastAsiaTheme="minorEastAsia" w:hAnsiTheme="minorEastAsia" w:cstheme="minorEastAsia" w:hint="eastAsia"/>
                <w:szCs w:val="21"/>
              </w:rPr>
              <w:t>戴先生</w:t>
            </w:r>
          </w:p>
          <w:p w:rsidR="0096148D" w:rsidRDefault="000D517D">
            <w:pPr>
              <w:autoSpaceDE w:val="0"/>
              <w:autoSpaceDN w:val="0"/>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联系电话：</w:t>
            </w:r>
            <w:r>
              <w:rPr>
                <w:rFonts w:asciiTheme="minorEastAsia" w:eastAsiaTheme="minorEastAsia" w:hAnsiTheme="minorEastAsia" w:cstheme="minorEastAsia" w:hint="eastAsia"/>
                <w:szCs w:val="21"/>
              </w:rPr>
              <w:t>13858866277</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1.1.4</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项目名称</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温州市瓯江口新区总部（发展大厦）一号楼</w:t>
            </w:r>
            <w:r>
              <w:rPr>
                <w:rFonts w:asciiTheme="minorEastAsia" w:eastAsiaTheme="minorEastAsia" w:hAnsiTheme="minorEastAsia" w:cstheme="minorEastAsia" w:hint="eastAsia"/>
                <w:szCs w:val="21"/>
              </w:rPr>
              <w:t>3F</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4F</w:t>
            </w:r>
            <w:r>
              <w:rPr>
                <w:rFonts w:asciiTheme="minorEastAsia" w:eastAsiaTheme="minorEastAsia" w:hAnsiTheme="minorEastAsia" w:cstheme="minorEastAsia" w:hint="eastAsia"/>
                <w:szCs w:val="21"/>
              </w:rPr>
              <w:t>局部室内装修</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1.1.5</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建设地点</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温州市瓯江口新区总部（发展大厦）一号楼内</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1.2.1</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资金来源</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bCs/>
                <w:szCs w:val="21"/>
              </w:rPr>
              <w:t>自筹</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1.2.2</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出资比例</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bCs/>
                <w:szCs w:val="21"/>
              </w:rPr>
              <w:t>100%</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1.2.3</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资金落实情况</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已落实</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1.3.1</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招标范围</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textAlignment w:val="baseline"/>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主要包括室内装修等，具体内容以招标工程量清单和施工图纸为准</w:t>
            </w:r>
          </w:p>
        </w:tc>
      </w:tr>
      <w:tr w:rsidR="0096148D">
        <w:trPr>
          <w:trHeight w:val="287"/>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1.3.2</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计划工期</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招标计划工期：</w:t>
            </w:r>
            <w:r>
              <w:rPr>
                <w:rFonts w:asciiTheme="minorEastAsia" w:eastAsiaTheme="minorEastAsia" w:hAnsiTheme="minorEastAsia" w:cstheme="minorEastAsia" w:hint="eastAsia"/>
                <w:szCs w:val="21"/>
              </w:rPr>
              <w:t>45</w:t>
            </w:r>
            <w:r>
              <w:rPr>
                <w:rFonts w:asciiTheme="minorEastAsia" w:eastAsiaTheme="minorEastAsia" w:hAnsiTheme="minorEastAsia" w:cstheme="minorEastAsia" w:hint="eastAsia"/>
                <w:szCs w:val="21"/>
              </w:rPr>
              <w:t>日历天</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1.3.3</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质量要求</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合格</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1.4.1</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投标人资质条件、能力和信誉</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numPr>
                <w:ilvl w:val="0"/>
                <w:numId w:val="2"/>
              </w:numPr>
              <w:adjustRightInd w:val="0"/>
              <w:spacing w:line="360" w:lineRule="exact"/>
              <w:textAlignment w:val="baseline"/>
              <w:rPr>
                <w:rFonts w:asciiTheme="minorEastAsia" w:eastAsiaTheme="minorEastAsia" w:hAnsiTheme="minorEastAsia" w:cstheme="minorEastAsia"/>
                <w:kern w:val="0"/>
                <w:szCs w:val="21"/>
                <w:u w:val="single"/>
              </w:rPr>
            </w:pPr>
            <w:r>
              <w:rPr>
                <w:rFonts w:asciiTheme="minorEastAsia" w:eastAsiaTheme="minorEastAsia" w:hAnsiTheme="minorEastAsia" w:cstheme="minorEastAsia" w:hint="eastAsia"/>
                <w:szCs w:val="21"/>
              </w:rPr>
              <w:t>资质条件：</w:t>
            </w:r>
            <w:r>
              <w:rPr>
                <w:rFonts w:asciiTheme="minorEastAsia" w:eastAsiaTheme="minorEastAsia" w:hAnsiTheme="minorEastAsia" w:cstheme="minorEastAsia" w:hint="eastAsia"/>
                <w:kern w:val="0"/>
                <w:szCs w:val="21"/>
                <w:u w:val="single"/>
              </w:rPr>
              <w:t>见招标公告；</w:t>
            </w:r>
          </w:p>
          <w:p w:rsidR="0096148D" w:rsidRDefault="000D517D">
            <w:pPr>
              <w:adjustRightInd w:val="0"/>
              <w:spacing w:line="36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）财务要求：不要求；</w:t>
            </w:r>
          </w:p>
          <w:p w:rsidR="0096148D" w:rsidRDefault="000D517D">
            <w:pPr>
              <w:adjustRightInd w:val="0"/>
              <w:spacing w:line="36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）业绩要求：不要求；</w:t>
            </w:r>
          </w:p>
          <w:p w:rsidR="0096148D" w:rsidRDefault="000D517D">
            <w:pPr>
              <w:adjustRightInd w:val="0"/>
              <w:spacing w:line="36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）信誉要求：见本章第</w:t>
            </w:r>
            <w:r>
              <w:rPr>
                <w:rFonts w:asciiTheme="minorEastAsia" w:eastAsiaTheme="minorEastAsia" w:hAnsiTheme="minorEastAsia" w:cstheme="minorEastAsia" w:hint="eastAsia"/>
                <w:szCs w:val="21"/>
              </w:rPr>
              <w:t>10.4</w:t>
            </w:r>
            <w:r>
              <w:rPr>
                <w:rFonts w:asciiTheme="minorEastAsia" w:eastAsiaTheme="minorEastAsia" w:hAnsiTheme="minorEastAsia" w:cstheme="minorEastAsia" w:hint="eastAsia"/>
                <w:szCs w:val="21"/>
              </w:rPr>
              <w:t>款及</w:t>
            </w:r>
            <w:r>
              <w:rPr>
                <w:rFonts w:asciiTheme="minorEastAsia" w:eastAsiaTheme="minorEastAsia" w:hAnsiTheme="minorEastAsia" w:cstheme="minorEastAsia" w:hint="eastAsia"/>
                <w:szCs w:val="21"/>
              </w:rPr>
              <w:t>10.8</w:t>
            </w:r>
            <w:r>
              <w:rPr>
                <w:rFonts w:asciiTheme="minorEastAsia" w:eastAsiaTheme="minorEastAsia" w:hAnsiTheme="minorEastAsia" w:cstheme="minorEastAsia" w:hint="eastAsia"/>
                <w:szCs w:val="21"/>
              </w:rPr>
              <w:t>款；</w:t>
            </w:r>
          </w:p>
          <w:p w:rsidR="0096148D" w:rsidRDefault="000D517D">
            <w:pPr>
              <w:autoSpaceDE w:val="0"/>
              <w:autoSpaceDN w:val="0"/>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）项目经理（建造师，下同）资格：</w:t>
            </w:r>
            <w:r>
              <w:rPr>
                <w:rFonts w:asciiTheme="minorEastAsia" w:eastAsiaTheme="minorEastAsia" w:hAnsiTheme="minorEastAsia" w:cstheme="minorEastAsia" w:hint="eastAsia"/>
                <w:kern w:val="0"/>
                <w:szCs w:val="21"/>
                <w:u w:val="single"/>
              </w:rPr>
              <w:t>见招标公告；</w:t>
            </w:r>
          </w:p>
          <w:p w:rsidR="0096148D" w:rsidRDefault="000D517D">
            <w:pPr>
              <w:autoSpaceDE w:val="0"/>
              <w:autoSpaceDN w:val="0"/>
              <w:snapToGrid w:val="0"/>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具体要求见本章第</w:t>
            </w:r>
            <w:r>
              <w:rPr>
                <w:rFonts w:asciiTheme="minorEastAsia" w:eastAsiaTheme="minorEastAsia" w:hAnsiTheme="minorEastAsia" w:cstheme="minorEastAsia" w:hint="eastAsia"/>
                <w:szCs w:val="21"/>
              </w:rPr>
              <w:t>10.5</w:t>
            </w:r>
            <w:r>
              <w:rPr>
                <w:rFonts w:asciiTheme="minorEastAsia" w:eastAsiaTheme="minorEastAsia" w:hAnsiTheme="minorEastAsia" w:cstheme="minorEastAsia" w:hint="eastAsia"/>
                <w:szCs w:val="21"/>
              </w:rPr>
              <w:t>款；</w:t>
            </w:r>
          </w:p>
          <w:p w:rsidR="0096148D" w:rsidRDefault="000D517D">
            <w:pPr>
              <w:adjustRightInd w:val="0"/>
              <w:spacing w:line="36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）其他要求：</w:t>
            </w:r>
            <w:r>
              <w:rPr>
                <w:rFonts w:asciiTheme="minorEastAsia" w:eastAsiaTheme="minorEastAsia" w:hAnsiTheme="minorEastAsia" w:cstheme="minorEastAsia" w:hint="eastAsia"/>
                <w:bCs/>
                <w:iCs/>
                <w:szCs w:val="21"/>
                <w:u w:val="single"/>
              </w:rPr>
              <w:t>/</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1.4.2</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是否接受联合体投标</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 eq \o\ac(</w:instrText>
            </w:r>
            <w:r>
              <w:rPr>
                <w:rFonts w:asciiTheme="minorEastAsia" w:eastAsiaTheme="minorEastAsia" w:hAnsiTheme="minorEastAsia" w:cstheme="minorEastAsia" w:hint="eastAsia"/>
                <w:position w:val="-4"/>
                <w:sz w:val="31"/>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fldChar w:fldCharType="end"/>
            </w:r>
            <w:r>
              <w:rPr>
                <w:rFonts w:asciiTheme="minorEastAsia" w:eastAsiaTheme="minorEastAsia" w:hAnsiTheme="minorEastAsia" w:cstheme="minorEastAsia" w:hint="eastAsia"/>
                <w:szCs w:val="21"/>
              </w:rPr>
              <w:t>不接受</w:t>
            </w:r>
          </w:p>
          <w:p w:rsidR="0096148D" w:rsidRDefault="000D517D">
            <w:pPr>
              <w:adjustRightInd w:val="0"/>
              <w:spacing w:line="36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□接受，应满足下列要求：</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1.9.1</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踏勘现场</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 eq \o\ac(</w:instrText>
            </w:r>
            <w:r>
              <w:rPr>
                <w:rFonts w:asciiTheme="minorEastAsia" w:eastAsiaTheme="minorEastAsia" w:hAnsiTheme="minorEastAsia" w:cstheme="minorEastAsia" w:hint="eastAsia"/>
                <w:position w:val="-4"/>
                <w:sz w:val="31"/>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fldChar w:fldCharType="end"/>
            </w:r>
            <w:r>
              <w:rPr>
                <w:rFonts w:asciiTheme="minorEastAsia" w:eastAsiaTheme="minorEastAsia" w:hAnsiTheme="minorEastAsia" w:cstheme="minorEastAsia" w:hint="eastAsia"/>
                <w:szCs w:val="21"/>
              </w:rPr>
              <w:t>不组织</w:t>
            </w:r>
          </w:p>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□组织，踏勘时间：</w:t>
            </w:r>
          </w:p>
          <w:p w:rsidR="0096148D" w:rsidRDefault="000D517D">
            <w:pPr>
              <w:tabs>
                <w:tab w:val="left" w:pos="482"/>
                <w:tab w:val="left" w:pos="2183"/>
                <w:tab w:val="left" w:pos="3884"/>
                <w:tab w:val="left" w:pos="5585"/>
              </w:tabs>
              <w:spacing w:line="360" w:lineRule="exact"/>
              <w:ind w:firstLineChars="400" w:firstLine="84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踏勘集中地点：</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1.10.1</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投标预备会</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 eq \o\ac(</w:instrText>
            </w:r>
            <w:r>
              <w:rPr>
                <w:rFonts w:asciiTheme="minorEastAsia" w:eastAsiaTheme="minorEastAsia" w:hAnsiTheme="minorEastAsia" w:cstheme="minorEastAsia" w:hint="eastAsia"/>
                <w:position w:val="-4"/>
                <w:sz w:val="31"/>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fldChar w:fldCharType="end"/>
            </w:r>
            <w:r>
              <w:rPr>
                <w:rFonts w:asciiTheme="minorEastAsia" w:eastAsiaTheme="minorEastAsia" w:hAnsiTheme="minorEastAsia" w:cstheme="minorEastAsia" w:hint="eastAsia"/>
                <w:szCs w:val="21"/>
              </w:rPr>
              <w:t>不召开</w:t>
            </w:r>
          </w:p>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□召开，召开时间：</w:t>
            </w:r>
          </w:p>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召开地点：</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1.11</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分包</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 eq \o\ac(</w:instrText>
            </w:r>
            <w:r>
              <w:rPr>
                <w:rFonts w:asciiTheme="minorEastAsia" w:eastAsiaTheme="minorEastAsia" w:hAnsiTheme="minorEastAsia" w:cstheme="minorEastAsia" w:hint="eastAsia"/>
                <w:position w:val="-4"/>
                <w:sz w:val="31"/>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fldChar w:fldCharType="end"/>
            </w:r>
            <w:r>
              <w:rPr>
                <w:rFonts w:asciiTheme="minorEastAsia" w:eastAsiaTheme="minorEastAsia" w:hAnsiTheme="minorEastAsia" w:cstheme="minorEastAsia" w:hint="eastAsia"/>
                <w:szCs w:val="21"/>
              </w:rPr>
              <w:t>不允许</w:t>
            </w:r>
          </w:p>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□允许，分包内容要求：</w:t>
            </w:r>
          </w:p>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分包金额要求：</w:t>
            </w:r>
          </w:p>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接受分包的第三人资质要求：</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1.12</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偏离</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 eq \o\ac(</w:instrText>
            </w:r>
            <w:r>
              <w:rPr>
                <w:rFonts w:asciiTheme="minorEastAsia" w:eastAsiaTheme="minorEastAsia" w:hAnsiTheme="minorEastAsia" w:cstheme="minorEastAsia" w:hint="eastAsia"/>
                <w:position w:val="-4"/>
                <w:sz w:val="31"/>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fldChar w:fldCharType="end"/>
            </w:r>
            <w:r>
              <w:rPr>
                <w:rFonts w:asciiTheme="minorEastAsia" w:eastAsiaTheme="minorEastAsia" w:hAnsiTheme="minorEastAsia" w:cstheme="minorEastAsia" w:hint="eastAsia"/>
                <w:szCs w:val="21"/>
              </w:rPr>
              <w:t>不允许。</w:t>
            </w:r>
          </w:p>
          <w:p w:rsidR="0096148D" w:rsidRDefault="000D517D">
            <w:pPr>
              <w:tabs>
                <w:tab w:val="left" w:pos="482"/>
                <w:tab w:val="left" w:pos="2183"/>
                <w:tab w:val="left" w:pos="3884"/>
                <w:tab w:val="left" w:pos="5585"/>
              </w:tabs>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□允许。</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构成招标文件的其他材料</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图纸、工程量清单等</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2.2.1</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投标人要求澄清招标文件的截止时间</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napToGrid w:val="0"/>
              <w:spacing w:line="38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时间：</w:t>
            </w:r>
            <w:r>
              <w:rPr>
                <w:rFonts w:asciiTheme="minorEastAsia" w:eastAsiaTheme="minorEastAsia" w:hAnsiTheme="minorEastAsia" w:cstheme="minorEastAsia" w:hint="eastAsia"/>
                <w:szCs w:val="21"/>
                <w:u w:val="single"/>
              </w:rPr>
              <w:t>20</w:t>
            </w:r>
            <w:r>
              <w:rPr>
                <w:rFonts w:asciiTheme="minorEastAsia" w:eastAsiaTheme="minorEastAsia" w:hAnsiTheme="minorEastAsia" w:cstheme="minorEastAsia" w:hint="eastAsia"/>
                <w:szCs w:val="21"/>
                <w:u w:val="single"/>
              </w:rPr>
              <w:t>20</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年</w:t>
            </w:r>
            <w:r>
              <w:rPr>
                <w:rFonts w:asciiTheme="minorEastAsia" w:eastAsiaTheme="minorEastAsia" w:hAnsiTheme="minorEastAsia" w:cstheme="minorEastAsia" w:hint="eastAsia"/>
                <w:szCs w:val="21"/>
                <w:u w:val="single"/>
              </w:rPr>
              <w:t>08</w:t>
            </w:r>
            <w:r>
              <w:rPr>
                <w:rFonts w:asciiTheme="minorEastAsia" w:eastAsiaTheme="minorEastAsia" w:hAnsiTheme="minorEastAsia" w:cstheme="minorEastAsia" w:hint="eastAsia"/>
                <w:szCs w:val="21"/>
              </w:rPr>
              <w:t>月</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日</w:t>
            </w:r>
            <w:r>
              <w:rPr>
                <w:rFonts w:asciiTheme="minorEastAsia" w:eastAsiaTheme="minorEastAsia" w:hAnsiTheme="minorEastAsia" w:cstheme="minorEastAsia" w:hint="eastAsia"/>
                <w:szCs w:val="21"/>
              </w:rPr>
              <w:t>12</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00</w:t>
            </w:r>
            <w:r>
              <w:rPr>
                <w:rFonts w:asciiTheme="minorEastAsia" w:eastAsiaTheme="minorEastAsia" w:hAnsiTheme="minorEastAsia" w:cstheme="minorEastAsia" w:hint="eastAsia"/>
                <w:szCs w:val="21"/>
              </w:rPr>
              <w:t>前以邮件方式提交至招标代理机构，逾期不予受理。</w:t>
            </w:r>
          </w:p>
          <w:p w:rsidR="0096148D" w:rsidRDefault="000D517D">
            <w:pPr>
              <w:tabs>
                <w:tab w:val="left" w:pos="482"/>
                <w:tab w:val="left" w:pos="2183"/>
                <w:tab w:val="left" w:pos="3884"/>
                <w:tab w:val="left" w:pos="5585"/>
              </w:tabs>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EMAIL</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476954693</w:t>
            </w:r>
            <w:r>
              <w:rPr>
                <w:rFonts w:asciiTheme="minorEastAsia" w:eastAsiaTheme="minorEastAsia" w:hAnsiTheme="minorEastAsia" w:cstheme="minorEastAsia" w:hint="eastAsia"/>
                <w:szCs w:val="21"/>
              </w:rPr>
              <w:t>@qq.com</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2.2.2</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投标截止时间及招标人澄清时间</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napToGrid w:val="0"/>
              <w:spacing w:line="32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如有，将在：</w:t>
            </w:r>
            <w:r>
              <w:rPr>
                <w:rFonts w:asciiTheme="minorEastAsia" w:eastAsiaTheme="minorEastAsia" w:hAnsiTheme="minorEastAsia" w:cstheme="minorEastAsia" w:hint="eastAsia"/>
                <w:szCs w:val="21"/>
              </w:rPr>
              <w:t>20</w:t>
            </w:r>
            <w:r>
              <w:rPr>
                <w:rFonts w:asciiTheme="minorEastAsia" w:eastAsiaTheme="minorEastAsia" w:hAnsiTheme="minorEastAsia" w:cstheme="minorEastAsia" w:hint="eastAsia"/>
                <w:szCs w:val="21"/>
              </w:rPr>
              <w:t>20</w:t>
            </w:r>
            <w:r>
              <w:rPr>
                <w:rFonts w:asciiTheme="minorEastAsia" w:eastAsiaTheme="minorEastAsia" w:hAnsiTheme="minorEastAsia" w:cstheme="minorEastAsia" w:hint="eastAsia"/>
                <w:szCs w:val="21"/>
              </w:rPr>
              <w:t>年</w:t>
            </w:r>
            <w:r>
              <w:rPr>
                <w:rFonts w:asciiTheme="minorEastAsia" w:eastAsiaTheme="minorEastAsia" w:hAnsiTheme="minorEastAsia" w:cstheme="minorEastAsia" w:hint="eastAsia"/>
                <w:szCs w:val="21"/>
              </w:rPr>
              <w:t>08</w:t>
            </w:r>
            <w:r>
              <w:rPr>
                <w:rFonts w:asciiTheme="minorEastAsia" w:eastAsiaTheme="minorEastAsia" w:hAnsiTheme="minorEastAsia" w:cstheme="minorEastAsia" w:hint="eastAsia"/>
                <w:szCs w:val="21"/>
              </w:rPr>
              <w:t>月</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日</w:t>
            </w:r>
            <w:r>
              <w:rPr>
                <w:rFonts w:asciiTheme="minorEastAsia" w:eastAsiaTheme="minorEastAsia" w:hAnsiTheme="minorEastAsia" w:cstheme="minorEastAsia" w:hint="eastAsia"/>
                <w:szCs w:val="21"/>
              </w:rPr>
              <w:t>16</w:t>
            </w:r>
            <w:r>
              <w:rPr>
                <w:rFonts w:asciiTheme="minorEastAsia" w:eastAsiaTheme="minorEastAsia" w:hAnsiTheme="minorEastAsia" w:cstheme="minorEastAsia" w:hint="eastAsia"/>
                <w:szCs w:val="21"/>
              </w:rPr>
              <w:t>时</w:t>
            </w:r>
            <w:r>
              <w:rPr>
                <w:rFonts w:asciiTheme="minorEastAsia" w:eastAsiaTheme="minorEastAsia" w:hAnsiTheme="minorEastAsia" w:cstheme="minorEastAsia" w:hint="eastAsia"/>
                <w:szCs w:val="21"/>
              </w:rPr>
              <w:t>30</w:t>
            </w:r>
            <w:r>
              <w:rPr>
                <w:rFonts w:asciiTheme="minorEastAsia" w:eastAsiaTheme="minorEastAsia" w:hAnsiTheme="minorEastAsia" w:cstheme="minorEastAsia" w:hint="eastAsia"/>
                <w:szCs w:val="21"/>
              </w:rPr>
              <w:t>分之前在温州瓯江口产业集聚区管委会网站（</w:t>
            </w:r>
            <w:r>
              <w:rPr>
                <w:rFonts w:asciiTheme="minorEastAsia" w:eastAsiaTheme="minorEastAsia" w:hAnsiTheme="minorEastAsia" w:cstheme="minorEastAsia" w:hint="eastAsia"/>
                <w:szCs w:val="21"/>
              </w:rPr>
              <w:t>http</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//www.wzojk.gov.cn/</w:t>
            </w:r>
            <w:r>
              <w:rPr>
                <w:rFonts w:asciiTheme="minorEastAsia" w:eastAsiaTheme="minorEastAsia" w:hAnsiTheme="minorEastAsia" w:cstheme="minorEastAsia" w:hint="eastAsia"/>
                <w:szCs w:val="21"/>
              </w:rPr>
              <w:t>）上发布信息向所有投标人公告，投标人应自行察看并下载上述内容（如有），不须作收到确认。</w:t>
            </w:r>
          </w:p>
        </w:tc>
      </w:tr>
      <w:tr w:rsidR="0096148D">
        <w:trPr>
          <w:trHeight w:val="434"/>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2.2.3</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投标人确认收到招标文件澄清的时间和方式</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本工程招标文件的澄清、修改、补充等内容将在温州瓯江口产业集聚区管理委员会招投标办公室备案，并在温州瓯江口产业集聚区管委会网站（</w:t>
            </w:r>
            <w:r>
              <w:rPr>
                <w:rFonts w:asciiTheme="minorEastAsia" w:eastAsiaTheme="minorEastAsia" w:hAnsiTheme="minorEastAsia" w:cstheme="minorEastAsia" w:hint="eastAsia"/>
                <w:szCs w:val="21"/>
              </w:rPr>
              <w:t>http</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//www.wzojk.gov.cn/</w:t>
            </w:r>
            <w:r>
              <w:rPr>
                <w:rFonts w:asciiTheme="minorEastAsia" w:eastAsiaTheme="minorEastAsia" w:hAnsiTheme="minorEastAsia" w:cstheme="minorEastAsia" w:hint="eastAsia"/>
                <w:szCs w:val="21"/>
              </w:rPr>
              <w:t>）上发布信息向所有投标人公告，投标人应自行察看并下载上述内容（如有），不须作收到确认。</w:t>
            </w:r>
          </w:p>
          <w:p w:rsidR="0096148D" w:rsidRDefault="000D517D">
            <w:pPr>
              <w:tabs>
                <w:tab w:val="left" w:pos="482"/>
                <w:tab w:val="left" w:pos="2183"/>
                <w:tab w:val="left" w:pos="3884"/>
                <w:tab w:val="left" w:pos="5585"/>
              </w:tabs>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请各投标人关注网站上的补充答疑，已公布的补充答疑投标人未查看的，投标人自行承担其后果。</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autoSpaceDE w:val="0"/>
              <w:autoSpaceDN w:val="0"/>
              <w:snapToGrid w:val="0"/>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2.3.1</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autoSpaceDE w:val="0"/>
              <w:autoSpaceDN w:val="0"/>
              <w:snapToGrid w:val="0"/>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招标文件的修改时间</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autoSpaceDE w:val="0"/>
              <w:autoSpaceDN w:val="0"/>
              <w:snapToGrid w:val="0"/>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同本章前附表</w:t>
            </w:r>
            <w:r>
              <w:rPr>
                <w:rFonts w:asciiTheme="minorEastAsia" w:eastAsiaTheme="minorEastAsia" w:hAnsiTheme="minorEastAsia" w:cstheme="minorEastAsia" w:hint="eastAsia"/>
                <w:szCs w:val="21"/>
              </w:rPr>
              <w:t>2.2.2</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2.3.2</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投标人确认收到招标文件修改的方式</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同本章前附表</w:t>
            </w:r>
            <w:r>
              <w:rPr>
                <w:rFonts w:asciiTheme="minorEastAsia" w:eastAsiaTheme="minorEastAsia" w:hAnsiTheme="minorEastAsia" w:cstheme="minorEastAsia" w:hint="eastAsia"/>
                <w:szCs w:val="21"/>
              </w:rPr>
              <w:t>2.2.3</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3.1.1</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构成投标文件的其他材料</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招标文件要求提供的其他资料</w:t>
            </w:r>
          </w:p>
        </w:tc>
      </w:tr>
      <w:tr w:rsidR="0096148D">
        <w:trPr>
          <w:trHeight w:val="635"/>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autoSpaceDE w:val="0"/>
              <w:autoSpaceDN w:val="0"/>
              <w:snapToGrid w:val="0"/>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3.1.1.2</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autoSpaceDE w:val="0"/>
              <w:autoSpaceDN w:val="0"/>
              <w:snapToGrid w:val="0"/>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技术标编制要求</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pStyle w:val="30"/>
              <w:tabs>
                <w:tab w:val="left" w:pos="482"/>
                <w:tab w:val="left" w:pos="2183"/>
                <w:tab w:val="left" w:pos="3884"/>
                <w:tab w:val="left" w:pos="5585"/>
              </w:tabs>
              <w:topLinePun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eq \o\ac(</w:instrText>
            </w:r>
            <w:r>
              <w:rPr>
                <w:rFonts w:asciiTheme="minorEastAsia" w:eastAsiaTheme="minorEastAsia" w:hAnsiTheme="minorEastAsia" w:cstheme="minorEastAsia" w:hint="eastAsia"/>
                <w:position w:val="-4"/>
                <w:sz w:val="31"/>
                <w:szCs w:val="21"/>
              </w:rPr>
              <w:instrText>□</w:instrText>
            </w:r>
            <w:r>
              <w:rPr>
                <w:rFonts w:asciiTheme="minorEastAsia" w:eastAsiaTheme="minorEastAsia" w:hAnsiTheme="minorEastAsia" w:cstheme="minorEastAsia" w:hint="eastAsia"/>
                <w:sz w:val="21"/>
                <w:szCs w:val="21"/>
              </w:rPr>
              <w:instrText>,</w:instrText>
            </w:r>
            <w:r>
              <w:rPr>
                <w:rFonts w:asciiTheme="minorEastAsia" w:eastAsiaTheme="minorEastAsia" w:hAnsiTheme="minorEastAsia" w:cstheme="minorEastAsia" w:hint="eastAsia"/>
                <w:sz w:val="21"/>
                <w:szCs w:val="21"/>
              </w:rPr>
              <w:instrText>√</w:instrText>
            </w:r>
            <w:r>
              <w:rPr>
                <w:rFonts w:asciiTheme="minorEastAsia" w:eastAsiaTheme="minorEastAsia" w:hAnsiTheme="minorEastAsia" w:cstheme="minorEastAsia" w:hint="eastAsia"/>
                <w:sz w:val="21"/>
                <w:szCs w:val="21"/>
              </w:rPr>
              <w:instrText>)</w:instrText>
            </w:r>
            <w:r>
              <w:rPr>
                <w:rFonts w:asciiTheme="minorEastAsia" w:eastAsiaTheme="minorEastAsia" w:hAnsiTheme="minorEastAsia" w:cstheme="minorEastAsia" w:hint="eastAsia"/>
                <w:sz w:val="21"/>
                <w:szCs w:val="21"/>
              </w:rPr>
              <w:fldChar w:fldCharType="end"/>
            </w:r>
            <w:r>
              <w:rPr>
                <w:rFonts w:asciiTheme="minorEastAsia" w:eastAsiaTheme="minorEastAsia" w:hAnsiTheme="minorEastAsia" w:cstheme="minorEastAsia" w:hint="eastAsia"/>
                <w:sz w:val="21"/>
                <w:szCs w:val="21"/>
              </w:rPr>
              <w:t>不要求</w:t>
            </w:r>
          </w:p>
        </w:tc>
      </w:tr>
      <w:tr w:rsidR="0096148D">
        <w:trPr>
          <w:trHeight w:val="590"/>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autoSpaceDE w:val="0"/>
              <w:autoSpaceDN w:val="0"/>
              <w:snapToGrid w:val="0"/>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3.1.1.3</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autoSpaceDE w:val="0"/>
              <w:autoSpaceDN w:val="0"/>
              <w:snapToGrid w:val="0"/>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资信标编制要求</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 eq \o\ac(</w:instrText>
            </w:r>
            <w:r>
              <w:rPr>
                <w:rFonts w:asciiTheme="minorEastAsia" w:eastAsiaTheme="minorEastAsia" w:hAnsiTheme="minorEastAsia" w:cstheme="minorEastAsia" w:hint="eastAsia"/>
                <w:position w:val="-4"/>
                <w:sz w:val="31"/>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fldChar w:fldCharType="end"/>
            </w:r>
            <w:r>
              <w:rPr>
                <w:rFonts w:asciiTheme="minorEastAsia" w:eastAsiaTheme="minorEastAsia" w:hAnsiTheme="minorEastAsia" w:cstheme="minorEastAsia" w:hint="eastAsia"/>
                <w:szCs w:val="21"/>
              </w:rPr>
              <w:t>不要求</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3.3.1</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投标有效期</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i/>
                <w:szCs w:val="21"/>
                <w:u w:val="single"/>
              </w:rPr>
              <w:t>60</w:t>
            </w:r>
            <w:r>
              <w:rPr>
                <w:rFonts w:asciiTheme="minorEastAsia" w:eastAsiaTheme="minorEastAsia" w:hAnsiTheme="minorEastAsia" w:cstheme="minorEastAsia" w:hint="eastAsia"/>
                <w:szCs w:val="21"/>
              </w:rPr>
              <w:t>个工作日</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自投标截止日起算</w:t>
            </w:r>
            <w:r>
              <w:rPr>
                <w:rFonts w:asciiTheme="minorEastAsia" w:eastAsiaTheme="minorEastAsia" w:hAnsiTheme="minorEastAsia" w:cstheme="minorEastAsia" w:hint="eastAsia"/>
                <w:szCs w:val="21"/>
              </w:rPr>
              <w:t>）</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3.4</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投标保证金</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widowControl/>
              <w:tabs>
                <w:tab w:val="left" w:pos="482"/>
                <w:tab w:val="left" w:pos="2183"/>
                <w:tab w:val="left" w:pos="3884"/>
                <w:tab w:val="left" w:pos="5585"/>
              </w:tabs>
              <w:jc w:val="left"/>
              <w:rPr>
                <w:rFonts w:asciiTheme="minorEastAsia" w:eastAsiaTheme="minorEastAsia" w:hAnsiTheme="minorEastAsia" w:cstheme="minorEastAsia"/>
                <w:szCs w:val="21"/>
                <w:lang w:bidi="ar"/>
              </w:rPr>
            </w:pPr>
            <w:r>
              <w:rPr>
                <w:rFonts w:asciiTheme="minorEastAsia" w:eastAsiaTheme="minorEastAsia" w:hAnsiTheme="minorEastAsia" w:cstheme="minorEastAsia" w:hint="eastAsia"/>
                <w:szCs w:val="21"/>
                <w:lang w:bidi="ar"/>
              </w:rPr>
              <w:t>投标保证金的形式：采用银行转账</w:t>
            </w:r>
          </w:p>
          <w:p w:rsidR="0096148D" w:rsidRDefault="000D517D">
            <w:pPr>
              <w:widowControl/>
              <w:tabs>
                <w:tab w:val="left" w:pos="482"/>
                <w:tab w:val="left" w:pos="2183"/>
                <w:tab w:val="left" w:pos="3884"/>
                <w:tab w:val="left" w:pos="5585"/>
              </w:tabs>
              <w:jc w:val="left"/>
              <w:rPr>
                <w:rFonts w:asciiTheme="minorEastAsia" w:eastAsiaTheme="minorEastAsia" w:hAnsiTheme="minorEastAsia" w:cstheme="minorEastAsia"/>
                <w:szCs w:val="21"/>
                <w:lang w:bidi="ar"/>
              </w:rPr>
            </w:pPr>
            <w:r>
              <w:rPr>
                <w:rFonts w:asciiTheme="minorEastAsia" w:eastAsiaTheme="minorEastAsia" w:hAnsiTheme="minorEastAsia" w:cstheme="minorEastAsia" w:hint="eastAsia"/>
                <w:szCs w:val="21"/>
                <w:lang w:bidi="ar"/>
              </w:rPr>
              <w:t>投标保证金的金额：人民币</w:t>
            </w:r>
            <w:r>
              <w:rPr>
                <w:rFonts w:asciiTheme="minorEastAsia" w:eastAsiaTheme="minorEastAsia" w:hAnsiTheme="minorEastAsia" w:cstheme="minorEastAsia" w:hint="eastAsia"/>
                <w:szCs w:val="21"/>
                <w:lang w:bidi="ar"/>
              </w:rPr>
              <w:t>20000</w:t>
            </w:r>
            <w:r>
              <w:rPr>
                <w:rFonts w:asciiTheme="minorEastAsia" w:eastAsiaTheme="minorEastAsia" w:hAnsiTheme="minorEastAsia" w:cstheme="minorEastAsia" w:hint="eastAsia"/>
                <w:szCs w:val="21"/>
                <w:lang w:bidi="ar"/>
              </w:rPr>
              <w:t>元</w:t>
            </w:r>
          </w:p>
          <w:p w:rsidR="0096148D" w:rsidRDefault="000D517D">
            <w:pPr>
              <w:widowControl/>
              <w:tabs>
                <w:tab w:val="left" w:pos="482"/>
                <w:tab w:val="left" w:pos="2183"/>
                <w:tab w:val="left" w:pos="3884"/>
                <w:tab w:val="left" w:pos="5585"/>
              </w:tabs>
              <w:jc w:val="left"/>
              <w:rPr>
                <w:rFonts w:asciiTheme="minorEastAsia" w:eastAsiaTheme="minorEastAsia" w:hAnsiTheme="minorEastAsia" w:cstheme="minorEastAsia"/>
                <w:szCs w:val="21"/>
                <w:lang w:bidi="ar"/>
              </w:rPr>
            </w:pPr>
            <w:r>
              <w:rPr>
                <w:rFonts w:asciiTheme="minorEastAsia" w:eastAsiaTheme="minorEastAsia" w:hAnsiTheme="minorEastAsia" w:cstheme="minorEastAsia" w:hint="eastAsia"/>
                <w:szCs w:val="21"/>
                <w:lang w:bidi="ar"/>
              </w:rPr>
              <w:t>投标保证金必须从投标单位基本银行</w:t>
            </w:r>
            <w:r w:rsidR="009703B9">
              <w:rPr>
                <w:rFonts w:asciiTheme="minorEastAsia" w:eastAsiaTheme="minorEastAsia" w:hAnsiTheme="minorEastAsia" w:cstheme="minorEastAsia" w:hint="eastAsia"/>
                <w:szCs w:val="21"/>
                <w:lang w:bidi="ar"/>
              </w:rPr>
              <w:t>账户</w:t>
            </w:r>
            <w:r>
              <w:rPr>
                <w:rFonts w:asciiTheme="minorEastAsia" w:eastAsiaTheme="minorEastAsia" w:hAnsiTheme="minorEastAsia" w:cstheme="minorEastAsia" w:hint="eastAsia"/>
                <w:szCs w:val="21"/>
                <w:lang w:bidi="ar"/>
              </w:rPr>
              <w:t>汇出，不得通过投标单位分支机构或第三者</w:t>
            </w:r>
            <w:r w:rsidR="009703B9">
              <w:rPr>
                <w:rFonts w:asciiTheme="minorEastAsia" w:eastAsiaTheme="minorEastAsia" w:hAnsiTheme="minorEastAsia" w:cstheme="minorEastAsia" w:hint="eastAsia"/>
                <w:szCs w:val="21"/>
                <w:lang w:bidi="ar"/>
              </w:rPr>
              <w:t>账户</w:t>
            </w:r>
            <w:r>
              <w:rPr>
                <w:rFonts w:asciiTheme="minorEastAsia" w:eastAsiaTheme="minorEastAsia" w:hAnsiTheme="minorEastAsia" w:cstheme="minorEastAsia" w:hint="eastAsia"/>
                <w:szCs w:val="21"/>
                <w:lang w:bidi="ar"/>
              </w:rPr>
              <w:t>转入，不得现金解入。各投标单位必须在</w:t>
            </w:r>
            <w:r>
              <w:rPr>
                <w:rFonts w:asciiTheme="minorEastAsia" w:eastAsiaTheme="minorEastAsia" w:hAnsiTheme="minorEastAsia" w:cstheme="minorEastAsia" w:hint="eastAsia"/>
                <w:szCs w:val="21"/>
                <w:lang w:bidi="ar"/>
              </w:rPr>
              <w:t>20</w:t>
            </w:r>
            <w:r>
              <w:rPr>
                <w:rFonts w:asciiTheme="minorEastAsia" w:eastAsiaTheme="minorEastAsia" w:hAnsiTheme="minorEastAsia" w:cstheme="minorEastAsia" w:hint="eastAsia"/>
                <w:szCs w:val="21"/>
                <w:lang w:bidi="ar"/>
              </w:rPr>
              <w:t>20</w:t>
            </w:r>
            <w:r>
              <w:rPr>
                <w:rFonts w:asciiTheme="minorEastAsia" w:eastAsiaTheme="minorEastAsia" w:hAnsiTheme="minorEastAsia" w:cstheme="minorEastAsia" w:hint="eastAsia"/>
                <w:szCs w:val="21"/>
                <w:lang w:bidi="ar"/>
              </w:rPr>
              <w:t>年</w:t>
            </w:r>
            <w:r>
              <w:rPr>
                <w:rFonts w:asciiTheme="minorEastAsia" w:eastAsiaTheme="minorEastAsia" w:hAnsiTheme="minorEastAsia" w:cstheme="minorEastAsia" w:hint="eastAsia"/>
                <w:szCs w:val="21"/>
                <w:lang w:bidi="ar"/>
              </w:rPr>
              <w:t>9</w:t>
            </w:r>
            <w:r>
              <w:rPr>
                <w:rFonts w:asciiTheme="minorEastAsia" w:eastAsiaTheme="minorEastAsia" w:hAnsiTheme="minorEastAsia" w:cstheme="minorEastAsia" w:hint="eastAsia"/>
                <w:szCs w:val="21"/>
                <w:lang w:bidi="ar"/>
              </w:rPr>
              <w:t>月</w:t>
            </w:r>
            <w:r>
              <w:rPr>
                <w:rFonts w:asciiTheme="minorEastAsia" w:eastAsiaTheme="minorEastAsia" w:hAnsiTheme="minorEastAsia" w:cstheme="minorEastAsia" w:hint="eastAsia"/>
                <w:szCs w:val="21"/>
                <w:lang w:bidi="ar"/>
              </w:rPr>
              <w:t xml:space="preserve"> 3</w:t>
            </w:r>
            <w:r>
              <w:rPr>
                <w:rFonts w:asciiTheme="minorEastAsia" w:eastAsiaTheme="minorEastAsia" w:hAnsiTheme="minorEastAsia" w:cstheme="minorEastAsia" w:hint="eastAsia"/>
                <w:szCs w:val="21"/>
                <w:lang w:bidi="ar"/>
              </w:rPr>
              <w:t>日</w:t>
            </w:r>
            <w:r>
              <w:rPr>
                <w:rFonts w:asciiTheme="minorEastAsia" w:eastAsiaTheme="minorEastAsia" w:hAnsiTheme="minorEastAsia" w:cstheme="minorEastAsia" w:hint="eastAsia"/>
                <w:szCs w:val="21"/>
                <w:lang w:bidi="ar"/>
              </w:rPr>
              <w:t>16</w:t>
            </w:r>
            <w:r>
              <w:rPr>
                <w:rFonts w:asciiTheme="minorEastAsia" w:eastAsiaTheme="minorEastAsia" w:hAnsiTheme="minorEastAsia" w:cstheme="minorEastAsia" w:hint="eastAsia"/>
                <w:szCs w:val="21"/>
                <w:lang w:bidi="ar"/>
              </w:rPr>
              <w:t>：</w:t>
            </w:r>
            <w:r>
              <w:rPr>
                <w:rFonts w:asciiTheme="minorEastAsia" w:eastAsiaTheme="minorEastAsia" w:hAnsiTheme="minorEastAsia" w:cstheme="minorEastAsia" w:hint="eastAsia"/>
                <w:szCs w:val="21"/>
                <w:lang w:bidi="ar"/>
              </w:rPr>
              <w:t>30</w:t>
            </w:r>
            <w:r>
              <w:rPr>
                <w:rFonts w:asciiTheme="minorEastAsia" w:eastAsiaTheme="minorEastAsia" w:hAnsiTheme="minorEastAsia" w:cstheme="minorEastAsia" w:hint="eastAsia"/>
                <w:szCs w:val="21"/>
                <w:lang w:bidi="ar"/>
              </w:rPr>
              <w:t>前将投标保证金到帐至温州瓯江口产业集聚区行政审批服务中心账户。投标保证金在规定截止时间未到账的，投标文件予以拒收。</w:t>
            </w:r>
          </w:p>
          <w:p w:rsidR="0096148D" w:rsidRDefault="000D517D">
            <w:pPr>
              <w:widowControl/>
              <w:tabs>
                <w:tab w:val="left" w:pos="482"/>
                <w:tab w:val="left" w:pos="2183"/>
                <w:tab w:val="left" w:pos="3884"/>
                <w:tab w:val="left" w:pos="5585"/>
              </w:tabs>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ar"/>
              </w:rPr>
              <w:t>注：投标人先要在“瓯江口公共资源交易管理系统”</w:t>
            </w:r>
            <w:r>
              <w:rPr>
                <w:rFonts w:asciiTheme="minorEastAsia" w:eastAsiaTheme="minorEastAsia" w:hAnsiTheme="minorEastAsia" w:cstheme="minorEastAsia" w:hint="eastAsia"/>
                <w:szCs w:val="21"/>
                <w:lang w:bidi="ar"/>
              </w:rPr>
              <w:t xml:space="preserve"> </w:t>
            </w:r>
            <w:r>
              <w:rPr>
                <w:rFonts w:asciiTheme="minorEastAsia" w:eastAsiaTheme="minorEastAsia" w:hAnsiTheme="minorEastAsia" w:cstheme="minorEastAsia" w:hint="eastAsia"/>
                <w:szCs w:val="21"/>
                <w:lang w:bidi="ar"/>
              </w:rPr>
              <w:t>（网址：</w:t>
            </w:r>
            <w:r>
              <w:rPr>
                <w:rFonts w:asciiTheme="minorEastAsia" w:eastAsiaTheme="minorEastAsia" w:hAnsiTheme="minorEastAsia" w:cstheme="minorEastAsia" w:hint="eastAsia"/>
                <w:szCs w:val="21"/>
                <w:lang w:bidi="ar"/>
              </w:rPr>
              <w:t>http</w:t>
            </w:r>
            <w:r>
              <w:rPr>
                <w:rFonts w:asciiTheme="minorEastAsia" w:eastAsiaTheme="minorEastAsia" w:hAnsiTheme="minorEastAsia" w:cstheme="minorEastAsia" w:hint="eastAsia"/>
                <w:szCs w:val="21"/>
                <w:lang w:bidi="ar"/>
              </w:rPr>
              <w:t>：</w:t>
            </w:r>
            <w:r>
              <w:rPr>
                <w:rFonts w:asciiTheme="minorEastAsia" w:eastAsiaTheme="minorEastAsia" w:hAnsiTheme="minorEastAsia" w:cstheme="minorEastAsia" w:hint="eastAsia"/>
                <w:szCs w:val="21"/>
                <w:lang w:bidi="ar"/>
              </w:rPr>
              <w:t>//122.228.130.114</w:t>
            </w:r>
            <w:r>
              <w:rPr>
                <w:rFonts w:asciiTheme="minorEastAsia" w:eastAsiaTheme="minorEastAsia" w:hAnsiTheme="minorEastAsia" w:cstheme="minorEastAsia" w:hint="eastAsia"/>
                <w:szCs w:val="21"/>
                <w:lang w:bidi="ar"/>
              </w:rPr>
              <w:t>：</w:t>
            </w:r>
            <w:r>
              <w:rPr>
                <w:rFonts w:asciiTheme="minorEastAsia" w:eastAsiaTheme="minorEastAsia" w:hAnsiTheme="minorEastAsia" w:cstheme="minorEastAsia" w:hint="eastAsia"/>
                <w:szCs w:val="21"/>
                <w:lang w:bidi="ar"/>
              </w:rPr>
              <w:t>6082/t9/</w:t>
            </w:r>
            <w:r>
              <w:rPr>
                <w:rFonts w:asciiTheme="minorEastAsia" w:eastAsiaTheme="minorEastAsia" w:hAnsiTheme="minorEastAsia" w:cstheme="minorEastAsia" w:hint="eastAsia"/>
                <w:szCs w:val="21"/>
                <w:lang w:bidi="ar"/>
              </w:rPr>
              <w:t>）注册</w:t>
            </w:r>
            <w:r>
              <w:rPr>
                <w:rFonts w:asciiTheme="minorEastAsia" w:eastAsiaTheme="minorEastAsia" w:hAnsiTheme="minorEastAsia" w:cstheme="minorEastAsia" w:hint="eastAsia"/>
                <w:szCs w:val="21"/>
                <w:lang w:bidi="ar"/>
              </w:rPr>
              <w:t>/</w:t>
            </w:r>
            <w:r>
              <w:rPr>
                <w:rFonts w:asciiTheme="minorEastAsia" w:eastAsiaTheme="minorEastAsia" w:hAnsiTheme="minorEastAsia" w:cstheme="minorEastAsia" w:hint="eastAsia"/>
                <w:szCs w:val="21"/>
                <w:lang w:bidi="ar"/>
              </w:rPr>
              <w:t>）注册报名，在通过审核后点击缴纳保证金，根据提示的账号汇入保证金，具体注册手续见公告附件。已经注册入库投标单位</w:t>
            </w:r>
            <w:r>
              <w:rPr>
                <w:rFonts w:asciiTheme="minorEastAsia" w:eastAsiaTheme="minorEastAsia" w:hAnsiTheme="minorEastAsia" w:cstheme="minorEastAsia" w:hint="eastAsia"/>
                <w:szCs w:val="21"/>
                <w:lang w:bidi="ar"/>
              </w:rPr>
              <w:t>公司信息如有变更，请</w:t>
            </w:r>
            <w:r>
              <w:rPr>
                <w:rFonts w:asciiTheme="minorEastAsia" w:eastAsiaTheme="minorEastAsia" w:hAnsiTheme="minorEastAsia" w:cstheme="minorEastAsia" w:hint="eastAsia"/>
                <w:szCs w:val="21"/>
                <w:lang w:bidi="ar"/>
              </w:rPr>
              <w:t>及时变更备案信息以免造成无</w:t>
            </w:r>
            <w:r>
              <w:rPr>
                <w:rFonts w:asciiTheme="minorEastAsia" w:eastAsiaTheme="minorEastAsia" w:hAnsiTheme="minorEastAsia" w:cstheme="minorEastAsia" w:hint="eastAsia"/>
                <w:szCs w:val="21"/>
                <w:lang w:bidi="ar"/>
              </w:rPr>
              <w:lastRenderedPageBreak/>
              <w:t>效保证金</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3.5.2</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近年财务状况的年份要求</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pPr>
            <w:r>
              <w:rPr>
                <w:rFonts w:hint="eastAsia"/>
              </w:rPr>
              <w:fldChar w:fldCharType="begin"/>
            </w:r>
            <w:r>
              <w:rPr>
                <w:rFonts w:hint="eastAsia"/>
              </w:rPr>
              <w:instrText xml:space="preserve"> eq \o\ac(</w:instrText>
            </w:r>
            <w:r>
              <w:rPr>
                <w:rFonts w:hint="eastAsia"/>
              </w:rPr>
              <w:instrText>□</w:instrText>
            </w:r>
            <w:r>
              <w:rPr>
                <w:rFonts w:hint="eastAsia"/>
              </w:rPr>
              <w:instrText>,</w:instrText>
            </w:r>
            <w:r>
              <w:rPr>
                <w:rFonts w:hint="eastAsia"/>
              </w:rPr>
              <w:instrText>√</w:instrText>
            </w:r>
            <w:r>
              <w:rPr>
                <w:rFonts w:hint="eastAsia"/>
              </w:rPr>
              <w:instrText>)</w:instrText>
            </w:r>
            <w:r>
              <w:rPr>
                <w:rFonts w:hint="eastAsia"/>
              </w:rPr>
              <w:fldChar w:fldCharType="end"/>
            </w:r>
            <w:r>
              <w:rPr>
                <w:rFonts w:hint="eastAsia"/>
              </w:rPr>
              <w:t>要求提供</w:t>
            </w:r>
          </w:p>
          <w:p w:rsidR="0096148D" w:rsidRDefault="000D517D">
            <w:pPr>
              <w:widowControl/>
              <w:tabs>
                <w:tab w:val="left" w:pos="482"/>
                <w:tab w:val="left" w:pos="2183"/>
                <w:tab w:val="left" w:pos="3884"/>
                <w:tab w:val="left" w:pos="5585"/>
              </w:tabs>
              <w:jc w:val="left"/>
              <w:rPr>
                <w:rFonts w:asciiTheme="minorEastAsia" w:eastAsiaTheme="minorEastAsia" w:hAnsiTheme="minorEastAsia" w:cstheme="minorEastAsia"/>
                <w:szCs w:val="21"/>
                <w:lang w:bidi="ar"/>
              </w:rPr>
            </w:pPr>
            <w:r>
              <w:rPr>
                <w:rFonts w:asciiTheme="minorEastAsia" w:eastAsiaTheme="minorEastAsia" w:hAnsiTheme="minorEastAsia" w:cstheme="minorEastAsia" w:hint="eastAsia"/>
                <w:szCs w:val="21"/>
                <w:lang w:bidi="ar"/>
              </w:rPr>
              <w:t>1</w:t>
            </w:r>
            <w:r>
              <w:rPr>
                <w:rFonts w:asciiTheme="minorEastAsia" w:eastAsiaTheme="minorEastAsia" w:hAnsiTheme="minorEastAsia" w:cstheme="minorEastAsia" w:hint="eastAsia"/>
                <w:szCs w:val="21"/>
                <w:lang w:bidi="ar"/>
              </w:rPr>
              <w:t>、投标人是法人的，应提供最近一个年度经审计的财务报告，包括资产负债表、利润表、现金流量表（执行《小企业会计准则》的提供资产负债表和利润表两张基本报表），未经审计的，提供资产负债表、利润表或损益表。</w:t>
            </w:r>
          </w:p>
          <w:p w:rsidR="0096148D" w:rsidRDefault="000D517D">
            <w:pPr>
              <w:widowControl/>
              <w:tabs>
                <w:tab w:val="left" w:pos="482"/>
                <w:tab w:val="left" w:pos="2183"/>
                <w:tab w:val="left" w:pos="3884"/>
                <w:tab w:val="left" w:pos="5585"/>
              </w:tabs>
              <w:jc w:val="left"/>
              <w:rPr>
                <w:rFonts w:asciiTheme="minorEastAsia" w:eastAsiaTheme="minorEastAsia" w:hAnsiTheme="minorEastAsia" w:cstheme="minorEastAsia"/>
                <w:szCs w:val="21"/>
                <w:lang w:bidi="ar"/>
              </w:rPr>
            </w:pPr>
            <w:r>
              <w:rPr>
                <w:rFonts w:asciiTheme="minorEastAsia" w:eastAsiaTheme="minorEastAsia" w:hAnsiTheme="minorEastAsia" w:cstheme="minorEastAsia" w:hint="eastAsia"/>
                <w:szCs w:val="21"/>
                <w:lang w:bidi="ar"/>
              </w:rPr>
              <w:t>2</w:t>
            </w:r>
            <w:r>
              <w:rPr>
                <w:rFonts w:asciiTheme="minorEastAsia" w:eastAsiaTheme="minorEastAsia" w:hAnsiTheme="minorEastAsia" w:cstheme="minorEastAsia" w:hint="eastAsia"/>
                <w:szCs w:val="21"/>
                <w:lang w:bidi="ar"/>
              </w:rPr>
              <w:t>、其他组织和自然人如没有经审计的财务报告的，可以提供资产负债表、利润表、现金流量表。</w:t>
            </w:r>
          </w:p>
          <w:p w:rsidR="0096148D" w:rsidRDefault="000D517D">
            <w:pPr>
              <w:widowControl/>
              <w:tabs>
                <w:tab w:val="left" w:pos="482"/>
                <w:tab w:val="left" w:pos="2183"/>
                <w:tab w:val="left" w:pos="3884"/>
                <w:tab w:val="left" w:pos="5585"/>
              </w:tabs>
              <w:jc w:val="left"/>
            </w:pPr>
            <w:r>
              <w:rPr>
                <w:rFonts w:asciiTheme="minorEastAsia" w:eastAsiaTheme="minorEastAsia" w:hAnsiTheme="minorEastAsia" w:cstheme="minorEastAsia" w:hint="eastAsia"/>
                <w:szCs w:val="21"/>
                <w:lang w:bidi="ar"/>
              </w:rPr>
              <w:t>3</w:t>
            </w:r>
            <w:r>
              <w:rPr>
                <w:rFonts w:asciiTheme="minorEastAsia" w:eastAsiaTheme="minorEastAsia" w:hAnsiTheme="minorEastAsia" w:cstheme="minorEastAsia" w:hint="eastAsia"/>
                <w:szCs w:val="21"/>
                <w:lang w:bidi="ar"/>
              </w:rPr>
              <w:t>、新成立不足一年的公司须出具情况说明。</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autoSpaceDE w:val="0"/>
              <w:autoSpaceDN w:val="0"/>
              <w:snapToGrid w:val="0"/>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3.5.4</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autoSpaceDE w:val="0"/>
              <w:autoSpaceDN w:val="0"/>
              <w:snapToGrid w:val="0"/>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正在施工和新承接的项目要求</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 eq \o\ac(</w:instrText>
            </w:r>
            <w:r>
              <w:rPr>
                <w:rFonts w:asciiTheme="minorEastAsia" w:eastAsiaTheme="minorEastAsia" w:hAnsiTheme="minorEastAsia" w:cstheme="minorEastAsia" w:hint="eastAsia"/>
                <w:position w:val="-4"/>
                <w:sz w:val="31"/>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fldChar w:fldCharType="end"/>
            </w:r>
            <w:r>
              <w:rPr>
                <w:rFonts w:asciiTheme="minorEastAsia" w:eastAsiaTheme="minorEastAsia" w:hAnsiTheme="minorEastAsia" w:cstheme="minorEastAsia" w:hint="eastAsia"/>
                <w:szCs w:val="21"/>
              </w:rPr>
              <w:t>不要求提供</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3.5.5</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近年发生的诉讼及仲裁情况的年份要求</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 eq \o\ac(</w:instrText>
            </w:r>
            <w:r>
              <w:rPr>
                <w:rFonts w:asciiTheme="minorEastAsia" w:eastAsiaTheme="minorEastAsia" w:hAnsiTheme="minorEastAsia" w:cstheme="minorEastAsia" w:hint="eastAsia"/>
                <w:position w:val="-4"/>
                <w:sz w:val="31"/>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fldChar w:fldCharType="end"/>
            </w:r>
            <w:r>
              <w:rPr>
                <w:rFonts w:asciiTheme="minorEastAsia" w:eastAsiaTheme="minorEastAsia" w:hAnsiTheme="minorEastAsia" w:cstheme="minorEastAsia" w:hint="eastAsia"/>
                <w:szCs w:val="21"/>
              </w:rPr>
              <w:t>不要求提供</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3.5.11</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温州市建筑业企业信息卡</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 eq \o\ac(</w:instrText>
            </w:r>
            <w:r>
              <w:rPr>
                <w:rFonts w:asciiTheme="minorEastAsia" w:eastAsiaTheme="minorEastAsia" w:hAnsiTheme="minorEastAsia" w:cstheme="minorEastAsia" w:hint="eastAsia"/>
                <w:position w:val="-4"/>
                <w:sz w:val="31"/>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fldChar w:fldCharType="end"/>
            </w:r>
            <w:r>
              <w:rPr>
                <w:rFonts w:asciiTheme="minorEastAsia" w:eastAsiaTheme="minorEastAsia" w:hAnsiTheme="minorEastAsia" w:cstheme="minorEastAsia" w:hint="eastAsia"/>
                <w:szCs w:val="21"/>
              </w:rPr>
              <w:t>不要求提供</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3.5.14</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资格审查其他材料</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pStyle w:val="30"/>
              <w:tabs>
                <w:tab w:val="left" w:pos="482"/>
                <w:tab w:val="left" w:pos="2183"/>
                <w:tab w:val="left" w:pos="3884"/>
                <w:tab w:val="left" w:pos="5585"/>
              </w:tabs>
              <w:topLinePunct/>
              <w:spacing w:line="32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Cs/>
                <w:sz w:val="21"/>
                <w:szCs w:val="21"/>
              </w:rPr>
              <w:t>无</w:t>
            </w:r>
          </w:p>
        </w:tc>
      </w:tr>
      <w:tr w:rsidR="0096148D">
        <w:trPr>
          <w:trHeight w:val="714"/>
          <w:jc w:val="center"/>
        </w:trPr>
        <w:tc>
          <w:tcPr>
            <w:tcW w:w="1068" w:type="dxa"/>
            <w:tcBorders>
              <w:top w:val="single" w:sz="4" w:space="0" w:color="auto"/>
              <w:left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3.6</w:t>
            </w:r>
          </w:p>
        </w:tc>
        <w:tc>
          <w:tcPr>
            <w:tcW w:w="2451" w:type="dxa"/>
            <w:tcBorders>
              <w:top w:val="single" w:sz="4" w:space="0" w:color="auto"/>
              <w:left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是否允许递交备选投标方案</w:t>
            </w:r>
          </w:p>
        </w:tc>
        <w:tc>
          <w:tcPr>
            <w:tcW w:w="5517" w:type="dxa"/>
            <w:tcBorders>
              <w:top w:val="single" w:sz="4" w:space="0" w:color="auto"/>
              <w:left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 eq \o\ac(</w:instrText>
            </w:r>
            <w:r>
              <w:rPr>
                <w:rFonts w:asciiTheme="minorEastAsia" w:eastAsiaTheme="minorEastAsia" w:hAnsiTheme="minorEastAsia" w:cstheme="minorEastAsia" w:hint="eastAsia"/>
                <w:position w:val="-4"/>
                <w:sz w:val="31"/>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fldChar w:fldCharType="end"/>
            </w:r>
            <w:r>
              <w:rPr>
                <w:rFonts w:asciiTheme="minorEastAsia" w:eastAsiaTheme="minorEastAsia" w:hAnsiTheme="minorEastAsia" w:cstheme="minorEastAsia" w:hint="eastAsia"/>
                <w:szCs w:val="21"/>
              </w:rPr>
              <w:t>不允许</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□允许</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3.7.3</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签字或盖章要求</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napToGrid w:val="0"/>
              <w:spacing w:line="360" w:lineRule="exact"/>
              <w:rPr>
                <w:rFonts w:asciiTheme="minorEastAsia" w:eastAsiaTheme="minorEastAsia" w:hAnsiTheme="minorEastAsia" w:cstheme="minorEastAsia"/>
                <w:bCs/>
                <w:i/>
                <w:szCs w:val="21"/>
              </w:rPr>
            </w:pPr>
            <w:r>
              <w:rPr>
                <w:rFonts w:asciiTheme="minorEastAsia" w:eastAsiaTheme="minorEastAsia" w:hAnsiTheme="minorEastAsia" w:cstheme="minorEastAsia" w:hint="eastAsia"/>
                <w:bCs/>
                <w:szCs w:val="21"/>
              </w:rPr>
              <w:t>1</w:t>
            </w:r>
            <w:r>
              <w:rPr>
                <w:rFonts w:asciiTheme="minorEastAsia" w:eastAsiaTheme="minorEastAsia" w:hAnsiTheme="minorEastAsia" w:cstheme="minorEastAsia" w:hint="eastAsia"/>
                <w:bCs/>
                <w:szCs w:val="21"/>
              </w:rPr>
              <w:t>、商务标（含投标函）相应地方应加盖单位公章（不得以投标专用章、分公司章等其他形式印章代替</w:t>
            </w: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hint="eastAsia"/>
                <w:bCs/>
                <w:szCs w:val="21"/>
              </w:rPr>
              <w:t>下同）并经单位法定代表人或委托代理人签字或盖章（单位法定代表人签字或盖章为第八章中“投标函”、“授权委托书”、“投标总价”等地方）。</w:t>
            </w:r>
          </w:p>
          <w:p w:rsidR="0096148D" w:rsidRDefault="000D517D">
            <w:pPr>
              <w:tabs>
                <w:tab w:val="left" w:pos="482"/>
                <w:tab w:val="left" w:pos="2183"/>
                <w:tab w:val="left" w:pos="3884"/>
                <w:tab w:val="left" w:pos="5585"/>
              </w:tabs>
              <w:snapToGrid w:val="0"/>
              <w:spacing w:line="360" w:lineRule="exac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2</w:t>
            </w:r>
            <w:r>
              <w:rPr>
                <w:rFonts w:asciiTheme="minorEastAsia" w:eastAsiaTheme="minorEastAsia" w:hAnsiTheme="minorEastAsia" w:cstheme="minorEastAsia" w:hint="eastAsia"/>
                <w:bCs/>
                <w:szCs w:val="21"/>
              </w:rPr>
              <w:t>、授权委托书应加盖单位章，法定代表人或委托代理人应签字或盖章。</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3.7.4</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投标文件副本份数</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、商务标：正本一份，副本四份</w:t>
            </w:r>
          </w:p>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、证书原件一份</w:t>
            </w:r>
            <w:r>
              <w:rPr>
                <w:rFonts w:asciiTheme="minorEastAsia" w:eastAsiaTheme="minorEastAsia" w:hAnsiTheme="minorEastAsia" w:cstheme="minorEastAsia" w:hint="eastAsia"/>
                <w:szCs w:val="21"/>
              </w:rPr>
              <w:t>（如有）</w:t>
            </w:r>
            <w:r>
              <w:rPr>
                <w:rFonts w:asciiTheme="minorEastAsia" w:eastAsiaTheme="minorEastAsia" w:hAnsiTheme="minorEastAsia" w:cstheme="minorEastAsia" w:hint="eastAsia"/>
                <w:szCs w:val="21"/>
              </w:rPr>
              <w:t>。</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3.7.5</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装订要求</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autoSpaceDE w:val="0"/>
              <w:autoSpaceDN w:val="0"/>
              <w:snapToGrid w:val="0"/>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根据本章第</w:t>
            </w:r>
            <w:r>
              <w:rPr>
                <w:rFonts w:asciiTheme="minorEastAsia" w:eastAsiaTheme="minorEastAsia" w:hAnsiTheme="minorEastAsia" w:cstheme="minorEastAsia" w:hint="eastAsia"/>
                <w:szCs w:val="21"/>
              </w:rPr>
              <w:t>3.1.1</w:t>
            </w:r>
            <w:r>
              <w:rPr>
                <w:rFonts w:asciiTheme="minorEastAsia" w:eastAsiaTheme="minorEastAsia" w:hAnsiTheme="minorEastAsia" w:cstheme="minorEastAsia" w:hint="eastAsia"/>
                <w:szCs w:val="21"/>
              </w:rPr>
              <w:t>项规定的投标文件组成内容，按以下要求装订：</w:t>
            </w:r>
          </w:p>
          <w:p w:rsidR="0096148D" w:rsidRDefault="000D517D">
            <w:pPr>
              <w:tabs>
                <w:tab w:val="left" w:pos="482"/>
                <w:tab w:val="left" w:pos="2183"/>
                <w:tab w:val="left" w:pos="3884"/>
                <w:tab w:val="left" w:pos="5585"/>
              </w:tabs>
              <w:autoSpaceDE w:val="0"/>
              <w:autoSpaceDN w:val="0"/>
              <w:snapToGrid w:val="0"/>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□不分册装订</w:t>
            </w:r>
          </w:p>
          <w:p w:rsidR="0096148D" w:rsidRDefault="000D517D">
            <w:pPr>
              <w:tabs>
                <w:tab w:val="left" w:pos="482"/>
                <w:tab w:val="left" w:pos="2183"/>
                <w:tab w:val="left" w:pos="3884"/>
                <w:tab w:val="left" w:pos="5585"/>
              </w:tabs>
              <w:autoSpaceDE w:val="0"/>
              <w:autoSpaceDN w:val="0"/>
              <w:snapToGrid w:val="0"/>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 eq \o\ac(</w:instrText>
            </w:r>
            <w:r>
              <w:rPr>
                <w:rFonts w:asciiTheme="minorEastAsia" w:eastAsiaTheme="minorEastAsia" w:hAnsiTheme="minorEastAsia" w:cstheme="minorEastAsia" w:hint="eastAsia"/>
                <w:position w:val="-4"/>
                <w:sz w:val="31"/>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fldChar w:fldCharType="end"/>
            </w:r>
            <w:r>
              <w:rPr>
                <w:rFonts w:asciiTheme="minorEastAsia" w:eastAsiaTheme="minorEastAsia" w:hAnsiTheme="minorEastAsia" w:cstheme="minorEastAsia" w:hint="eastAsia"/>
                <w:szCs w:val="21"/>
              </w:rPr>
              <w:t>分册装订，分别为：</w:t>
            </w:r>
          </w:p>
          <w:p w:rsidR="0096148D" w:rsidRDefault="000D517D">
            <w:pPr>
              <w:tabs>
                <w:tab w:val="left" w:pos="482"/>
                <w:tab w:val="left" w:pos="2183"/>
                <w:tab w:val="left" w:pos="3884"/>
                <w:tab w:val="left" w:pos="5585"/>
              </w:tabs>
              <w:snapToGrid w:val="0"/>
              <w:spacing w:line="360" w:lineRule="exact"/>
              <w:rPr>
                <w:rFonts w:asciiTheme="minorEastAsia" w:eastAsiaTheme="minorEastAsia" w:hAnsiTheme="minorEastAsia" w:cstheme="minorEastAsia"/>
                <w:bCs/>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）商务标</w:t>
            </w:r>
            <w:r>
              <w:rPr>
                <w:rFonts w:asciiTheme="minorEastAsia" w:eastAsiaTheme="minorEastAsia" w:hAnsiTheme="minorEastAsia" w:cstheme="minorEastAsia" w:hint="eastAsia"/>
                <w:bCs/>
                <w:szCs w:val="21"/>
              </w:rPr>
              <w:t>（不包括授权委托书）；</w:t>
            </w:r>
          </w:p>
          <w:p w:rsidR="0096148D" w:rsidRDefault="000D517D">
            <w:pPr>
              <w:tabs>
                <w:tab w:val="left" w:pos="482"/>
                <w:tab w:val="left" w:pos="2183"/>
                <w:tab w:val="left" w:pos="3884"/>
                <w:tab w:val="left" w:pos="5585"/>
              </w:tabs>
              <w:autoSpaceDE w:val="0"/>
              <w:autoSpaceDN w:val="0"/>
              <w:snapToGrid w:val="0"/>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hint="eastAsia"/>
                <w:bCs/>
                <w:szCs w:val="21"/>
              </w:rPr>
              <w:t>2</w:t>
            </w:r>
            <w:r>
              <w:rPr>
                <w:rFonts w:asciiTheme="minorEastAsia" w:eastAsiaTheme="minorEastAsia" w:hAnsiTheme="minorEastAsia" w:cstheme="minorEastAsia" w:hint="eastAsia"/>
                <w:bCs/>
                <w:szCs w:val="21"/>
              </w:rPr>
              <w:t>）证书原件（</w:t>
            </w:r>
            <w:r>
              <w:rPr>
                <w:rFonts w:asciiTheme="minorEastAsia" w:eastAsiaTheme="minorEastAsia" w:hAnsiTheme="minorEastAsia" w:cstheme="minorEastAsia" w:hint="eastAsia"/>
                <w:bCs/>
                <w:szCs w:val="21"/>
              </w:rPr>
              <w:t>如有，</w:t>
            </w:r>
            <w:r>
              <w:rPr>
                <w:rFonts w:asciiTheme="minorEastAsia" w:eastAsiaTheme="minorEastAsia" w:hAnsiTheme="minorEastAsia" w:cstheme="minorEastAsia" w:hint="eastAsia"/>
                <w:bCs/>
                <w:szCs w:val="21"/>
              </w:rPr>
              <w:t>无需装订，单独密封）</w:t>
            </w:r>
          </w:p>
        </w:tc>
      </w:tr>
      <w:tr w:rsidR="0096148D">
        <w:trPr>
          <w:trHeight w:val="410"/>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autoSpaceDE w:val="0"/>
              <w:autoSpaceDN w:val="0"/>
              <w:snapToGrid w:val="0"/>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4.1.1</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autoSpaceDE w:val="0"/>
              <w:autoSpaceDN w:val="0"/>
              <w:snapToGrid w:val="0"/>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投标文件的密封</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、投标文件的密封：投标文件应妥为密封，贴上封条。在封条及相应地方加盖投标单位公章。封袋、封条由投标人自行制作。</w:t>
            </w:r>
          </w:p>
          <w:p w:rsidR="0096148D" w:rsidRDefault="000D517D">
            <w:pPr>
              <w:tabs>
                <w:tab w:val="left" w:pos="482"/>
                <w:tab w:val="left" w:pos="2183"/>
                <w:tab w:val="left" w:pos="3884"/>
                <w:tab w:val="left" w:pos="5585"/>
              </w:tabs>
              <w:snapToGrid w:val="0"/>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、商务标、证书原件</w:t>
            </w:r>
            <w:r>
              <w:rPr>
                <w:rFonts w:asciiTheme="minorEastAsia" w:eastAsiaTheme="minorEastAsia" w:hAnsiTheme="minorEastAsia" w:cstheme="minorEastAsia" w:hint="eastAsia"/>
                <w:szCs w:val="21"/>
              </w:rPr>
              <w:t>（如有）</w:t>
            </w:r>
            <w:r>
              <w:rPr>
                <w:rFonts w:asciiTheme="minorEastAsia" w:eastAsiaTheme="minorEastAsia" w:hAnsiTheme="minorEastAsia" w:cstheme="minorEastAsia" w:hint="eastAsia"/>
                <w:szCs w:val="21"/>
              </w:rPr>
              <w:t>分别单独密封。标函袋上应分别写明“商务标”、“证书原件</w:t>
            </w:r>
            <w:r>
              <w:rPr>
                <w:rFonts w:asciiTheme="minorEastAsia" w:eastAsiaTheme="minorEastAsia" w:hAnsiTheme="minorEastAsia" w:cstheme="minorEastAsia" w:hint="eastAsia"/>
                <w:szCs w:val="21"/>
              </w:rPr>
              <w:t>（如有）</w:t>
            </w:r>
            <w:r>
              <w:rPr>
                <w:rFonts w:asciiTheme="minorEastAsia" w:eastAsiaTheme="minorEastAsia" w:hAnsiTheme="minorEastAsia" w:cstheme="minorEastAsia" w:hint="eastAsia"/>
                <w:szCs w:val="21"/>
              </w:rPr>
              <w:t>”等字样。</w:t>
            </w:r>
          </w:p>
        </w:tc>
      </w:tr>
      <w:tr w:rsidR="0096148D">
        <w:trPr>
          <w:trHeight w:val="840"/>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4.2.2</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递交投标文件地点</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pStyle w:val="Default"/>
              <w:spacing w:line="360" w:lineRule="exact"/>
              <w:rPr>
                <w:rFonts w:asciiTheme="minorEastAsia" w:eastAsiaTheme="minorEastAsia" w:hAnsiTheme="minorEastAsia" w:cstheme="minorEastAsia"/>
                <w:color w:val="auto"/>
                <w:sz w:val="21"/>
                <w:szCs w:val="21"/>
              </w:rPr>
            </w:pPr>
            <w:r>
              <w:rPr>
                <w:rFonts w:asciiTheme="minorEastAsia" w:eastAsiaTheme="minorEastAsia" w:hAnsiTheme="minorEastAsia" w:cstheme="minorEastAsia" w:hint="eastAsia"/>
                <w:color w:val="auto"/>
                <w:sz w:val="21"/>
                <w:szCs w:val="21"/>
              </w:rPr>
              <w:t>温州瓯江口产业集聚区灵蓉街</w:t>
            </w:r>
            <w:r>
              <w:rPr>
                <w:rFonts w:asciiTheme="minorEastAsia" w:eastAsiaTheme="minorEastAsia" w:hAnsiTheme="minorEastAsia" w:cstheme="minorEastAsia" w:hint="eastAsia"/>
                <w:color w:val="auto"/>
                <w:sz w:val="21"/>
                <w:szCs w:val="21"/>
              </w:rPr>
              <w:t>66</w:t>
            </w:r>
            <w:r>
              <w:rPr>
                <w:rFonts w:asciiTheme="minorEastAsia" w:eastAsiaTheme="minorEastAsia" w:hAnsiTheme="minorEastAsia" w:cstheme="minorEastAsia" w:hint="eastAsia"/>
                <w:color w:val="auto"/>
                <w:sz w:val="21"/>
                <w:szCs w:val="21"/>
              </w:rPr>
              <w:t>号发展大厦</w:t>
            </w:r>
            <w:r>
              <w:rPr>
                <w:rFonts w:asciiTheme="minorEastAsia" w:eastAsiaTheme="minorEastAsia" w:hAnsiTheme="minorEastAsia" w:cstheme="minorEastAsia" w:hint="eastAsia"/>
                <w:color w:val="auto"/>
                <w:sz w:val="21"/>
                <w:szCs w:val="21"/>
              </w:rPr>
              <w:t>1</w:t>
            </w:r>
            <w:r>
              <w:rPr>
                <w:rFonts w:asciiTheme="minorEastAsia" w:eastAsiaTheme="minorEastAsia" w:hAnsiTheme="minorEastAsia" w:cstheme="minorEastAsia" w:hint="eastAsia"/>
                <w:color w:val="auto"/>
                <w:sz w:val="21"/>
                <w:szCs w:val="21"/>
              </w:rPr>
              <w:t>号楼</w:t>
            </w:r>
            <w:r>
              <w:rPr>
                <w:rFonts w:asciiTheme="minorEastAsia" w:eastAsiaTheme="minorEastAsia" w:hAnsiTheme="minorEastAsia" w:cstheme="minorEastAsia" w:hint="eastAsia"/>
                <w:color w:val="auto"/>
                <w:sz w:val="21"/>
                <w:szCs w:val="21"/>
              </w:rPr>
              <w:t>4</w:t>
            </w:r>
            <w:r>
              <w:rPr>
                <w:rFonts w:asciiTheme="minorEastAsia" w:eastAsiaTheme="minorEastAsia" w:hAnsiTheme="minorEastAsia" w:cstheme="minorEastAsia" w:hint="eastAsia"/>
                <w:color w:val="auto"/>
                <w:sz w:val="21"/>
                <w:szCs w:val="21"/>
              </w:rPr>
              <w:t>楼收标处</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4.2.3</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是否退还投标文件</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widowControl/>
              <w:tabs>
                <w:tab w:val="left" w:pos="482"/>
                <w:tab w:val="left" w:pos="2183"/>
                <w:tab w:val="left" w:pos="3884"/>
                <w:tab w:val="left" w:pos="5585"/>
              </w:tabs>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 eq \o\ac(</w:instrText>
            </w:r>
            <w:r>
              <w:rPr>
                <w:rFonts w:asciiTheme="minorEastAsia" w:eastAsiaTheme="minorEastAsia" w:hAnsiTheme="minorEastAsia" w:cstheme="minorEastAsia" w:hint="eastAsia"/>
                <w:position w:val="-4"/>
                <w:sz w:val="31"/>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fldChar w:fldCharType="end"/>
            </w:r>
            <w:r>
              <w:rPr>
                <w:rFonts w:asciiTheme="minorEastAsia" w:eastAsiaTheme="minorEastAsia" w:hAnsiTheme="minorEastAsia" w:cstheme="minorEastAsia" w:hint="eastAsia"/>
                <w:szCs w:val="21"/>
              </w:rPr>
              <w:t>否，资料、证书原件除外</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5.1</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开标时间和地点</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开标时间：</w:t>
            </w:r>
            <w:r>
              <w:rPr>
                <w:rFonts w:asciiTheme="minorEastAsia" w:eastAsiaTheme="minorEastAsia" w:hAnsiTheme="minorEastAsia" w:cstheme="minorEastAsia" w:hint="eastAsia"/>
                <w:szCs w:val="21"/>
              </w:rPr>
              <w:t>20</w:t>
            </w:r>
            <w:r>
              <w:rPr>
                <w:rFonts w:asciiTheme="minorEastAsia" w:eastAsiaTheme="minorEastAsia" w:hAnsiTheme="minorEastAsia" w:cstheme="minorEastAsia" w:hint="eastAsia"/>
                <w:szCs w:val="21"/>
              </w:rPr>
              <w:t>20</w:t>
            </w:r>
            <w:r>
              <w:rPr>
                <w:rFonts w:asciiTheme="minorEastAsia" w:eastAsiaTheme="minorEastAsia" w:hAnsiTheme="minorEastAsia" w:cstheme="minorEastAsia" w:hint="eastAsia"/>
                <w:szCs w:val="21"/>
              </w:rPr>
              <w:t>年</w:t>
            </w:r>
            <w:r>
              <w:rPr>
                <w:rFonts w:asciiTheme="minorEastAsia" w:eastAsiaTheme="minorEastAsia" w:hAnsiTheme="minorEastAsia" w:cstheme="minorEastAsia" w:hint="eastAsia"/>
                <w:szCs w:val="21"/>
              </w:rPr>
              <w:t>08</w:t>
            </w:r>
            <w:r>
              <w:rPr>
                <w:rFonts w:asciiTheme="minorEastAsia" w:eastAsiaTheme="minorEastAsia" w:hAnsiTheme="minorEastAsia" w:cstheme="minorEastAsia" w:hint="eastAsia"/>
                <w:szCs w:val="21"/>
              </w:rPr>
              <w:t>月</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日</w:t>
            </w:r>
            <w:r>
              <w:rPr>
                <w:rFonts w:asciiTheme="minorEastAsia" w:eastAsiaTheme="minorEastAsia" w:hAnsiTheme="minorEastAsia" w:cstheme="minorEastAsia" w:hint="eastAsia"/>
                <w:szCs w:val="21"/>
              </w:rPr>
              <w:t>14</w:t>
            </w:r>
            <w:r>
              <w:rPr>
                <w:rFonts w:asciiTheme="minorEastAsia" w:eastAsiaTheme="minorEastAsia" w:hAnsiTheme="minorEastAsia" w:cstheme="minorEastAsia" w:hint="eastAsia"/>
                <w:szCs w:val="21"/>
              </w:rPr>
              <w:t>时</w:t>
            </w:r>
            <w:r>
              <w:rPr>
                <w:rFonts w:asciiTheme="minorEastAsia" w:eastAsiaTheme="minorEastAsia" w:hAnsiTheme="minorEastAsia" w:cstheme="minorEastAsia" w:hint="eastAsia"/>
                <w:szCs w:val="21"/>
              </w:rPr>
              <w:t>30</w:t>
            </w:r>
            <w:r>
              <w:rPr>
                <w:rFonts w:asciiTheme="minorEastAsia" w:eastAsiaTheme="minorEastAsia" w:hAnsiTheme="minorEastAsia" w:cstheme="minorEastAsia" w:hint="eastAsia"/>
                <w:szCs w:val="21"/>
              </w:rPr>
              <w:t>分</w:t>
            </w:r>
          </w:p>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开标地点：灵蓉街</w:t>
            </w:r>
            <w:r>
              <w:rPr>
                <w:rFonts w:asciiTheme="minorEastAsia" w:eastAsiaTheme="minorEastAsia" w:hAnsiTheme="minorEastAsia" w:cstheme="minorEastAsia" w:hint="eastAsia"/>
                <w:szCs w:val="21"/>
              </w:rPr>
              <w:t>66</w:t>
            </w:r>
            <w:r>
              <w:rPr>
                <w:rFonts w:asciiTheme="minorEastAsia" w:eastAsiaTheme="minorEastAsia" w:hAnsiTheme="minorEastAsia" w:cstheme="minorEastAsia" w:hint="eastAsia"/>
                <w:szCs w:val="21"/>
              </w:rPr>
              <w:t>号发展大厦</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号楼</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楼</w:t>
            </w:r>
            <w:r>
              <w:rPr>
                <w:rFonts w:asciiTheme="minorEastAsia" w:eastAsiaTheme="minorEastAsia" w:hAnsiTheme="minorEastAsia" w:cstheme="minorEastAsia" w:hint="eastAsia"/>
                <w:szCs w:val="21"/>
              </w:rPr>
              <w:t xml:space="preserve"> </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5.2</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开标程序</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）密封情况检查：符合本章第</w:t>
            </w:r>
            <w:r>
              <w:rPr>
                <w:rFonts w:asciiTheme="minorEastAsia" w:eastAsiaTheme="minorEastAsia" w:hAnsiTheme="minorEastAsia" w:cstheme="minorEastAsia" w:hint="eastAsia"/>
                <w:szCs w:val="21"/>
              </w:rPr>
              <w:t>4.1.1</w:t>
            </w:r>
            <w:r>
              <w:rPr>
                <w:rFonts w:asciiTheme="minorEastAsia" w:eastAsiaTheme="minorEastAsia" w:hAnsiTheme="minorEastAsia" w:cstheme="minorEastAsia" w:hint="eastAsia"/>
                <w:szCs w:val="21"/>
              </w:rPr>
              <w:t>款的要求。</w:t>
            </w:r>
          </w:p>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）开标顺序：</w:t>
            </w:r>
            <w:r>
              <w:rPr>
                <w:rFonts w:asciiTheme="minorEastAsia" w:eastAsiaTheme="minorEastAsia" w:hAnsiTheme="minorEastAsia" w:cstheme="minorEastAsia" w:hint="eastAsia"/>
                <w:szCs w:val="21"/>
                <w:u w:val="single"/>
              </w:rPr>
              <w:t>投标时间截止后在开标室按投标文件送达的逆顺序开启</w:t>
            </w:r>
          </w:p>
        </w:tc>
      </w:tr>
      <w:tr w:rsidR="0096148D">
        <w:trPr>
          <w:trHeight w:val="458"/>
          <w:jc w:val="center"/>
        </w:trPr>
        <w:tc>
          <w:tcPr>
            <w:tcW w:w="1068" w:type="dxa"/>
            <w:tcBorders>
              <w:top w:val="single" w:sz="4" w:space="0" w:color="auto"/>
              <w:left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6.1.1</w:t>
            </w:r>
          </w:p>
        </w:tc>
        <w:tc>
          <w:tcPr>
            <w:tcW w:w="2451" w:type="dxa"/>
            <w:tcBorders>
              <w:top w:val="single" w:sz="4" w:space="0" w:color="auto"/>
              <w:left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评标委员会的组建</w:t>
            </w:r>
          </w:p>
        </w:tc>
        <w:tc>
          <w:tcPr>
            <w:tcW w:w="5517" w:type="dxa"/>
            <w:tcBorders>
              <w:top w:val="single" w:sz="4" w:space="0" w:color="auto"/>
              <w:left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评标委员会构成：</w:t>
            </w:r>
            <w:r>
              <w:rPr>
                <w:rFonts w:asciiTheme="minorEastAsia" w:eastAsiaTheme="minorEastAsia" w:hAnsiTheme="minorEastAsia" w:cstheme="minorEastAsia" w:hint="eastAsia"/>
                <w:szCs w:val="21"/>
                <w:u w:val="single"/>
              </w:rPr>
              <w:t>5</w:t>
            </w:r>
            <w:r>
              <w:rPr>
                <w:rFonts w:asciiTheme="minorEastAsia" w:eastAsiaTheme="minorEastAsia" w:hAnsiTheme="minorEastAsia" w:cstheme="minorEastAsia" w:hint="eastAsia"/>
                <w:szCs w:val="21"/>
              </w:rPr>
              <w:t>人及</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人以上单数。</w:t>
            </w:r>
          </w:p>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评标专家确定方式：按规定组建。</w:t>
            </w:r>
          </w:p>
        </w:tc>
      </w:tr>
      <w:tr w:rsidR="0096148D">
        <w:trPr>
          <w:trHeight w:val="381"/>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7.1</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是否授权评标委员会确定中标人</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 eq \o\ac(</w:instrText>
            </w:r>
            <w:r>
              <w:rPr>
                <w:rFonts w:asciiTheme="minorEastAsia" w:eastAsiaTheme="minorEastAsia" w:hAnsiTheme="minorEastAsia" w:cstheme="minorEastAsia" w:hint="eastAsia"/>
                <w:position w:val="-4"/>
                <w:sz w:val="31"/>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fldChar w:fldCharType="end"/>
            </w:r>
            <w:r>
              <w:rPr>
                <w:rFonts w:asciiTheme="minorEastAsia" w:eastAsiaTheme="minorEastAsia" w:hAnsiTheme="minorEastAsia" w:cstheme="minorEastAsia" w:hint="eastAsia"/>
                <w:szCs w:val="21"/>
              </w:rPr>
              <w:t>否，推荐的中标候选人数：</w:t>
            </w:r>
            <w:r>
              <w:rPr>
                <w:rFonts w:asciiTheme="minorEastAsia" w:eastAsiaTheme="minorEastAsia" w:hAnsiTheme="minorEastAsia" w:cstheme="minorEastAsia" w:hint="eastAsia"/>
                <w:i/>
                <w:szCs w:val="21"/>
                <w:u w:val="single"/>
              </w:rPr>
              <w:t>2</w:t>
            </w:r>
            <w:r>
              <w:rPr>
                <w:rFonts w:asciiTheme="minorEastAsia" w:eastAsiaTheme="minorEastAsia" w:hAnsiTheme="minorEastAsia" w:cstheme="minorEastAsia" w:hint="eastAsia"/>
                <w:szCs w:val="21"/>
                <w:u w:val="single"/>
              </w:rPr>
              <w:t xml:space="preserve">  </w:t>
            </w:r>
          </w:p>
        </w:tc>
      </w:tr>
      <w:tr w:rsidR="0096148D">
        <w:trPr>
          <w:trHeight w:val="210"/>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7.3.1</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履约担保</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履约担保的形式：银行</w:t>
            </w:r>
            <w:r>
              <w:rPr>
                <w:rFonts w:asciiTheme="minorEastAsia" w:eastAsiaTheme="minorEastAsia" w:hAnsiTheme="minorEastAsia" w:cstheme="minorEastAsia" w:hint="eastAsia"/>
                <w:szCs w:val="21"/>
              </w:rPr>
              <w:t>转账</w:t>
            </w:r>
          </w:p>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履约担保的金额：</w:t>
            </w:r>
            <w:r>
              <w:rPr>
                <w:rFonts w:asciiTheme="minorEastAsia" w:eastAsiaTheme="minorEastAsia" w:hAnsiTheme="minorEastAsia" w:cstheme="minorEastAsia" w:hint="eastAsia"/>
                <w:szCs w:val="21"/>
                <w:u w:val="single"/>
              </w:rPr>
              <w:t>中标价的</w:t>
            </w:r>
            <w:r>
              <w:rPr>
                <w:rFonts w:asciiTheme="minorEastAsia" w:eastAsiaTheme="minorEastAsia" w:hAnsiTheme="minorEastAsia" w:cstheme="minorEastAsia" w:hint="eastAsia"/>
                <w:szCs w:val="21"/>
                <w:u w:val="single"/>
              </w:rPr>
              <w:t>2</w:t>
            </w:r>
            <w:r>
              <w:rPr>
                <w:rFonts w:asciiTheme="minorEastAsia" w:eastAsiaTheme="minorEastAsia" w:hAnsiTheme="minorEastAsia" w:cstheme="minorEastAsia" w:hint="eastAsia"/>
                <w:szCs w:val="21"/>
                <w:u w:val="single"/>
              </w:rPr>
              <w:t>%</w:t>
            </w:r>
          </w:p>
        </w:tc>
      </w:tr>
      <w:tr w:rsidR="0096148D">
        <w:trPr>
          <w:trHeight w:val="880"/>
          <w:jc w:val="center"/>
        </w:trPr>
        <w:tc>
          <w:tcPr>
            <w:tcW w:w="1068" w:type="dxa"/>
            <w:tcBorders>
              <w:top w:val="single" w:sz="4" w:space="0" w:color="auto"/>
              <w:left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1.9.1</w:t>
            </w:r>
          </w:p>
        </w:tc>
        <w:tc>
          <w:tcPr>
            <w:tcW w:w="2451" w:type="dxa"/>
            <w:tcBorders>
              <w:top w:val="single" w:sz="4" w:space="0" w:color="auto"/>
              <w:left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踏勘现场</w:t>
            </w:r>
          </w:p>
        </w:tc>
        <w:tc>
          <w:tcPr>
            <w:tcW w:w="5517" w:type="dxa"/>
            <w:tcBorders>
              <w:top w:val="single" w:sz="4" w:space="0" w:color="auto"/>
              <w:left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 eq \o\ac(</w:instrText>
            </w:r>
            <w:r>
              <w:rPr>
                <w:rFonts w:asciiTheme="minorEastAsia" w:eastAsiaTheme="minorEastAsia" w:hAnsiTheme="minorEastAsia" w:cstheme="minorEastAsia" w:hint="eastAsia"/>
                <w:position w:val="-4"/>
                <w:sz w:val="31"/>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fldChar w:fldCharType="end"/>
            </w:r>
            <w:r>
              <w:rPr>
                <w:rFonts w:asciiTheme="minorEastAsia" w:eastAsiaTheme="minorEastAsia" w:hAnsiTheme="minorEastAsia" w:cstheme="minorEastAsia" w:hint="eastAsia"/>
                <w:szCs w:val="21"/>
              </w:rPr>
              <w:t>不组织</w:t>
            </w:r>
          </w:p>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□组织，踏勘时间：</w:t>
            </w:r>
          </w:p>
          <w:p w:rsidR="0096148D" w:rsidRDefault="000D517D">
            <w:pPr>
              <w:tabs>
                <w:tab w:val="left" w:pos="482"/>
                <w:tab w:val="left" w:pos="2183"/>
                <w:tab w:val="left" w:pos="3884"/>
                <w:tab w:val="left" w:pos="5585"/>
              </w:tabs>
              <w:spacing w:line="360" w:lineRule="exact"/>
              <w:ind w:firstLineChars="400" w:firstLine="840"/>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踏勘集中地点：</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1.10.1</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投标预备会</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 eq \o\ac(</w:instrText>
            </w:r>
            <w:r>
              <w:rPr>
                <w:rFonts w:asciiTheme="minorEastAsia" w:eastAsiaTheme="minorEastAsia" w:hAnsiTheme="minorEastAsia" w:cstheme="minorEastAsia" w:hint="eastAsia"/>
                <w:position w:val="-4"/>
                <w:sz w:val="31"/>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fldChar w:fldCharType="end"/>
            </w:r>
            <w:r>
              <w:rPr>
                <w:rFonts w:asciiTheme="minorEastAsia" w:eastAsiaTheme="minorEastAsia" w:hAnsiTheme="minorEastAsia" w:cstheme="minorEastAsia" w:hint="eastAsia"/>
                <w:szCs w:val="21"/>
              </w:rPr>
              <w:t>不召开</w:t>
            </w:r>
          </w:p>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□召开，召开时间：</w:t>
            </w:r>
          </w:p>
          <w:p w:rsidR="0096148D" w:rsidRDefault="000D517D">
            <w:pPr>
              <w:tabs>
                <w:tab w:val="left" w:pos="482"/>
                <w:tab w:val="left" w:pos="2183"/>
                <w:tab w:val="left" w:pos="3884"/>
                <w:tab w:val="left" w:pos="5585"/>
              </w:tabs>
              <w:spacing w:line="360" w:lineRule="exact"/>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召开地点：</w:t>
            </w:r>
          </w:p>
        </w:tc>
      </w:tr>
      <w:tr w:rsidR="0096148D">
        <w:trPr>
          <w:jc w:val="center"/>
        </w:trPr>
        <w:tc>
          <w:tcPr>
            <w:tcW w:w="9036" w:type="dxa"/>
            <w:gridSpan w:val="3"/>
            <w:tcBorders>
              <w:top w:val="single" w:sz="4" w:space="0" w:color="auto"/>
              <w:left w:val="single" w:sz="4" w:space="0" w:color="auto"/>
              <w:bottom w:val="single" w:sz="4" w:space="0" w:color="auto"/>
              <w:right w:val="single" w:sz="4" w:space="0" w:color="auto"/>
            </w:tcBorders>
            <w:vAlign w:val="center"/>
          </w:tcPr>
          <w:p w:rsidR="0096148D" w:rsidRDefault="0096148D">
            <w:pPr>
              <w:adjustRightInd w:val="0"/>
              <w:spacing w:line="360" w:lineRule="exact"/>
              <w:jc w:val="center"/>
              <w:textAlignment w:val="baseline"/>
              <w:rPr>
                <w:rFonts w:asciiTheme="minorEastAsia" w:eastAsiaTheme="minorEastAsia" w:hAnsiTheme="minorEastAsia" w:cstheme="minorEastAsia"/>
                <w:b/>
                <w:szCs w:val="21"/>
              </w:rPr>
            </w:pPr>
          </w:p>
        </w:tc>
      </w:tr>
      <w:tr w:rsidR="0096148D">
        <w:trPr>
          <w:jc w:val="center"/>
        </w:trPr>
        <w:tc>
          <w:tcPr>
            <w:tcW w:w="9036" w:type="dxa"/>
            <w:gridSpan w:val="3"/>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10.</w:t>
            </w:r>
            <w:r>
              <w:rPr>
                <w:rFonts w:asciiTheme="minorEastAsia" w:eastAsiaTheme="minorEastAsia" w:hAnsiTheme="minorEastAsia" w:cstheme="minorEastAsia" w:hint="eastAsia"/>
                <w:b/>
                <w:szCs w:val="21"/>
              </w:rPr>
              <w:t>需要补充的其他内容</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autoSpaceDE w:val="0"/>
              <w:autoSpaceDN w:val="0"/>
              <w:adjustRightInd w:val="0"/>
              <w:snapToGrid w:val="0"/>
              <w:spacing w:line="36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10.2</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招标控制价</w:t>
            </w:r>
          </w:p>
        </w:tc>
        <w:tc>
          <w:tcPr>
            <w:tcW w:w="5517"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1126818.61</w:t>
            </w:r>
            <w:r>
              <w:rPr>
                <w:rFonts w:asciiTheme="minorEastAsia" w:eastAsiaTheme="minorEastAsia" w:hAnsiTheme="minorEastAsia" w:cstheme="minorEastAsia" w:hint="eastAsia"/>
                <w:szCs w:val="21"/>
              </w:rPr>
              <w:t>元</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autoSpaceDE w:val="0"/>
              <w:autoSpaceDN w:val="0"/>
              <w:snapToGrid w:val="0"/>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10.6</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napToGrid w:val="0"/>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其他人员到场要求</w:t>
            </w:r>
          </w:p>
        </w:tc>
        <w:tc>
          <w:tcPr>
            <w:tcW w:w="5517"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spacing w:line="3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不要求</w:t>
            </w:r>
          </w:p>
        </w:tc>
      </w:tr>
      <w:tr w:rsidR="0096148D">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autoSpaceDE w:val="0"/>
              <w:autoSpaceDN w:val="0"/>
              <w:snapToGrid w:val="0"/>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10.12</w:t>
            </w:r>
          </w:p>
        </w:tc>
        <w:tc>
          <w:tcPr>
            <w:tcW w:w="2451"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napToGrid w:val="0"/>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创文明标化目标</w:t>
            </w:r>
          </w:p>
        </w:tc>
        <w:tc>
          <w:tcPr>
            <w:tcW w:w="5517"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autoSpaceDE w:val="0"/>
              <w:autoSpaceDN w:val="0"/>
              <w:snapToGrid w:val="0"/>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 eq \o\ac(</w:instrText>
            </w:r>
            <w:r>
              <w:rPr>
                <w:rFonts w:asciiTheme="minorEastAsia" w:eastAsiaTheme="minorEastAsia" w:hAnsiTheme="minorEastAsia" w:cstheme="minorEastAsia" w:hint="eastAsia"/>
                <w:position w:val="-4"/>
                <w:sz w:val="31"/>
                <w:szCs w:val="21"/>
              </w:rPr>
              <w:instrText>□</w:instrText>
            </w:r>
            <w:r>
              <w:rPr>
                <w:rFonts w:asciiTheme="minorEastAsia" w:eastAsiaTheme="minorEastAsia" w:hAnsiTheme="minorEastAsia" w:cstheme="minorEastAsia" w:hint="eastAsia"/>
                <w:position w:val="-4"/>
                <w:sz w:val="31"/>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fldChar w:fldCharType="end"/>
            </w:r>
            <w:r>
              <w:rPr>
                <w:rFonts w:asciiTheme="minorEastAsia" w:eastAsiaTheme="minorEastAsia" w:hAnsiTheme="minorEastAsia" w:cstheme="minorEastAsia" w:hint="eastAsia"/>
                <w:szCs w:val="21"/>
              </w:rPr>
              <w:t>不要求</w:t>
            </w:r>
          </w:p>
        </w:tc>
      </w:tr>
      <w:tr w:rsidR="0096148D">
        <w:trPr>
          <w:trHeight w:val="355"/>
          <w:jc w:val="center"/>
        </w:trPr>
        <w:tc>
          <w:tcPr>
            <w:tcW w:w="1068" w:type="dxa"/>
            <w:tcBorders>
              <w:top w:val="single" w:sz="4" w:space="0" w:color="auto"/>
              <w:left w:val="single" w:sz="4" w:space="0" w:color="auto"/>
              <w:right w:val="single" w:sz="4" w:space="0" w:color="auto"/>
            </w:tcBorders>
            <w:vAlign w:val="center"/>
          </w:tcPr>
          <w:p w:rsidR="0096148D" w:rsidRDefault="000D517D">
            <w:pPr>
              <w:autoSpaceDE w:val="0"/>
              <w:autoSpaceDN w:val="0"/>
              <w:adjustRightInd w:val="0"/>
              <w:snapToGrid w:val="0"/>
              <w:spacing w:line="36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10.15</w:t>
            </w:r>
          </w:p>
        </w:tc>
        <w:tc>
          <w:tcPr>
            <w:tcW w:w="2451" w:type="dxa"/>
            <w:tcBorders>
              <w:top w:val="single" w:sz="4" w:space="0" w:color="auto"/>
              <w:left w:val="single" w:sz="4" w:space="0" w:color="auto"/>
              <w:right w:val="single" w:sz="4" w:space="0" w:color="auto"/>
            </w:tcBorders>
            <w:vAlign w:val="center"/>
          </w:tcPr>
          <w:p w:rsidR="0096148D" w:rsidRDefault="000D517D">
            <w:pPr>
              <w:adjustRightInd w:val="0"/>
              <w:snapToGrid w:val="0"/>
              <w:spacing w:line="36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招标人补充的其他内容</w:t>
            </w:r>
          </w:p>
        </w:tc>
        <w:tc>
          <w:tcPr>
            <w:tcW w:w="5517"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autoSpaceDE w:val="0"/>
              <w:autoSpaceDN w:val="0"/>
              <w:snapToGrid w:val="0"/>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本工程采用计税方法：</w:t>
            </w:r>
            <w:r>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 eq \o\ac(</w:instrText>
            </w:r>
            <w:r>
              <w:rPr>
                <w:rFonts w:asciiTheme="minorEastAsia" w:eastAsiaTheme="minorEastAsia" w:hAnsiTheme="minorEastAsia" w:cstheme="minorEastAsia" w:hint="eastAsia"/>
                <w:position w:val="-4"/>
                <w:sz w:val="31"/>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fldChar w:fldCharType="end"/>
            </w:r>
            <w:r>
              <w:rPr>
                <w:rFonts w:asciiTheme="minorEastAsia" w:eastAsiaTheme="minorEastAsia" w:hAnsiTheme="minorEastAsia" w:cstheme="minorEastAsia" w:hint="eastAsia"/>
                <w:szCs w:val="21"/>
              </w:rPr>
              <w:t>一般计税方法</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□简易计税方法。</w:t>
            </w:r>
          </w:p>
        </w:tc>
      </w:tr>
      <w:tr w:rsidR="0096148D">
        <w:trPr>
          <w:jc w:val="center"/>
        </w:trPr>
        <w:tc>
          <w:tcPr>
            <w:tcW w:w="9036" w:type="dxa"/>
            <w:gridSpan w:val="3"/>
            <w:tcBorders>
              <w:top w:val="single" w:sz="4" w:space="0" w:color="auto"/>
              <w:left w:val="single" w:sz="4" w:space="0" w:color="auto"/>
              <w:bottom w:val="single" w:sz="4" w:space="0" w:color="auto"/>
              <w:right w:val="single" w:sz="4" w:space="0" w:color="auto"/>
            </w:tcBorders>
            <w:vAlign w:val="center"/>
          </w:tcPr>
          <w:p w:rsidR="0096148D" w:rsidRDefault="000D517D">
            <w:pPr>
              <w:autoSpaceDE w:val="0"/>
              <w:autoSpaceDN w:val="0"/>
              <w:adjustRightInd w:val="0"/>
              <w:snapToGrid w:val="0"/>
              <w:spacing w:line="360" w:lineRule="exact"/>
              <w:jc w:val="lef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、本招标文件中涉及到相关的投标截止时间及招标人澄清时间、投标人要求澄清招标文件的截止时间、办理保证金等时间详见时间安排表；</w:t>
            </w:r>
          </w:p>
        </w:tc>
      </w:tr>
    </w:tbl>
    <w:p w:rsidR="0096148D" w:rsidRDefault="000D517D">
      <w:pPr>
        <w:spacing w:line="360" w:lineRule="auto"/>
        <w:jc w:val="left"/>
        <w:outlineLvl w:val="1"/>
        <w:rPr>
          <w:rFonts w:ascii="宋体" w:hAnsi="宋体"/>
          <w:b/>
          <w:bCs/>
          <w:sz w:val="32"/>
          <w:szCs w:val="32"/>
        </w:rPr>
        <w:sectPr w:rsidR="0096148D">
          <w:type w:val="continuous"/>
          <w:pgSz w:w="11906" w:h="16838"/>
          <w:pgMar w:top="1440" w:right="1800" w:bottom="1440" w:left="1800" w:header="851" w:footer="992" w:gutter="0"/>
          <w:cols w:space="720"/>
          <w:docGrid w:linePitch="312"/>
        </w:sectPr>
      </w:pPr>
      <w:r>
        <w:rPr>
          <w:rFonts w:hint="eastAsia"/>
          <w:b/>
          <w:bCs/>
          <w:spacing w:val="-6"/>
          <w:szCs w:val="21"/>
        </w:rPr>
        <w:t>*</w:t>
      </w:r>
      <w:r>
        <w:rPr>
          <w:rFonts w:ascii="宋体" w:hAnsi="宋体" w:cs="Times New Roman" w:hint="eastAsia"/>
          <w:b/>
          <w:bCs/>
          <w:szCs w:val="21"/>
        </w:rPr>
        <w:t>本表关于招标工程项目的具体资料是对“投标须知”的具体补充或修改，如有矛盾之处，应以本表为准。</w:t>
      </w:r>
    </w:p>
    <w:p w:rsidR="0096148D" w:rsidRDefault="000D517D">
      <w:pPr>
        <w:spacing w:line="360" w:lineRule="auto"/>
        <w:jc w:val="center"/>
        <w:outlineLvl w:val="1"/>
        <w:rPr>
          <w:rFonts w:asciiTheme="minorEastAsia" w:eastAsiaTheme="minorEastAsia" w:hAnsiTheme="minorEastAsia" w:cstheme="minorEastAsia"/>
          <w:b/>
          <w:sz w:val="32"/>
          <w:szCs w:val="32"/>
        </w:rPr>
      </w:pPr>
      <w:bookmarkStart w:id="38" w:name="_Toc2259138"/>
      <w:r>
        <w:rPr>
          <w:rFonts w:asciiTheme="minorEastAsia" w:eastAsiaTheme="minorEastAsia" w:hAnsiTheme="minorEastAsia" w:cstheme="minorEastAsia" w:hint="eastAsia"/>
          <w:b/>
          <w:sz w:val="32"/>
          <w:szCs w:val="32"/>
        </w:rPr>
        <w:lastRenderedPageBreak/>
        <w:t>投标人须知</w:t>
      </w:r>
      <w:bookmarkEnd w:id="38"/>
    </w:p>
    <w:p w:rsidR="0096148D" w:rsidRDefault="000D517D">
      <w:pPr>
        <w:pStyle w:val="2TimesNewRoman5020"/>
        <w:tabs>
          <w:tab w:val="left" w:pos="482"/>
          <w:tab w:val="left" w:pos="2183"/>
          <w:tab w:val="left" w:pos="3884"/>
          <w:tab w:val="left" w:pos="5585"/>
        </w:tabs>
        <w:rPr>
          <w:rFonts w:asciiTheme="minorEastAsia" w:eastAsiaTheme="minorEastAsia" w:hAnsiTheme="minorEastAsia" w:cstheme="minorEastAsia"/>
        </w:rPr>
      </w:pPr>
      <w:bookmarkStart w:id="39" w:name="_Toc152045529"/>
      <w:bookmarkStart w:id="40" w:name="_Toc179632546"/>
      <w:bookmarkStart w:id="41" w:name="_Toc152042305"/>
      <w:bookmarkStart w:id="42" w:name="_Toc144974497"/>
      <w:bookmarkEnd w:id="32"/>
      <w:r>
        <w:rPr>
          <w:rFonts w:asciiTheme="minorEastAsia" w:eastAsiaTheme="minorEastAsia" w:hAnsiTheme="minorEastAsia" w:cstheme="minorEastAsia" w:hint="eastAsia"/>
        </w:rPr>
        <w:t xml:space="preserve">1. </w:t>
      </w:r>
      <w:r>
        <w:rPr>
          <w:rFonts w:asciiTheme="minorEastAsia" w:eastAsiaTheme="minorEastAsia" w:hAnsiTheme="minorEastAsia" w:cstheme="minorEastAsia" w:hint="eastAsia"/>
        </w:rPr>
        <w:t>总则</w:t>
      </w:r>
      <w:bookmarkEnd w:id="39"/>
      <w:bookmarkEnd w:id="40"/>
      <w:bookmarkEnd w:id="41"/>
      <w:bookmarkEnd w:id="42"/>
    </w:p>
    <w:p w:rsidR="0096148D" w:rsidRDefault="000D517D">
      <w:pPr>
        <w:pStyle w:val="378020"/>
        <w:rPr>
          <w:rFonts w:asciiTheme="minorEastAsia" w:eastAsiaTheme="minorEastAsia" w:hAnsiTheme="minorEastAsia" w:cstheme="minorEastAsia"/>
        </w:rPr>
      </w:pPr>
      <w:bookmarkStart w:id="43" w:name="_Toc144974498"/>
      <w:bookmarkStart w:id="44" w:name="_Toc152045530"/>
      <w:bookmarkStart w:id="45" w:name="_Toc152042306"/>
      <w:bookmarkStart w:id="46" w:name="_Toc179632547"/>
      <w:r>
        <w:rPr>
          <w:rFonts w:asciiTheme="minorEastAsia" w:eastAsiaTheme="minorEastAsia" w:hAnsiTheme="minorEastAsia" w:cstheme="minorEastAsia" w:hint="eastAsia"/>
        </w:rPr>
        <w:t xml:space="preserve">1.1 </w:t>
      </w:r>
      <w:r>
        <w:rPr>
          <w:rFonts w:asciiTheme="minorEastAsia" w:eastAsiaTheme="minorEastAsia" w:hAnsiTheme="minorEastAsia" w:cstheme="minorEastAsia" w:hint="eastAsia"/>
        </w:rPr>
        <w:t>项目概况</w:t>
      </w:r>
      <w:bookmarkEnd w:id="43"/>
      <w:bookmarkEnd w:id="44"/>
      <w:bookmarkEnd w:id="45"/>
      <w:bookmarkEnd w:id="46"/>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1.1.1</w:t>
      </w:r>
      <w:r>
        <w:rPr>
          <w:rFonts w:asciiTheme="minorEastAsia" w:eastAsiaTheme="minorEastAsia" w:hAnsiTheme="minorEastAsia" w:cstheme="minorEastAsia" w:hint="eastAsia"/>
        </w:rPr>
        <w:t>根据《中华人民共和国招标投标法》等有关法律、法规和规章的规定，本招标项目已具备招标条件，现对本标段施工进行招标。</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1.1.2 </w:t>
      </w:r>
      <w:r>
        <w:rPr>
          <w:rFonts w:asciiTheme="minorEastAsia" w:eastAsiaTheme="minorEastAsia" w:hAnsiTheme="minorEastAsia" w:cstheme="minorEastAsia" w:hint="eastAsia"/>
        </w:rPr>
        <w:t>本招标项目招标人：见投标人须知前附表。</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1.1.3 </w:t>
      </w:r>
      <w:r>
        <w:rPr>
          <w:rFonts w:asciiTheme="minorEastAsia" w:eastAsiaTheme="minorEastAsia" w:hAnsiTheme="minorEastAsia" w:cstheme="minorEastAsia" w:hint="eastAsia"/>
        </w:rPr>
        <w:t>本标段招标代理机构：见投标人须知前附表。</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1.1.4 </w:t>
      </w:r>
      <w:r>
        <w:rPr>
          <w:rFonts w:asciiTheme="minorEastAsia" w:eastAsiaTheme="minorEastAsia" w:hAnsiTheme="minorEastAsia" w:cstheme="minorEastAsia" w:hint="eastAsia"/>
        </w:rPr>
        <w:t>本招标项目名称：见投标人须知前附表。</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1.1.5 </w:t>
      </w:r>
      <w:r>
        <w:rPr>
          <w:rFonts w:asciiTheme="minorEastAsia" w:eastAsiaTheme="minorEastAsia" w:hAnsiTheme="minorEastAsia" w:cstheme="minorEastAsia" w:hint="eastAsia"/>
        </w:rPr>
        <w:t>本标段建设地点：见投标人须知前附表。</w:t>
      </w:r>
    </w:p>
    <w:p w:rsidR="0096148D" w:rsidRDefault="000D517D">
      <w:pPr>
        <w:pStyle w:val="378020"/>
        <w:rPr>
          <w:rFonts w:asciiTheme="minorEastAsia" w:eastAsiaTheme="minorEastAsia" w:hAnsiTheme="minorEastAsia" w:cstheme="minorEastAsia"/>
        </w:rPr>
      </w:pPr>
      <w:bookmarkStart w:id="47" w:name="_Toc152042307"/>
      <w:bookmarkStart w:id="48" w:name="_Toc144974499"/>
      <w:bookmarkStart w:id="49" w:name="_Toc179632548"/>
      <w:bookmarkStart w:id="50" w:name="_Toc152045531"/>
      <w:r>
        <w:rPr>
          <w:rFonts w:asciiTheme="minorEastAsia" w:eastAsiaTheme="minorEastAsia" w:hAnsiTheme="minorEastAsia" w:cstheme="minorEastAsia" w:hint="eastAsia"/>
        </w:rPr>
        <w:t xml:space="preserve">1.2 </w:t>
      </w:r>
      <w:r>
        <w:rPr>
          <w:rFonts w:asciiTheme="minorEastAsia" w:eastAsiaTheme="minorEastAsia" w:hAnsiTheme="minorEastAsia" w:cstheme="minorEastAsia" w:hint="eastAsia"/>
        </w:rPr>
        <w:t>资金来源和落实情况</w:t>
      </w:r>
      <w:bookmarkEnd w:id="47"/>
      <w:bookmarkEnd w:id="48"/>
      <w:bookmarkEnd w:id="49"/>
      <w:bookmarkEnd w:id="50"/>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1.2.1 </w:t>
      </w:r>
      <w:r>
        <w:rPr>
          <w:rFonts w:asciiTheme="minorEastAsia" w:eastAsiaTheme="minorEastAsia" w:hAnsiTheme="minorEastAsia" w:cstheme="minorEastAsia" w:hint="eastAsia"/>
        </w:rPr>
        <w:t>本招标项目的资金来源：见投标人须知前附表。</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1.2.2 </w:t>
      </w:r>
      <w:r>
        <w:rPr>
          <w:rFonts w:asciiTheme="minorEastAsia" w:eastAsiaTheme="minorEastAsia" w:hAnsiTheme="minorEastAsia" w:cstheme="minorEastAsia" w:hint="eastAsia"/>
        </w:rPr>
        <w:t>本招标项目的出资比例：见投标人须知前附表。</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1.2.3 </w:t>
      </w:r>
      <w:r>
        <w:rPr>
          <w:rFonts w:asciiTheme="minorEastAsia" w:eastAsiaTheme="minorEastAsia" w:hAnsiTheme="minorEastAsia" w:cstheme="minorEastAsia" w:hint="eastAsia"/>
        </w:rPr>
        <w:t>本招标项目的资金落实情况：见投标人须知前附表。</w:t>
      </w:r>
    </w:p>
    <w:p w:rsidR="0096148D" w:rsidRDefault="000D517D">
      <w:pPr>
        <w:pStyle w:val="378020"/>
        <w:rPr>
          <w:rFonts w:asciiTheme="minorEastAsia" w:eastAsiaTheme="minorEastAsia" w:hAnsiTheme="minorEastAsia" w:cstheme="minorEastAsia"/>
        </w:rPr>
      </w:pPr>
      <w:bookmarkStart w:id="51" w:name="_Toc152042308"/>
      <w:bookmarkStart w:id="52" w:name="_Toc144974500"/>
      <w:bookmarkStart w:id="53" w:name="_Toc152045532"/>
      <w:bookmarkStart w:id="54" w:name="_Toc179632549"/>
      <w:r>
        <w:rPr>
          <w:rFonts w:asciiTheme="minorEastAsia" w:eastAsiaTheme="minorEastAsia" w:hAnsiTheme="minorEastAsia" w:cstheme="minorEastAsia" w:hint="eastAsia"/>
        </w:rPr>
        <w:t xml:space="preserve">1.3 </w:t>
      </w:r>
      <w:r>
        <w:rPr>
          <w:rFonts w:asciiTheme="minorEastAsia" w:eastAsiaTheme="minorEastAsia" w:hAnsiTheme="minorEastAsia" w:cstheme="minorEastAsia" w:hint="eastAsia"/>
        </w:rPr>
        <w:t>招标范围、计划工期和质量要求</w:t>
      </w:r>
      <w:bookmarkEnd w:id="51"/>
      <w:bookmarkEnd w:id="52"/>
      <w:bookmarkEnd w:id="53"/>
      <w:bookmarkEnd w:id="54"/>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1.3.1 </w:t>
      </w:r>
      <w:r>
        <w:rPr>
          <w:rFonts w:asciiTheme="minorEastAsia" w:eastAsiaTheme="minorEastAsia" w:hAnsiTheme="minorEastAsia" w:cstheme="minorEastAsia" w:hint="eastAsia"/>
        </w:rPr>
        <w:t>本次招标范围：见投标人须知前附表。</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1.3.2 </w:t>
      </w:r>
      <w:r>
        <w:rPr>
          <w:rFonts w:asciiTheme="minorEastAsia" w:eastAsiaTheme="minorEastAsia" w:hAnsiTheme="minorEastAsia" w:cstheme="minorEastAsia" w:hint="eastAsia"/>
        </w:rPr>
        <w:t>本标段的计划工期：见投标人须知前附表。</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1.3.3 </w:t>
      </w:r>
      <w:r>
        <w:rPr>
          <w:rFonts w:asciiTheme="minorEastAsia" w:eastAsiaTheme="minorEastAsia" w:hAnsiTheme="minorEastAsia" w:cstheme="minorEastAsia" w:hint="eastAsia"/>
        </w:rPr>
        <w:t>本标段的质量要求：见投标人须知前附表。</w:t>
      </w:r>
    </w:p>
    <w:p w:rsidR="0096148D" w:rsidRDefault="000D517D">
      <w:pPr>
        <w:pStyle w:val="378020"/>
        <w:rPr>
          <w:rFonts w:asciiTheme="minorEastAsia" w:eastAsiaTheme="minorEastAsia" w:hAnsiTheme="minorEastAsia" w:cstheme="minorEastAsia"/>
        </w:rPr>
      </w:pPr>
      <w:bookmarkStart w:id="55" w:name="_Toc152042310"/>
      <w:bookmarkStart w:id="56" w:name="_Toc144974502"/>
      <w:bookmarkStart w:id="57" w:name="_Toc152045534"/>
      <w:bookmarkStart w:id="58" w:name="_Toc179632551"/>
      <w:r>
        <w:rPr>
          <w:rFonts w:asciiTheme="minorEastAsia" w:eastAsiaTheme="minorEastAsia" w:hAnsiTheme="minorEastAsia" w:cstheme="minorEastAsia" w:hint="eastAsia"/>
        </w:rPr>
        <w:t xml:space="preserve">1.4 </w:t>
      </w:r>
      <w:r>
        <w:rPr>
          <w:rFonts w:asciiTheme="minorEastAsia" w:eastAsiaTheme="minorEastAsia" w:hAnsiTheme="minorEastAsia" w:cstheme="minorEastAsia" w:hint="eastAsia"/>
        </w:rPr>
        <w:t>投标人资格要求（适用于未进行资格预审的）</w:t>
      </w:r>
      <w:bookmarkEnd w:id="55"/>
      <w:bookmarkEnd w:id="56"/>
      <w:bookmarkEnd w:id="57"/>
      <w:bookmarkEnd w:id="58"/>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1.4.1</w:t>
      </w:r>
      <w:r>
        <w:rPr>
          <w:rFonts w:asciiTheme="minorEastAsia" w:eastAsiaTheme="minorEastAsia" w:hAnsiTheme="minorEastAsia" w:cstheme="minorEastAsia" w:hint="eastAsia"/>
        </w:rPr>
        <w:t>投标人应具备承担本标段施工的资质条件、能力和信誉。</w:t>
      </w:r>
    </w:p>
    <w:p w:rsidR="0096148D" w:rsidRDefault="000D517D">
      <w:pPr>
        <w:tabs>
          <w:tab w:val="left" w:pos="482"/>
          <w:tab w:val="left" w:pos="2183"/>
          <w:tab w:val="left" w:pos="3884"/>
          <w:tab w:val="left" w:pos="5585"/>
        </w:tabs>
        <w:spacing w:line="400" w:lineRule="exact"/>
        <w:ind w:firstLineChars="342" w:firstLine="718"/>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）资质条件：见投标人须知前附表；</w:t>
      </w:r>
    </w:p>
    <w:p w:rsidR="0096148D" w:rsidRDefault="000D517D">
      <w:pPr>
        <w:tabs>
          <w:tab w:val="left" w:pos="482"/>
          <w:tab w:val="left" w:pos="2183"/>
          <w:tab w:val="left" w:pos="3884"/>
          <w:tab w:val="left" w:pos="5585"/>
        </w:tabs>
        <w:spacing w:line="400" w:lineRule="exact"/>
        <w:ind w:firstLineChars="342" w:firstLine="718"/>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）财务要求：见投标人须知前附表；</w:t>
      </w:r>
    </w:p>
    <w:p w:rsidR="0096148D" w:rsidRDefault="000D517D">
      <w:pPr>
        <w:tabs>
          <w:tab w:val="left" w:pos="482"/>
          <w:tab w:val="left" w:pos="2183"/>
          <w:tab w:val="left" w:pos="3884"/>
          <w:tab w:val="left" w:pos="5585"/>
        </w:tabs>
        <w:spacing w:line="400" w:lineRule="exact"/>
        <w:ind w:firstLineChars="342" w:firstLine="718"/>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）业绩要求：见投标人须知前附表；</w:t>
      </w:r>
    </w:p>
    <w:p w:rsidR="0096148D" w:rsidRDefault="000D517D">
      <w:pPr>
        <w:tabs>
          <w:tab w:val="left" w:pos="482"/>
          <w:tab w:val="left" w:pos="2183"/>
          <w:tab w:val="left" w:pos="3884"/>
          <w:tab w:val="left" w:pos="5585"/>
        </w:tabs>
        <w:spacing w:line="400" w:lineRule="exact"/>
        <w:ind w:firstLineChars="342" w:firstLine="718"/>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）信誉要求：见投标人须知前附表</w:t>
      </w:r>
      <w:r>
        <w:rPr>
          <w:rFonts w:asciiTheme="minorEastAsia" w:eastAsiaTheme="minorEastAsia" w:hAnsiTheme="minorEastAsia" w:cstheme="minorEastAsia" w:hint="eastAsia"/>
        </w:rPr>
        <w:t>；</w:t>
      </w:r>
    </w:p>
    <w:p w:rsidR="0096148D" w:rsidRDefault="000D517D">
      <w:pPr>
        <w:tabs>
          <w:tab w:val="left" w:pos="482"/>
          <w:tab w:val="left" w:pos="2183"/>
          <w:tab w:val="left" w:pos="3884"/>
          <w:tab w:val="left" w:pos="5585"/>
        </w:tabs>
        <w:spacing w:line="400" w:lineRule="exact"/>
        <w:ind w:firstLineChars="350" w:firstLine="735"/>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5</w:t>
      </w:r>
      <w:r>
        <w:rPr>
          <w:rFonts w:asciiTheme="minorEastAsia" w:eastAsiaTheme="minorEastAsia" w:hAnsiTheme="minorEastAsia" w:cstheme="minorEastAsia" w:hint="eastAsia"/>
        </w:rPr>
        <w:t>）项目经理资格：见投标人须知前附表；</w:t>
      </w:r>
    </w:p>
    <w:p w:rsidR="0096148D" w:rsidRDefault="000D517D">
      <w:pPr>
        <w:tabs>
          <w:tab w:val="left" w:pos="482"/>
          <w:tab w:val="left" w:pos="2183"/>
          <w:tab w:val="left" w:pos="3884"/>
          <w:tab w:val="left" w:pos="5585"/>
        </w:tabs>
        <w:spacing w:line="400" w:lineRule="exact"/>
        <w:ind w:firstLineChars="350" w:firstLine="735"/>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6</w:t>
      </w:r>
      <w:r>
        <w:rPr>
          <w:rFonts w:asciiTheme="minorEastAsia" w:eastAsiaTheme="minorEastAsia" w:hAnsiTheme="minorEastAsia" w:cstheme="minorEastAsia" w:hint="eastAsia"/>
        </w:rPr>
        <w:t>）其他要求：见投标人须知前附表。</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1.4.2 </w:t>
      </w:r>
      <w:r>
        <w:rPr>
          <w:rFonts w:asciiTheme="minorEastAsia" w:eastAsiaTheme="minorEastAsia" w:hAnsiTheme="minorEastAsia" w:cstheme="minorEastAsia" w:hint="eastAsia"/>
        </w:rPr>
        <w:t>投标人须知前附表规定接受联合体投标的，除应符合本章第</w:t>
      </w:r>
      <w:r>
        <w:rPr>
          <w:rFonts w:asciiTheme="minorEastAsia" w:eastAsiaTheme="minorEastAsia" w:hAnsiTheme="minorEastAsia" w:cstheme="minorEastAsia" w:hint="eastAsia"/>
        </w:rPr>
        <w:t>1.4.1</w:t>
      </w:r>
      <w:r>
        <w:rPr>
          <w:rFonts w:asciiTheme="minorEastAsia" w:eastAsiaTheme="minorEastAsia" w:hAnsiTheme="minorEastAsia" w:cstheme="minorEastAsia" w:hint="eastAsia"/>
        </w:rPr>
        <w:t>项和投标人须知前附表的要求外，还应遵守以下规定：</w:t>
      </w:r>
      <w:r>
        <w:rPr>
          <w:rFonts w:asciiTheme="minorEastAsia" w:eastAsiaTheme="minorEastAsia" w:hAnsiTheme="minorEastAsia" w:cstheme="minorEastAsia" w:hint="eastAsia"/>
        </w:rPr>
        <w:t xml:space="preserve"> </w:t>
      </w:r>
    </w:p>
    <w:p w:rsidR="0096148D" w:rsidRDefault="000D517D">
      <w:pPr>
        <w:tabs>
          <w:tab w:val="left" w:pos="482"/>
          <w:tab w:val="left" w:pos="2183"/>
          <w:tab w:val="left" w:pos="3884"/>
          <w:tab w:val="left" w:pos="5585"/>
        </w:tabs>
        <w:spacing w:line="400" w:lineRule="exact"/>
        <w:ind w:firstLineChars="342" w:firstLine="718"/>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）联合体各方应按招标文件提供的格式签订联合体协议书，明确联合体牵头人和各方权利义务；</w:t>
      </w:r>
    </w:p>
    <w:p w:rsidR="0096148D" w:rsidRDefault="000D517D">
      <w:pPr>
        <w:tabs>
          <w:tab w:val="left" w:pos="482"/>
          <w:tab w:val="left" w:pos="2183"/>
          <w:tab w:val="left" w:pos="3884"/>
          <w:tab w:val="left" w:pos="5585"/>
        </w:tabs>
        <w:spacing w:line="400" w:lineRule="exact"/>
        <w:ind w:firstLineChars="342" w:firstLine="718"/>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）由同一专业的单位组成的联合体，按照资质等级较低的单位确定资质等级；</w:t>
      </w:r>
      <w:r>
        <w:rPr>
          <w:rFonts w:asciiTheme="minorEastAsia" w:eastAsiaTheme="minorEastAsia" w:hAnsiTheme="minorEastAsia" w:cstheme="minorEastAsia" w:hint="eastAsia"/>
        </w:rPr>
        <w:t xml:space="preserve"> </w:t>
      </w:r>
    </w:p>
    <w:p w:rsidR="0096148D" w:rsidRDefault="000D517D">
      <w:pPr>
        <w:tabs>
          <w:tab w:val="left" w:pos="482"/>
          <w:tab w:val="left" w:pos="2183"/>
          <w:tab w:val="left" w:pos="3884"/>
          <w:tab w:val="left" w:pos="5585"/>
        </w:tabs>
        <w:spacing w:line="400" w:lineRule="exact"/>
        <w:ind w:firstLineChars="342" w:firstLine="718"/>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）联合体各方不得再以自己名义单独或参加其他联合体在同一标段中投标。</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1.4.3 </w:t>
      </w:r>
      <w:r>
        <w:rPr>
          <w:rFonts w:asciiTheme="minorEastAsia" w:eastAsiaTheme="minorEastAsia" w:hAnsiTheme="minorEastAsia" w:cstheme="minorEastAsia" w:hint="eastAsia"/>
        </w:rPr>
        <w:t>投标人不得存在下列情形之一：</w:t>
      </w:r>
    </w:p>
    <w:p w:rsidR="0096148D" w:rsidRDefault="000D517D">
      <w:pPr>
        <w:tabs>
          <w:tab w:val="left" w:pos="482"/>
          <w:tab w:val="left" w:pos="2183"/>
          <w:tab w:val="left" w:pos="3884"/>
          <w:tab w:val="left" w:pos="5585"/>
        </w:tabs>
        <w:spacing w:line="400" w:lineRule="exact"/>
        <w:ind w:firstLineChars="342" w:firstLine="718"/>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）为招标人不具有独立法人资格的附属机构（单位）；</w:t>
      </w:r>
      <w:r>
        <w:rPr>
          <w:rFonts w:asciiTheme="minorEastAsia" w:eastAsiaTheme="minorEastAsia" w:hAnsiTheme="minorEastAsia" w:cstheme="minorEastAsia" w:hint="eastAsia"/>
        </w:rPr>
        <w:t xml:space="preserve"> </w:t>
      </w:r>
    </w:p>
    <w:p w:rsidR="0096148D" w:rsidRDefault="000D517D">
      <w:pPr>
        <w:tabs>
          <w:tab w:val="left" w:pos="482"/>
          <w:tab w:val="left" w:pos="2183"/>
          <w:tab w:val="left" w:pos="3884"/>
          <w:tab w:val="left" w:pos="5585"/>
        </w:tabs>
        <w:spacing w:line="400" w:lineRule="exact"/>
        <w:ind w:firstLineChars="342" w:firstLine="718"/>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）为本标段前期准备提供设计或咨询服务的，但设计施工总承包的除外；</w:t>
      </w:r>
      <w:r>
        <w:rPr>
          <w:rFonts w:asciiTheme="minorEastAsia" w:eastAsiaTheme="minorEastAsia" w:hAnsiTheme="minorEastAsia" w:cstheme="minorEastAsia" w:hint="eastAsia"/>
        </w:rPr>
        <w:t xml:space="preserve"> </w:t>
      </w:r>
    </w:p>
    <w:p w:rsidR="0096148D" w:rsidRDefault="000D517D">
      <w:pPr>
        <w:tabs>
          <w:tab w:val="left" w:pos="482"/>
          <w:tab w:val="left" w:pos="2183"/>
          <w:tab w:val="left" w:pos="3884"/>
          <w:tab w:val="left" w:pos="5585"/>
        </w:tabs>
        <w:spacing w:line="400" w:lineRule="exact"/>
        <w:ind w:firstLineChars="342" w:firstLine="718"/>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w:t>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）为本标段的监理人；</w:t>
      </w:r>
    </w:p>
    <w:p w:rsidR="0096148D" w:rsidRDefault="000D517D">
      <w:pPr>
        <w:tabs>
          <w:tab w:val="left" w:pos="482"/>
          <w:tab w:val="left" w:pos="2183"/>
          <w:tab w:val="left" w:pos="3884"/>
          <w:tab w:val="left" w:pos="5585"/>
        </w:tabs>
        <w:spacing w:line="400" w:lineRule="exact"/>
        <w:ind w:firstLineChars="342" w:firstLine="718"/>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）为本标段的代建人；</w:t>
      </w:r>
      <w:r>
        <w:rPr>
          <w:rFonts w:asciiTheme="minorEastAsia" w:eastAsiaTheme="minorEastAsia" w:hAnsiTheme="minorEastAsia" w:cstheme="minorEastAsia" w:hint="eastAsia"/>
        </w:rPr>
        <w:t xml:space="preserve"> </w:t>
      </w:r>
    </w:p>
    <w:p w:rsidR="0096148D" w:rsidRDefault="000D517D">
      <w:pPr>
        <w:tabs>
          <w:tab w:val="left" w:pos="482"/>
          <w:tab w:val="left" w:pos="2183"/>
          <w:tab w:val="left" w:pos="3884"/>
          <w:tab w:val="left" w:pos="5585"/>
        </w:tabs>
        <w:spacing w:line="400" w:lineRule="exact"/>
        <w:ind w:firstLineChars="342" w:firstLine="718"/>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5</w:t>
      </w:r>
      <w:r>
        <w:rPr>
          <w:rFonts w:asciiTheme="minorEastAsia" w:eastAsiaTheme="minorEastAsia" w:hAnsiTheme="minorEastAsia" w:cstheme="minorEastAsia" w:hint="eastAsia"/>
        </w:rPr>
        <w:t>）为本标段提供招标代理服务的；</w:t>
      </w:r>
      <w:r>
        <w:rPr>
          <w:rFonts w:asciiTheme="minorEastAsia" w:eastAsiaTheme="minorEastAsia" w:hAnsiTheme="minorEastAsia" w:cstheme="minorEastAsia" w:hint="eastAsia"/>
        </w:rPr>
        <w:t xml:space="preserve"> </w:t>
      </w:r>
    </w:p>
    <w:p w:rsidR="0096148D" w:rsidRDefault="000D517D">
      <w:pPr>
        <w:tabs>
          <w:tab w:val="left" w:pos="482"/>
          <w:tab w:val="left" w:pos="2183"/>
          <w:tab w:val="left" w:pos="3884"/>
          <w:tab w:val="left" w:pos="5585"/>
        </w:tabs>
        <w:spacing w:line="400" w:lineRule="exact"/>
        <w:ind w:firstLineChars="342" w:firstLine="718"/>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6</w:t>
      </w:r>
      <w:r>
        <w:rPr>
          <w:rFonts w:asciiTheme="minorEastAsia" w:eastAsiaTheme="minorEastAsia" w:hAnsiTheme="minorEastAsia" w:cstheme="minorEastAsia" w:hint="eastAsia"/>
        </w:rPr>
        <w:t>）与本标</w:t>
      </w:r>
      <w:r>
        <w:rPr>
          <w:rFonts w:asciiTheme="minorEastAsia" w:eastAsiaTheme="minorEastAsia" w:hAnsiTheme="minorEastAsia" w:cstheme="minorEastAsia" w:hint="eastAsia"/>
        </w:rPr>
        <w:t>段的监理人或代建人或招标代理机构同为一个法定代表人的；</w:t>
      </w:r>
    </w:p>
    <w:p w:rsidR="0096148D" w:rsidRDefault="000D517D">
      <w:pPr>
        <w:tabs>
          <w:tab w:val="left" w:pos="482"/>
          <w:tab w:val="left" w:pos="2183"/>
          <w:tab w:val="left" w:pos="3884"/>
          <w:tab w:val="left" w:pos="5585"/>
        </w:tabs>
        <w:spacing w:line="400" w:lineRule="exact"/>
        <w:ind w:firstLineChars="342" w:firstLine="718"/>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7</w:t>
      </w:r>
      <w:r>
        <w:rPr>
          <w:rFonts w:asciiTheme="minorEastAsia" w:eastAsiaTheme="minorEastAsia" w:hAnsiTheme="minorEastAsia" w:cstheme="minorEastAsia" w:hint="eastAsia"/>
        </w:rPr>
        <w:t>）与本标段的监理人或代建人或招标代理机构相互控股或参股的；</w:t>
      </w:r>
    </w:p>
    <w:p w:rsidR="0096148D" w:rsidRDefault="000D517D">
      <w:pPr>
        <w:tabs>
          <w:tab w:val="left" w:pos="482"/>
          <w:tab w:val="left" w:pos="2183"/>
          <w:tab w:val="left" w:pos="3884"/>
          <w:tab w:val="left" w:pos="5585"/>
        </w:tabs>
        <w:spacing w:line="400" w:lineRule="exact"/>
        <w:ind w:firstLineChars="342" w:firstLine="718"/>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8</w:t>
      </w:r>
      <w:r>
        <w:rPr>
          <w:rFonts w:asciiTheme="minorEastAsia" w:eastAsiaTheme="minorEastAsia" w:hAnsiTheme="minorEastAsia" w:cstheme="minorEastAsia" w:hint="eastAsia"/>
        </w:rPr>
        <w:t>）与本标段的监理人或代建人或招标代理机构相互任职或工作的；</w:t>
      </w:r>
    </w:p>
    <w:p w:rsidR="0096148D" w:rsidRDefault="000D517D">
      <w:pPr>
        <w:tabs>
          <w:tab w:val="left" w:pos="482"/>
          <w:tab w:val="left" w:pos="2183"/>
          <w:tab w:val="left" w:pos="3884"/>
          <w:tab w:val="left" w:pos="5585"/>
        </w:tabs>
        <w:spacing w:line="400" w:lineRule="exact"/>
        <w:ind w:firstLineChars="342" w:firstLine="718"/>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9</w:t>
      </w:r>
      <w:r>
        <w:rPr>
          <w:rFonts w:asciiTheme="minorEastAsia" w:eastAsiaTheme="minorEastAsia" w:hAnsiTheme="minorEastAsia" w:cstheme="minorEastAsia" w:hint="eastAsia"/>
        </w:rPr>
        <w:t>）被责令停业的；</w:t>
      </w:r>
      <w:r>
        <w:rPr>
          <w:rFonts w:asciiTheme="minorEastAsia" w:eastAsiaTheme="minorEastAsia" w:hAnsiTheme="minorEastAsia" w:cstheme="minorEastAsia" w:hint="eastAsia"/>
        </w:rPr>
        <w:t xml:space="preserve"> </w:t>
      </w:r>
    </w:p>
    <w:p w:rsidR="0096148D" w:rsidRDefault="000D517D">
      <w:pPr>
        <w:tabs>
          <w:tab w:val="left" w:pos="482"/>
          <w:tab w:val="left" w:pos="2183"/>
          <w:tab w:val="left" w:pos="3884"/>
          <w:tab w:val="left" w:pos="5585"/>
        </w:tabs>
        <w:spacing w:line="400" w:lineRule="exact"/>
        <w:ind w:firstLineChars="342" w:firstLine="718"/>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10</w:t>
      </w:r>
      <w:r>
        <w:rPr>
          <w:rFonts w:asciiTheme="minorEastAsia" w:eastAsiaTheme="minorEastAsia" w:hAnsiTheme="minorEastAsia" w:cstheme="minorEastAsia" w:hint="eastAsia"/>
        </w:rPr>
        <w:t>）被暂停或取消投标资格的；</w:t>
      </w:r>
      <w:r>
        <w:rPr>
          <w:rFonts w:asciiTheme="minorEastAsia" w:eastAsiaTheme="minorEastAsia" w:hAnsiTheme="minorEastAsia" w:cstheme="minorEastAsia" w:hint="eastAsia"/>
        </w:rPr>
        <w:t xml:space="preserve"> </w:t>
      </w:r>
    </w:p>
    <w:p w:rsidR="0096148D" w:rsidRDefault="000D517D">
      <w:pPr>
        <w:tabs>
          <w:tab w:val="left" w:pos="482"/>
          <w:tab w:val="left" w:pos="2183"/>
          <w:tab w:val="left" w:pos="3884"/>
          <w:tab w:val="left" w:pos="5585"/>
        </w:tabs>
        <w:spacing w:line="400" w:lineRule="exact"/>
        <w:ind w:firstLineChars="342" w:firstLine="718"/>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11</w:t>
      </w:r>
      <w:r>
        <w:rPr>
          <w:rFonts w:asciiTheme="minorEastAsia" w:eastAsiaTheme="minorEastAsia" w:hAnsiTheme="minorEastAsia" w:cstheme="minorEastAsia" w:hint="eastAsia"/>
        </w:rPr>
        <w:t>）财产被接管或冻结的；</w:t>
      </w:r>
    </w:p>
    <w:p w:rsidR="0096148D" w:rsidRDefault="000D517D">
      <w:pPr>
        <w:tabs>
          <w:tab w:val="left" w:pos="482"/>
          <w:tab w:val="left" w:pos="2183"/>
          <w:tab w:val="left" w:pos="3884"/>
          <w:tab w:val="left" w:pos="5585"/>
        </w:tabs>
        <w:spacing w:line="400" w:lineRule="exact"/>
        <w:ind w:firstLineChars="342" w:firstLine="718"/>
        <w:rPr>
          <w:rFonts w:asciiTheme="minorEastAsia" w:eastAsiaTheme="minorEastAsia" w:hAnsiTheme="minorEastAsia" w:cstheme="minorEastAsia"/>
        </w:rPr>
      </w:pPr>
      <w:bookmarkStart w:id="59" w:name="_Toc179632552"/>
      <w:bookmarkStart w:id="60" w:name="_Toc152045535"/>
      <w:bookmarkStart w:id="61" w:name="_Toc152042311"/>
      <w:bookmarkStart w:id="62" w:name="_Toc144974503"/>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12</w:t>
      </w:r>
      <w:r>
        <w:rPr>
          <w:rFonts w:asciiTheme="minorEastAsia" w:eastAsiaTheme="minorEastAsia" w:hAnsiTheme="minorEastAsia" w:cstheme="minorEastAsia" w:hint="eastAsia"/>
        </w:rPr>
        <w:t>）在最近三年内有骗取中标或严重违约或重大工程质量问题的（以相关行业主管部门的行政处罚决定或司法机关出具的有关法律文书为准）。</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1.4.3 </w:t>
      </w:r>
      <w:r>
        <w:rPr>
          <w:rFonts w:asciiTheme="minorEastAsia" w:eastAsiaTheme="minorEastAsia" w:hAnsiTheme="minorEastAsia" w:cstheme="minorEastAsia" w:hint="eastAsia"/>
          <w:szCs w:val="21"/>
        </w:rPr>
        <w:t>单位负责人为同一人或者存在控股、管理关系的不同单位，不得同时参加本招标项目投标。</w:t>
      </w:r>
    </w:p>
    <w:p w:rsidR="0096148D" w:rsidRDefault="000D517D">
      <w:pPr>
        <w:pStyle w:val="3780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1.5 </w:t>
      </w:r>
      <w:r>
        <w:rPr>
          <w:rFonts w:asciiTheme="minorEastAsia" w:eastAsiaTheme="minorEastAsia" w:hAnsiTheme="minorEastAsia" w:cstheme="minorEastAsia" w:hint="eastAsia"/>
        </w:rPr>
        <w:t>费用承担</w:t>
      </w:r>
      <w:bookmarkEnd w:id="59"/>
      <w:bookmarkEnd w:id="60"/>
      <w:bookmarkEnd w:id="61"/>
      <w:bookmarkEnd w:id="62"/>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投标人准备和参加投标活动发生的费用自理。</w:t>
      </w:r>
    </w:p>
    <w:p w:rsidR="0096148D" w:rsidRDefault="000D517D">
      <w:pPr>
        <w:pStyle w:val="378020"/>
        <w:rPr>
          <w:rFonts w:asciiTheme="minorEastAsia" w:eastAsiaTheme="minorEastAsia" w:hAnsiTheme="minorEastAsia" w:cstheme="minorEastAsia"/>
        </w:rPr>
      </w:pPr>
      <w:bookmarkStart w:id="63" w:name="_Toc152042312"/>
      <w:bookmarkStart w:id="64" w:name="_Toc152045536"/>
      <w:bookmarkStart w:id="65" w:name="_Toc144974504"/>
      <w:bookmarkStart w:id="66" w:name="_Toc179632553"/>
      <w:r>
        <w:rPr>
          <w:rFonts w:asciiTheme="minorEastAsia" w:eastAsiaTheme="minorEastAsia" w:hAnsiTheme="minorEastAsia" w:cstheme="minorEastAsia" w:hint="eastAsia"/>
        </w:rPr>
        <w:t xml:space="preserve">1.6 </w:t>
      </w:r>
      <w:r>
        <w:rPr>
          <w:rFonts w:asciiTheme="minorEastAsia" w:eastAsiaTheme="minorEastAsia" w:hAnsiTheme="minorEastAsia" w:cstheme="minorEastAsia" w:hint="eastAsia"/>
        </w:rPr>
        <w:t>保密</w:t>
      </w:r>
      <w:bookmarkEnd w:id="63"/>
      <w:bookmarkEnd w:id="64"/>
      <w:bookmarkEnd w:id="65"/>
      <w:bookmarkEnd w:id="66"/>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参与招标投标活动的各方应对招标文件和投标文件中的商业和技术等秘密保密，违者应对由此造成的后果承担法律责任。</w:t>
      </w:r>
      <w:r>
        <w:rPr>
          <w:rFonts w:asciiTheme="minorEastAsia" w:eastAsiaTheme="minorEastAsia" w:hAnsiTheme="minorEastAsia" w:cstheme="minorEastAsia" w:hint="eastAsia"/>
        </w:rPr>
        <w:t xml:space="preserve"> </w:t>
      </w:r>
    </w:p>
    <w:p w:rsidR="0096148D" w:rsidRDefault="000D517D">
      <w:pPr>
        <w:pStyle w:val="378020"/>
        <w:rPr>
          <w:rFonts w:asciiTheme="minorEastAsia" w:eastAsiaTheme="minorEastAsia" w:hAnsiTheme="minorEastAsia" w:cstheme="minorEastAsia"/>
        </w:rPr>
      </w:pPr>
      <w:bookmarkStart w:id="67" w:name="_Toc144974505"/>
      <w:bookmarkStart w:id="68" w:name="_Toc152042313"/>
      <w:bookmarkStart w:id="69" w:name="_Toc152045537"/>
      <w:bookmarkStart w:id="70" w:name="_Toc179632554"/>
      <w:r>
        <w:rPr>
          <w:rFonts w:asciiTheme="minorEastAsia" w:eastAsiaTheme="minorEastAsia" w:hAnsiTheme="minorEastAsia" w:cstheme="minorEastAsia" w:hint="eastAsia"/>
        </w:rPr>
        <w:t xml:space="preserve">1.7 </w:t>
      </w:r>
      <w:r>
        <w:rPr>
          <w:rFonts w:asciiTheme="minorEastAsia" w:eastAsiaTheme="minorEastAsia" w:hAnsiTheme="minorEastAsia" w:cstheme="minorEastAsia" w:hint="eastAsia"/>
        </w:rPr>
        <w:t>语言</w:t>
      </w:r>
      <w:bookmarkEnd w:id="67"/>
      <w:r>
        <w:rPr>
          <w:rFonts w:asciiTheme="minorEastAsia" w:eastAsiaTheme="minorEastAsia" w:hAnsiTheme="minorEastAsia" w:cstheme="minorEastAsia" w:hint="eastAsia"/>
        </w:rPr>
        <w:t>文字</w:t>
      </w:r>
      <w:bookmarkEnd w:id="68"/>
      <w:bookmarkEnd w:id="69"/>
      <w:bookmarkEnd w:id="70"/>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除专用术语外，与招标投标有关的语言均使用中文。必要时专用术语应附有中文注释。</w:t>
      </w:r>
    </w:p>
    <w:p w:rsidR="0096148D" w:rsidRDefault="000D517D">
      <w:pPr>
        <w:pStyle w:val="378020"/>
        <w:rPr>
          <w:rFonts w:asciiTheme="minorEastAsia" w:eastAsiaTheme="minorEastAsia" w:hAnsiTheme="minorEastAsia" w:cstheme="minorEastAsia"/>
        </w:rPr>
      </w:pPr>
      <w:bookmarkStart w:id="71" w:name="_Toc152045538"/>
      <w:bookmarkStart w:id="72" w:name="_Toc144974506"/>
      <w:bookmarkStart w:id="73" w:name="_Toc152042314"/>
      <w:bookmarkStart w:id="74" w:name="_Toc179632555"/>
      <w:r>
        <w:rPr>
          <w:rFonts w:asciiTheme="minorEastAsia" w:eastAsiaTheme="minorEastAsia" w:hAnsiTheme="minorEastAsia" w:cstheme="minorEastAsia" w:hint="eastAsia"/>
        </w:rPr>
        <w:t xml:space="preserve">1.8 </w:t>
      </w:r>
      <w:r>
        <w:rPr>
          <w:rFonts w:asciiTheme="minorEastAsia" w:eastAsiaTheme="minorEastAsia" w:hAnsiTheme="minorEastAsia" w:cstheme="minorEastAsia" w:hint="eastAsia"/>
        </w:rPr>
        <w:t>计量单位</w:t>
      </w:r>
      <w:bookmarkEnd w:id="71"/>
      <w:bookmarkEnd w:id="72"/>
      <w:bookmarkEnd w:id="73"/>
      <w:bookmarkEnd w:id="74"/>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所有计量均采用中华人民共和国法定计量单位。</w:t>
      </w:r>
    </w:p>
    <w:p w:rsidR="0096148D" w:rsidRDefault="000D517D">
      <w:pPr>
        <w:pStyle w:val="378020"/>
        <w:rPr>
          <w:rFonts w:asciiTheme="minorEastAsia" w:eastAsiaTheme="minorEastAsia" w:hAnsiTheme="minorEastAsia" w:cstheme="minorEastAsia"/>
        </w:rPr>
      </w:pPr>
      <w:bookmarkStart w:id="75" w:name="_Toc152042315"/>
      <w:bookmarkStart w:id="76" w:name="_Toc179632556"/>
      <w:bookmarkStart w:id="77" w:name="_Toc152045539"/>
      <w:bookmarkStart w:id="78" w:name="_Toc144974507"/>
      <w:r>
        <w:rPr>
          <w:rFonts w:asciiTheme="minorEastAsia" w:eastAsiaTheme="minorEastAsia" w:hAnsiTheme="minorEastAsia" w:cstheme="minorEastAsia" w:hint="eastAsia"/>
        </w:rPr>
        <w:t xml:space="preserve">1.9 </w:t>
      </w:r>
      <w:r>
        <w:rPr>
          <w:rFonts w:asciiTheme="minorEastAsia" w:eastAsiaTheme="minorEastAsia" w:hAnsiTheme="minorEastAsia" w:cstheme="minorEastAsia" w:hint="eastAsia"/>
        </w:rPr>
        <w:t>踏勘现场</w:t>
      </w:r>
      <w:bookmarkEnd w:id="75"/>
      <w:bookmarkEnd w:id="76"/>
      <w:bookmarkEnd w:id="77"/>
      <w:bookmarkEnd w:id="78"/>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1.9.1 </w:t>
      </w:r>
      <w:r>
        <w:rPr>
          <w:rFonts w:asciiTheme="minorEastAsia" w:eastAsiaTheme="minorEastAsia" w:hAnsiTheme="minorEastAsia" w:cstheme="minorEastAsia" w:hint="eastAsia"/>
        </w:rPr>
        <w:t>投标人须知前附表规定组织踏勘现场的，招标人按投标人须知前附表规定的时间、地点组织投标人踏勘项目现场。</w:t>
      </w:r>
      <w:r>
        <w:rPr>
          <w:rFonts w:asciiTheme="minorEastAsia" w:eastAsiaTheme="minorEastAsia" w:hAnsiTheme="minorEastAsia" w:cstheme="minorEastAsia" w:hint="eastAsia"/>
        </w:rPr>
        <w:t xml:space="preserve"> </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1.9.2 </w:t>
      </w:r>
      <w:r>
        <w:rPr>
          <w:rFonts w:asciiTheme="minorEastAsia" w:eastAsiaTheme="minorEastAsia" w:hAnsiTheme="minorEastAsia" w:cstheme="minorEastAsia" w:hint="eastAsia"/>
        </w:rPr>
        <w:t>投标人踏勘现场发生的费用自理。</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1.9.3 </w:t>
      </w:r>
      <w:r>
        <w:rPr>
          <w:rFonts w:asciiTheme="minorEastAsia" w:eastAsiaTheme="minorEastAsia" w:hAnsiTheme="minorEastAsia" w:cstheme="minorEastAsia" w:hint="eastAsia"/>
        </w:rPr>
        <w:t>除招标人的原因外，投标人自行负责在踏勘现场中所发生的人员伤亡和财产损失。</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1.9.4 </w:t>
      </w:r>
      <w:r>
        <w:rPr>
          <w:rFonts w:asciiTheme="minorEastAsia" w:eastAsiaTheme="minorEastAsia" w:hAnsiTheme="minorEastAsia" w:cstheme="minorEastAsia" w:hint="eastAsia"/>
        </w:rPr>
        <w:t>招标人在踏勘现场中介绍的工程场地和相关的周边环境情况，供投标人在编制投标文件时参考，招标人不对投标人据此作出的判断和决策负责。</w:t>
      </w:r>
    </w:p>
    <w:p w:rsidR="0096148D" w:rsidRDefault="000D517D">
      <w:pPr>
        <w:pStyle w:val="378020"/>
        <w:rPr>
          <w:rFonts w:asciiTheme="minorEastAsia" w:eastAsiaTheme="minorEastAsia" w:hAnsiTheme="minorEastAsia" w:cstheme="minorEastAsia"/>
        </w:rPr>
      </w:pPr>
      <w:bookmarkStart w:id="79" w:name="_Toc152042316"/>
      <w:bookmarkStart w:id="80" w:name="_Toc152045540"/>
      <w:bookmarkStart w:id="81" w:name="_Toc179632557"/>
      <w:bookmarkStart w:id="82" w:name="_Toc144974508"/>
      <w:r>
        <w:rPr>
          <w:rFonts w:asciiTheme="minorEastAsia" w:eastAsiaTheme="minorEastAsia" w:hAnsiTheme="minorEastAsia" w:cstheme="minorEastAsia" w:hint="eastAsia"/>
        </w:rPr>
        <w:t xml:space="preserve">1.10 </w:t>
      </w:r>
      <w:r>
        <w:rPr>
          <w:rFonts w:asciiTheme="minorEastAsia" w:eastAsiaTheme="minorEastAsia" w:hAnsiTheme="minorEastAsia" w:cstheme="minorEastAsia" w:hint="eastAsia"/>
        </w:rPr>
        <w:t>投标预备会</w:t>
      </w:r>
      <w:bookmarkEnd w:id="79"/>
      <w:bookmarkEnd w:id="80"/>
      <w:bookmarkEnd w:id="81"/>
      <w:bookmarkEnd w:id="82"/>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1.10.1 </w:t>
      </w:r>
      <w:r>
        <w:rPr>
          <w:rFonts w:asciiTheme="minorEastAsia" w:eastAsiaTheme="minorEastAsia" w:hAnsiTheme="minorEastAsia" w:cstheme="minorEastAsia" w:hint="eastAsia"/>
        </w:rPr>
        <w:t>投标人须知前附表规定召开投标预备会的，招标人按投标人须知前附表规定的时间和地点召开投标预备会，澄清投标人提出的问题。</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1.10.2 </w:t>
      </w:r>
      <w:r>
        <w:rPr>
          <w:rFonts w:asciiTheme="minorEastAsia" w:eastAsiaTheme="minorEastAsia" w:hAnsiTheme="minorEastAsia" w:cstheme="minorEastAsia" w:hint="eastAsia"/>
        </w:rPr>
        <w:t>投标人应在投标人须知前附表规定的时间前，以书面形式将提出的问题送达招标人，以便招标人在会议期间澄清。</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1.10.3 </w:t>
      </w:r>
      <w:r>
        <w:rPr>
          <w:rFonts w:asciiTheme="minorEastAsia" w:eastAsiaTheme="minorEastAsia" w:hAnsiTheme="minorEastAsia" w:cstheme="minorEastAsia" w:hint="eastAsia"/>
        </w:rPr>
        <w:t>投</w:t>
      </w:r>
      <w:r>
        <w:rPr>
          <w:rFonts w:asciiTheme="minorEastAsia" w:eastAsiaTheme="minorEastAsia" w:hAnsiTheme="minorEastAsia" w:cstheme="minorEastAsia" w:hint="eastAsia"/>
        </w:rPr>
        <w:t>标预备会后，招标人在投标人须知前附表规定的时间内，将对投标人所提问题的澄</w:t>
      </w:r>
      <w:r>
        <w:rPr>
          <w:rFonts w:asciiTheme="minorEastAsia" w:eastAsiaTheme="minorEastAsia" w:hAnsiTheme="minorEastAsia" w:cstheme="minorEastAsia" w:hint="eastAsia"/>
        </w:rPr>
        <w:lastRenderedPageBreak/>
        <w:t>清，以书面方式通知所有购买招标文件的投标人。该澄清内容为招标文件的组成部分。</w:t>
      </w:r>
    </w:p>
    <w:p w:rsidR="0096148D" w:rsidRDefault="000D517D">
      <w:pPr>
        <w:pStyle w:val="378020"/>
        <w:rPr>
          <w:rFonts w:asciiTheme="minorEastAsia" w:eastAsiaTheme="minorEastAsia" w:hAnsiTheme="minorEastAsia" w:cstheme="minorEastAsia"/>
        </w:rPr>
      </w:pPr>
      <w:bookmarkStart w:id="83" w:name="_Toc179632558"/>
      <w:bookmarkStart w:id="84" w:name="_Toc152042317"/>
      <w:bookmarkStart w:id="85" w:name="_Toc144974509"/>
      <w:bookmarkStart w:id="86" w:name="_Toc152045541"/>
      <w:r>
        <w:rPr>
          <w:rFonts w:asciiTheme="minorEastAsia" w:eastAsiaTheme="minorEastAsia" w:hAnsiTheme="minorEastAsia" w:cstheme="minorEastAsia" w:hint="eastAsia"/>
        </w:rPr>
        <w:t xml:space="preserve">1.11 </w:t>
      </w:r>
      <w:r>
        <w:rPr>
          <w:rFonts w:asciiTheme="minorEastAsia" w:eastAsiaTheme="minorEastAsia" w:hAnsiTheme="minorEastAsia" w:cstheme="minorEastAsia" w:hint="eastAsia"/>
        </w:rPr>
        <w:t>分包</w:t>
      </w:r>
      <w:bookmarkEnd w:id="83"/>
      <w:bookmarkEnd w:id="84"/>
      <w:bookmarkEnd w:id="85"/>
      <w:bookmarkEnd w:id="86"/>
    </w:p>
    <w:p w:rsidR="0096148D" w:rsidRDefault="000D517D">
      <w:pPr>
        <w:tabs>
          <w:tab w:val="left" w:pos="482"/>
          <w:tab w:val="left" w:pos="2183"/>
          <w:tab w:val="left" w:pos="3884"/>
          <w:tab w:val="left" w:pos="5585"/>
        </w:tabs>
        <w:spacing w:line="400" w:lineRule="exact"/>
        <w:ind w:firstLineChars="270" w:firstLine="567"/>
        <w:rPr>
          <w:rFonts w:asciiTheme="minorEastAsia" w:eastAsiaTheme="minorEastAsia" w:hAnsiTheme="minorEastAsia" w:cstheme="minorEastAsia"/>
        </w:rPr>
      </w:pPr>
      <w:r>
        <w:rPr>
          <w:rFonts w:asciiTheme="minorEastAsia" w:eastAsiaTheme="minorEastAsia" w:hAnsiTheme="minorEastAsia" w:cstheme="minorEastAsia" w:hint="eastAsia"/>
        </w:rPr>
        <w:t>投标人拟在中标后将中标项目的部分非主体、非关键性工作进行分包的，应符合投标人须知前附表规定的分包内容、分包金额和接受分包的第三人资质要求等限制性条件。</w:t>
      </w:r>
    </w:p>
    <w:p w:rsidR="0096148D" w:rsidRDefault="000D517D">
      <w:pPr>
        <w:pStyle w:val="378020"/>
        <w:rPr>
          <w:rFonts w:asciiTheme="minorEastAsia" w:eastAsiaTheme="minorEastAsia" w:hAnsiTheme="minorEastAsia" w:cstheme="minorEastAsia"/>
        </w:rPr>
      </w:pPr>
      <w:bookmarkStart w:id="87" w:name="_Toc179632559"/>
      <w:r>
        <w:rPr>
          <w:rFonts w:asciiTheme="minorEastAsia" w:eastAsiaTheme="minorEastAsia" w:hAnsiTheme="minorEastAsia" w:cstheme="minorEastAsia" w:hint="eastAsia"/>
        </w:rPr>
        <w:t xml:space="preserve">1.12 </w:t>
      </w:r>
      <w:r>
        <w:rPr>
          <w:rFonts w:asciiTheme="minorEastAsia" w:eastAsiaTheme="minorEastAsia" w:hAnsiTheme="minorEastAsia" w:cstheme="minorEastAsia" w:hint="eastAsia"/>
        </w:rPr>
        <w:t>偏离</w:t>
      </w:r>
      <w:bookmarkEnd w:id="87"/>
    </w:p>
    <w:p w:rsidR="0096148D" w:rsidRDefault="000D517D">
      <w:pPr>
        <w:tabs>
          <w:tab w:val="left" w:pos="482"/>
          <w:tab w:val="left" w:pos="2183"/>
          <w:tab w:val="left" w:pos="3884"/>
          <w:tab w:val="left" w:pos="5585"/>
        </w:tabs>
        <w:spacing w:line="40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投标人须知前附表允许投标文件偏离招标文件某些要求的，偏离应当符合招标文件规定的偏离范围和幅度。</w:t>
      </w:r>
    </w:p>
    <w:p w:rsidR="0096148D" w:rsidRDefault="000D517D">
      <w:pPr>
        <w:pStyle w:val="2TimesNewRoman5020"/>
        <w:tabs>
          <w:tab w:val="left" w:pos="482"/>
          <w:tab w:val="left" w:pos="2183"/>
          <w:tab w:val="left" w:pos="3884"/>
          <w:tab w:val="left" w:pos="5585"/>
        </w:tabs>
        <w:rPr>
          <w:rFonts w:asciiTheme="minorEastAsia" w:eastAsiaTheme="minorEastAsia" w:hAnsiTheme="minorEastAsia" w:cstheme="minorEastAsia"/>
        </w:rPr>
      </w:pPr>
      <w:bookmarkStart w:id="88" w:name="_Toc152045542"/>
      <w:bookmarkStart w:id="89" w:name="_Toc179632560"/>
      <w:bookmarkStart w:id="90" w:name="_Toc144974510"/>
      <w:bookmarkStart w:id="91" w:name="_Toc152042318"/>
      <w:r>
        <w:rPr>
          <w:rFonts w:asciiTheme="minorEastAsia" w:eastAsiaTheme="minorEastAsia" w:hAnsiTheme="minorEastAsia" w:cstheme="minorEastAsia" w:hint="eastAsia"/>
        </w:rPr>
        <w:t xml:space="preserve">2. </w:t>
      </w:r>
      <w:r>
        <w:rPr>
          <w:rFonts w:asciiTheme="minorEastAsia" w:eastAsiaTheme="minorEastAsia" w:hAnsiTheme="minorEastAsia" w:cstheme="minorEastAsia" w:hint="eastAsia"/>
        </w:rPr>
        <w:t>招标文件</w:t>
      </w:r>
      <w:bookmarkEnd w:id="88"/>
      <w:bookmarkEnd w:id="89"/>
      <w:bookmarkEnd w:id="90"/>
      <w:bookmarkEnd w:id="91"/>
    </w:p>
    <w:p w:rsidR="0096148D" w:rsidRDefault="000D517D">
      <w:pPr>
        <w:pStyle w:val="378020"/>
        <w:rPr>
          <w:rFonts w:asciiTheme="minorEastAsia" w:eastAsiaTheme="minorEastAsia" w:hAnsiTheme="minorEastAsia" w:cstheme="minorEastAsia"/>
        </w:rPr>
      </w:pPr>
      <w:bookmarkStart w:id="92" w:name="_Toc152045543"/>
      <w:bookmarkStart w:id="93" w:name="_Toc179632561"/>
      <w:bookmarkStart w:id="94" w:name="_Toc152042319"/>
      <w:bookmarkStart w:id="95" w:name="_Toc144974511"/>
      <w:r>
        <w:rPr>
          <w:rFonts w:asciiTheme="minorEastAsia" w:eastAsiaTheme="minorEastAsia" w:hAnsiTheme="minorEastAsia" w:cstheme="minorEastAsia" w:hint="eastAsia"/>
        </w:rPr>
        <w:t xml:space="preserve">2.1 </w:t>
      </w:r>
      <w:r>
        <w:rPr>
          <w:rFonts w:asciiTheme="minorEastAsia" w:eastAsiaTheme="minorEastAsia" w:hAnsiTheme="minorEastAsia" w:cstheme="minorEastAsia" w:hint="eastAsia"/>
        </w:rPr>
        <w:t>招标文件的组成</w:t>
      </w:r>
      <w:bookmarkEnd w:id="92"/>
      <w:bookmarkEnd w:id="93"/>
      <w:bookmarkEnd w:id="94"/>
      <w:bookmarkEnd w:id="95"/>
    </w:p>
    <w:p w:rsidR="0096148D" w:rsidRDefault="000D517D">
      <w:pPr>
        <w:tabs>
          <w:tab w:val="left" w:pos="482"/>
          <w:tab w:val="left" w:pos="2183"/>
          <w:tab w:val="left" w:pos="3884"/>
          <w:tab w:val="left" w:pos="5585"/>
        </w:tabs>
        <w:spacing w:line="400" w:lineRule="exac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本招标文件包括：</w:t>
      </w:r>
    </w:p>
    <w:p w:rsidR="0096148D" w:rsidRDefault="000D517D">
      <w:pPr>
        <w:tabs>
          <w:tab w:val="left" w:pos="482"/>
          <w:tab w:val="left" w:pos="2183"/>
          <w:tab w:val="left" w:pos="3884"/>
          <w:tab w:val="left" w:pos="5585"/>
        </w:tabs>
        <w:spacing w:line="40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）招标公告（或投标邀请书）；</w:t>
      </w:r>
    </w:p>
    <w:p w:rsidR="0096148D" w:rsidRDefault="000D517D">
      <w:pPr>
        <w:tabs>
          <w:tab w:val="left" w:pos="482"/>
          <w:tab w:val="left" w:pos="2183"/>
          <w:tab w:val="left" w:pos="3884"/>
          <w:tab w:val="left" w:pos="5585"/>
        </w:tabs>
        <w:spacing w:line="40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）投标人须知；</w:t>
      </w:r>
    </w:p>
    <w:p w:rsidR="0096148D" w:rsidRDefault="000D517D">
      <w:pPr>
        <w:tabs>
          <w:tab w:val="left" w:pos="482"/>
          <w:tab w:val="left" w:pos="2183"/>
          <w:tab w:val="left" w:pos="3884"/>
          <w:tab w:val="left" w:pos="5585"/>
        </w:tabs>
        <w:spacing w:line="40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）评标办法；</w:t>
      </w:r>
    </w:p>
    <w:p w:rsidR="0096148D" w:rsidRDefault="000D517D">
      <w:pPr>
        <w:tabs>
          <w:tab w:val="left" w:pos="482"/>
          <w:tab w:val="left" w:pos="2183"/>
          <w:tab w:val="left" w:pos="3884"/>
          <w:tab w:val="left" w:pos="5585"/>
        </w:tabs>
        <w:spacing w:line="40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）合同条款及格式；</w:t>
      </w:r>
    </w:p>
    <w:p w:rsidR="0096148D" w:rsidRDefault="000D517D">
      <w:pPr>
        <w:tabs>
          <w:tab w:val="left" w:pos="482"/>
          <w:tab w:val="left" w:pos="2183"/>
          <w:tab w:val="left" w:pos="3884"/>
          <w:tab w:val="left" w:pos="5585"/>
        </w:tabs>
        <w:spacing w:line="40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5</w:t>
      </w:r>
      <w:r>
        <w:rPr>
          <w:rFonts w:asciiTheme="minorEastAsia" w:eastAsiaTheme="minorEastAsia" w:hAnsiTheme="minorEastAsia" w:cstheme="minorEastAsia" w:hint="eastAsia"/>
        </w:rPr>
        <w:t>）工程量清单；</w:t>
      </w:r>
      <w:r>
        <w:rPr>
          <w:rFonts w:asciiTheme="minorEastAsia" w:eastAsiaTheme="minorEastAsia" w:hAnsiTheme="minorEastAsia" w:cstheme="minorEastAsia" w:hint="eastAsia"/>
        </w:rPr>
        <w:t xml:space="preserve"> </w:t>
      </w:r>
    </w:p>
    <w:p w:rsidR="0096148D" w:rsidRDefault="000D517D">
      <w:pPr>
        <w:tabs>
          <w:tab w:val="left" w:pos="482"/>
          <w:tab w:val="left" w:pos="2183"/>
          <w:tab w:val="left" w:pos="3884"/>
          <w:tab w:val="left" w:pos="5585"/>
        </w:tabs>
        <w:spacing w:line="40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6</w:t>
      </w:r>
      <w:r>
        <w:rPr>
          <w:rFonts w:asciiTheme="minorEastAsia" w:eastAsiaTheme="minorEastAsia" w:hAnsiTheme="minorEastAsia" w:cstheme="minorEastAsia" w:hint="eastAsia"/>
        </w:rPr>
        <w:t>）图纸</w:t>
      </w:r>
    </w:p>
    <w:p w:rsidR="0096148D" w:rsidRDefault="000D517D">
      <w:pPr>
        <w:tabs>
          <w:tab w:val="left" w:pos="482"/>
          <w:tab w:val="left" w:pos="2183"/>
          <w:tab w:val="left" w:pos="3884"/>
          <w:tab w:val="left" w:pos="5585"/>
        </w:tabs>
        <w:spacing w:line="40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7</w:t>
      </w:r>
      <w:r>
        <w:rPr>
          <w:rFonts w:asciiTheme="minorEastAsia" w:eastAsiaTheme="minorEastAsia" w:hAnsiTheme="minorEastAsia" w:cstheme="minorEastAsia" w:hint="eastAsia"/>
        </w:rPr>
        <w:t>）技术标准和要求；</w:t>
      </w:r>
      <w:r>
        <w:rPr>
          <w:rFonts w:asciiTheme="minorEastAsia" w:eastAsiaTheme="minorEastAsia" w:hAnsiTheme="minorEastAsia" w:cstheme="minorEastAsia" w:hint="eastAsia"/>
        </w:rPr>
        <w:t xml:space="preserve"> </w:t>
      </w:r>
    </w:p>
    <w:p w:rsidR="0096148D" w:rsidRDefault="000D517D">
      <w:pPr>
        <w:tabs>
          <w:tab w:val="left" w:pos="482"/>
          <w:tab w:val="left" w:pos="2183"/>
          <w:tab w:val="left" w:pos="3884"/>
          <w:tab w:val="left" w:pos="5585"/>
        </w:tabs>
        <w:spacing w:line="40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8</w:t>
      </w:r>
      <w:r>
        <w:rPr>
          <w:rFonts w:asciiTheme="minorEastAsia" w:eastAsiaTheme="minorEastAsia" w:hAnsiTheme="minorEastAsia" w:cstheme="minorEastAsia" w:hint="eastAsia"/>
        </w:rPr>
        <w:t>）投标文件格式；</w:t>
      </w:r>
    </w:p>
    <w:p w:rsidR="0096148D" w:rsidRDefault="000D517D">
      <w:pPr>
        <w:tabs>
          <w:tab w:val="left" w:pos="482"/>
          <w:tab w:val="left" w:pos="2183"/>
          <w:tab w:val="left" w:pos="3884"/>
          <w:tab w:val="left" w:pos="5585"/>
        </w:tabs>
        <w:spacing w:line="40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9</w:t>
      </w:r>
      <w:r>
        <w:rPr>
          <w:rFonts w:asciiTheme="minorEastAsia" w:eastAsiaTheme="minorEastAsia" w:hAnsiTheme="minorEastAsia" w:cstheme="minorEastAsia" w:hint="eastAsia"/>
        </w:rPr>
        <w:t>）投标人须知前附表规定的其他材料。</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根据本章第</w:t>
      </w:r>
      <w:r>
        <w:rPr>
          <w:rFonts w:asciiTheme="minorEastAsia" w:eastAsiaTheme="minorEastAsia" w:hAnsiTheme="minorEastAsia" w:cstheme="minorEastAsia" w:hint="eastAsia"/>
        </w:rPr>
        <w:t>1.10</w:t>
      </w:r>
      <w:r>
        <w:rPr>
          <w:rFonts w:asciiTheme="minorEastAsia" w:eastAsiaTheme="minorEastAsia" w:hAnsiTheme="minorEastAsia" w:cstheme="minorEastAsia" w:hint="eastAsia"/>
        </w:rPr>
        <w:t>款、第</w:t>
      </w:r>
      <w:r>
        <w:rPr>
          <w:rFonts w:asciiTheme="minorEastAsia" w:eastAsiaTheme="minorEastAsia" w:hAnsiTheme="minorEastAsia" w:cstheme="minorEastAsia" w:hint="eastAsia"/>
        </w:rPr>
        <w:t>2.2</w:t>
      </w:r>
      <w:r>
        <w:rPr>
          <w:rFonts w:asciiTheme="minorEastAsia" w:eastAsiaTheme="minorEastAsia" w:hAnsiTheme="minorEastAsia" w:cstheme="minorEastAsia" w:hint="eastAsia"/>
        </w:rPr>
        <w:t>款和第</w:t>
      </w:r>
      <w:r>
        <w:rPr>
          <w:rFonts w:asciiTheme="minorEastAsia" w:eastAsiaTheme="minorEastAsia" w:hAnsiTheme="minorEastAsia" w:cstheme="minorEastAsia" w:hint="eastAsia"/>
        </w:rPr>
        <w:t>2.3</w:t>
      </w:r>
      <w:r>
        <w:rPr>
          <w:rFonts w:asciiTheme="minorEastAsia" w:eastAsiaTheme="minorEastAsia" w:hAnsiTheme="minorEastAsia" w:cstheme="minorEastAsia" w:hint="eastAsia"/>
        </w:rPr>
        <w:t>款对招标文件所作的澄清、修改，构成招标文件的组成部分。</w:t>
      </w:r>
    </w:p>
    <w:p w:rsidR="0096148D" w:rsidRDefault="000D517D">
      <w:pPr>
        <w:pStyle w:val="378020"/>
        <w:rPr>
          <w:rFonts w:asciiTheme="minorEastAsia" w:eastAsiaTheme="minorEastAsia" w:hAnsiTheme="minorEastAsia" w:cstheme="minorEastAsia"/>
        </w:rPr>
      </w:pPr>
      <w:bookmarkStart w:id="96" w:name="_Toc152042320"/>
      <w:bookmarkStart w:id="97" w:name="_Toc144974512"/>
      <w:bookmarkStart w:id="98" w:name="_Toc152045544"/>
      <w:bookmarkStart w:id="99" w:name="_Toc179632562"/>
      <w:r>
        <w:rPr>
          <w:rFonts w:asciiTheme="minorEastAsia" w:eastAsiaTheme="minorEastAsia" w:hAnsiTheme="minorEastAsia" w:cstheme="minorEastAsia" w:hint="eastAsia"/>
        </w:rPr>
        <w:t xml:space="preserve">2.2 </w:t>
      </w:r>
      <w:r>
        <w:rPr>
          <w:rFonts w:asciiTheme="minorEastAsia" w:eastAsiaTheme="minorEastAsia" w:hAnsiTheme="minorEastAsia" w:cstheme="minorEastAsia" w:hint="eastAsia"/>
        </w:rPr>
        <w:t>招标文件的澄清</w:t>
      </w:r>
      <w:bookmarkEnd w:id="96"/>
      <w:bookmarkEnd w:id="97"/>
      <w:bookmarkEnd w:id="98"/>
      <w:bookmarkEnd w:id="99"/>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b/>
          <w:szCs w:val="21"/>
        </w:rPr>
      </w:pPr>
      <w:bookmarkStart w:id="100" w:name="_Toc152042321"/>
      <w:bookmarkStart w:id="101" w:name="_Toc144974513"/>
      <w:bookmarkStart w:id="102" w:name="_Toc152045545"/>
      <w:bookmarkStart w:id="103" w:name="_Toc179632563"/>
      <w:r>
        <w:rPr>
          <w:rFonts w:asciiTheme="minorEastAsia" w:eastAsiaTheme="minorEastAsia" w:hAnsiTheme="minorEastAsia" w:cstheme="minorEastAsia" w:hint="eastAsia"/>
        </w:rPr>
        <w:t xml:space="preserve">2.2.1 </w:t>
      </w:r>
      <w:r>
        <w:rPr>
          <w:rFonts w:asciiTheme="minorEastAsia" w:eastAsiaTheme="minorEastAsia" w:hAnsiTheme="minorEastAsia" w:cstheme="minorEastAsia" w:hint="eastAsia"/>
          <w:szCs w:val="21"/>
        </w:rPr>
        <w:t>投标人应仔细阅读和检查招标文件的全部内容。如发现缺页或附件不全，如有疑问，应在获得招标文件后按须知前附表规定的时间内以书面文件不记名方式向招标代理人提出，否则，</w:t>
      </w:r>
      <w:r>
        <w:rPr>
          <w:rFonts w:asciiTheme="minorEastAsia" w:eastAsiaTheme="minorEastAsia" w:hAnsiTheme="minorEastAsia" w:cstheme="minorEastAsia" w:hint="eastAsia"/>
          <w:szCs w:val="21"/>
        </w:rPr>
        <w:t>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r>
        <w:rPr>
          <w:rFonts w:asciiTheme="minorEastAsia" w:eastAsiaTheme="minorEastAsia" w:hAnsiTheme="minorEastAsia" w:cstheme="minorEastAsia" w:hint="eastAsia"/>
          <w:b/>
          <w:szCs w:val="21"/>
        </w:rPr>
        <w:t>逾期不得再对招标文件的条款提出质疑，最终以招标人解释为准。</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2.2.2 </w:t>
      </w:r>
      <w:r>
        <w:rPr>
          <w:rFonts w:asciiTheme="minorEastAsia" w:eastAsiaTheme="minorEastAsia" w:hAnsiTheme="minorEastAsia" w:cstheme="minorEastAsia" w:hint="eastAsia"/>
          <w:szCs w:val="21"/>
        </w:rPr>
        <w:t>招标文件的澄清将书面形式通知投标单位。</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2.2.3</w:t>
      </w:r>
      <w:r>
        <w:rPr>
          <w:rFonts w:asciiTheme="minorEastAsia" w:eastAsiaTheme="minorEastAsia" w:hAnsiTheme="minorEastAsia" w:cstheme="minorEastAsia" w:hint="eastAsia"/>
          <w:szCs w:val="21"/>
        </w:rPr>
        <w:t>招标文件的澄清、修改、补充等内容作为招标文件的组成部分，具有约束作用。</w:t>
      </w:r>
    </w:p>
    <w:p w:rsidR="0096148D" w:rsidRDefault="000D517D">
      <w:pPr>
        <w:pStyle w:val="3780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2.3 </w:t>
      </w:r>
      <w:r>
        <w:rPr>
          <w:rFonts w:asciiTheme="minorEastAsia" w:eastAsiaTheme="minorEastAsia" w:hAnsiTheme="minorEastAsia" w:cstheme="minorEastAsia" w:hint="eastAsia"/>
        </w:rPr>
        <w:t>招标文件的修改</w:t>
      </w:r>
      <w:bookmarkEnd w:id="100"/>
      <w:bookmarkEnd w:id="101"/>
      <w:bookmarkEnd w:id="102"/>
      <w:bookmarkEnd w:id="103"/>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2.3.1 </w:t>
      </w:r>
      <w:r>
        <w:rPr>
          <w:rFonts w:asciiTheme="minorEastAsia" w:eastAsiaTheme="minorEastAsia" w:hAnsiTheme="minorEastAsia" w:cstheme="minorEastAsia" w:hint="eastAsia"/>
        </w:rPr>
        <w:t>投标人收到修改内容后，确认已收到该修改的方式见投标人须知前附表。</w:t>
      </w:r>
    </w:p>
    <w:p w:rsidR="0096148D" w:rsidRDefault="000D517D">
      <w:pPr>
        <w:pStyle w:val="2TimesNewRoman5020"/>
        <w:tabs>
          <w:tab w:val="left" w:pos="482"/>
          <w:tab w:val="left" w:pos="2183"/>
          <w:tab w:val="left" w:pos="3884"/>
          <w:tab w:val="left" w:pos="5585"/>
        </w:tabs>
        <w:rPr>
          <w:rFonts w:asciiTheme="minorEastAsia" w:eastAsiaTheme="minorEastAsia" w:hAnsiTheme="minorEastAsia" w:cstheme="minorEastAsia"/>
        </w:rPr>
      </w:pPr>
      <w:bookmarkStart w:id="104" w:name="_Toc144974514"/>
      <w:bookmarkStart w:id="105" w:name="_Toc152042322"/>
      <w:bookmarkStart w:id="106" w:name="_Toc152045546"/>
      <w:bookmarkStart w:id="107" w:name="_Toc179632564"/>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投标文件</w:t>
      </w:r>
      <w:bookmarkEnd w:id="104"/>
      <w:bookmarkEnd w:id="105"/>
      <w:bookmarkEnd w:id="106"/>
      <w:bookmarkEnd w:id="107"/>
    </w:p>
    <w:p w:rsidR="0096148D" w:rsidRDefault="000D517D">
      <w:pPr>
        <w:pStyle w:val="378020"/>
        <w:rPr>
          <w:rFonts w:asciiTheme="minorEastAsia" w:eastAsiaTheme="minorEastAsia" w:hAnsiTheme="minorEastAsia" w:cstheme="minorEastAsia"/>
        </w:rPr>
      </w:pPr>
      <w:bookmarkStart w:id="108" w:name="_Toc152042323"/>
      <w:bookmarkStart w:id="109" w:name="_Toc144974515"/>
      <w:bookmarkStart w:id="110" w:name="_Toc179632565"/>
      <w:bookmarkStart w:id="111" w:name="_Toc152045547"/>
      <w:r>
        <w:rPr>
          <w:rFonts w:asciiTheme="minorEastAsia" w:eastAsiaTheme="minorEastAsia" w:hAnsiTheme="minorEastAsia" w:cstheme="minorEastAsia" w:hint="eastAsia"/>
        </w:rPr>
        <w:lastRenderedPageBreak/>
        <w:t xml:space="preserve">3.1 </w:t>
      </w:r>
      <w:r>
        <w:rPr>
          <w:rFonts w:asciiTheme="minorEastAsia" w:eastAsiaTheme="minorEastAsia" w:hAnsiTheme="minorEastAsia" w:cstheme="minorEastAsia" w:hint="eastAsia"/>
        </w:rPr>
        <w:t>投标文件的组成</w:t>
      </w:r>
      <w:bookmarkEnd w:id="108"/>
      <w:bookmarkEnd w:id="109"/>
      <w:bookmarkEnd w:id="110"/>
      <w:bookmarkEnd w:id="111"/>
    </w:p>
    <w:p w:rsidR="0096148D" w:rsidRDefault="000D517D">
      <w:pPr>
        <w:tabs>
          <w:tab w:val="left" w:pos="482"/>
          <w:tab w:val="left" w:pos="2183"/>
          <w:tab w:val="left" w:pos="3884"/>
          <w:tab w:val="left" w:pos="5585"/>
        </w:tabs>
        <w:spacing w:line="400" w:lineRule="exact"/>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3.1.1</w:t>
      </w:r>
      <w:r>
        <w:rPr>
          <w:rFonts w:asciiTheme="minorEastAsia" w:eastAsiaTheme="minorEastAsia" w:hAnsiTheme="minorEastAsia" w:cstheme="minorEastAsia" w:hint="eastAsia"/>
        </w:rPr>
        <w:t>投标文件应包括下列内容：</w:t>
      </w:r>
    </w:p>
    <w:p w:rsidR="0096148D" w:rsidRDefault="000D517D">
      <w:pPr>
        <w:tabs>
          <w:tab w:val="left" w:pos="482"/>
          <w:tab w:val="left" w:pos="2183"/>
          <w:tab w:val="left" w:pos="3884"/>
          <w:tab w:val="left" w:pos="5585"/>
        </w:tabs>
        <w:spacing w:line="400" w:lineRule="exact"/>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3.1.1.1</w:t>
      </w:r>
      <w:r>
        <w:rPr>
          <w:rFonts w:asciiTheme="minorEastAsia" w:eastAsiaTheme="minorEastAsia" w:hAnsiTheme="minorEastAsia" w:cstheme="minorEastAsia" w:hint="eastAsia"/>
        </w:rPr>
        <w:t>商务标包括下列内容：</w:t>
      </w:r>
    </w:p>
    <w:p w:rsidR="0096148D" w:rsidRDefault="000D517D">
      <w:pPr>
        <w:tabs>
          <w:tab w:val="left" w:pos="482"/>
          <w:tab w:val="left" w:pos="2183"/>
          <w:tab w:val="left" w:pos="3884"/>
          <w:tab w:val="left" w:pos="5585"/>
        </w:tabs>
        <w:spacing w:line="40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）投标函；</w:t>
      </w:r>
    </w:p>
    <w:p w:rsidR="0096148D" w:rsidRDefault="000D517D">
      <w:pPr>
        <w:tabs>
          <w:tab w:val="left" w:pos="482"/>
          <w:tab w:val="left" w:pos="2183"/>
          <w:tab w:val="left" w:pos="3884"/>
          <w:tab w:val="left" w:pos="5585"/>
        </w:tabs>
        <w:spacing w:line="40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）法定代表人身份证明；</w:t>
      </w:r>
    </w:p>
    <w:p w:rsidR="0096148D" w:rsidRDefault="000D517D">
      <w:pPr>
        <w:tabs>
          <w:tab w:val="left" w:pos="482"/>
          <w:tab w:val="left" w:pos="2183"/>
          <w:tab w:val="left" w:pos="3884"/>
          <w:tab w:val="left" w:pos="5585"/>
        </w:tabs>
        <w:spacing w:line="40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）已标价工程量清单主要包括下列内容：</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3950"/>
        <w:gridCol w:w="3863"/>
      </w:tblGrid>
      <w:tr w:rsidR="0096148D">
        <w:trPr>
          <w:jc w:val="center"/>
        </w:trPr>
        <w:tc>
          <w:tcPr>
            <w:tcW w:w="148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jc w:val="center"/>
              <w:rPr>
                <w:rFonts w:ascii="宋体" w:hAnsi="宋体"/>
                <w:sz w:val="20"/>
              </w:rPr>
            </w:pPr>
            <w:r>
              <w:rPr>
                <w:rFonts w:ascii="宋体" w:hAnsi="宋体" w:hint="eastAsia"/>
                <w:sz w:val="20"/>
              </w:rPr>
              <w:t>序号</w:t>
            </w:r>
          </w:p>
        </w:tc>
        <w:tc>
          <w:tcPr>
            <w:tcW w:w="3950"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商务标正本内容（一式一份）</w:t>
            </w:r>
          </w:p>
        </w:tc>
        <w:tc>
          <w:tcPr>
            <w:tcW w:w="386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商务标副本内容（一式四份）</w:t>
            </w:r>
          </w:p>
        </w:tc>
      </w:tr>
      <w:tr w:rsidR="0096148D">
        <w:trPr>
          <w:jc w:val="center"/>
        </w:trPr>
        <w:tc>
          <w:tcPr>
            <w:tcW w:w="148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表</w:t>
            </w:r>
            <w:r>
              <w:rPr>
                <w:rFonts w:ascii="宋体" w:hAnsi="宋体" w:hint="eastAsia"/>
                <w:sz w:val="20"/>
              </w:rPr>
              <w:t>10.2.2-6</w:t>
            </w:r>
          </w:p>
        </w:tc>
        <w:tc>
          <w:tcPr>
            <w:tcW w:w="3950"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投标报价</w:t>
            </w:r>
          </w:p>
        </w:tc>
        <w:tc>
          <w:tcPr>
            <w:tcW w:w="3863"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投标报价</w:t>
            </w:r>
          </w:p>
        </w:tc>
      </w:tr>
      <w:tr w:rsidR="0096148D">
        <w:trPr>
          <w:trHeight w:val="358"/>
          <w:jc w:val="center"/>
        </w:trPr>
        <w:tc>
          <w:tcPr>
            <w:tcW w:w="148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表</w:t>
            </w:r>
            <w:r>
              <w:rPr>
                <w:rFonts w:ascii="宋体" w:hAnsi="宋体" w:hint="eastAsia"/>
                <w:sz w:val="20"/>
              </w:rPr>
              <w:t xml:space="preserve">10.2.2-11 </w:t>
            </w:r>
          </w:p>
        </w:tc>
        <w:tc>
          <w:tcPr>
            <w:tcW w:w="3950"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编制说明</w:t>
            </w:r>
          </w:p>
        </w:tc>
        <w:tc>
          <w:tcPr>
            <w:tcW w:w="386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编制说明</w:t>
            </w:r>
          </w:p>
        </w:tc>
      </w:tr>
      <w:tr w:rsidR="0096148D">
        <w:trPr>
          <w:jc w:val="center"/>
        </w:trPr>
        <w:tc>
          <w:tcPr>
            <w:tcW w:w="148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表</w:t>
            </w:r>
            <w:r>
              <w:rPr>
                <w:rFonts w:ascii="宋体" w:hAnsi="宋体" w:hint="eastAsia"/>
                <w:sz w:val="20"/>
              </w:rPr>
              <w:t>-10.2.2-12</w:t>
            </w:r>
          </w:p>
        </w:tc>
        <w:tc>
          <w:tcPr>
            <w:tcW w:w="3950"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工程项目投标报价费用表</w:t>
            </w:r>
          </w:p>
        </w:tc>
        <w:tc>
          <w:tcPr>
            <w:tcW w:w="386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工程项目投标报价费用表</w:t>
            </w:r>
          </w:p>
        </w:tc>
      </w:tr>
      <w:tr w:rsidR="0096148D">
        <w:trPr>
          <w:jc w:val="center"/>
        </w:trPr>
        <w:tc>
          <w:tcPr>
            <w:tcW w:w="148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表</w:t>
            </w:r>
            <w:r>
              <w:rPr>
                <w:rFonts w:ascii="宋体" w:hAnsi="宋体" w:hint="eastAsia"/>
                <w:sz w:val="20"/>
              </w:rPr>
              <w:t>-10.2.2-13</w:t>
            </w:r>
          </w:p>
        </w:tc>
        <w:tc>
          <w:tcPr>
            <w:tcW w:w="3950"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单位（专业）工程投标报价费用表</w:t>
            </w:r>
          </w:p>
        </w:tc>
        <w:tc>
          <w:tcPr>
            <w:tcW w:w="386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单位（专业）工程投标报价费用表</w:t>
            </w:r>
          </w:p>
        </w:tc>
      </w:tr>
      <w:tr w:rsidR="0096148D">
        <w:trPr>
          <w:jc w:val="center"/>
        </w:trPr>
        <w:tc>
          <w:tcPr>
            <w:tcW w:w="148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表</w:t>
            </w:r>
            <w:r>
              <w:rPr>
                <w:rFonts w:ascii="宋体" w:hAnsi="宋体" w:hint="eastAsia"/>
                <w:sz w:val="20"/>
              </w:rPr>
              <w:t>-10.2.2-16</w:t>
            </w:r>
          </w:p>
        </w:tc>
        <w:tc>
          <w:tcPr>
            <w:tcW w:w="3950"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分部分项工程清单与计价表</w:t>
            </w:r>
          </w:p>
        </w:tc>
        <w:tc>
          <w:tcPr>
            <w:tcW w:w="386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分部分项工程清单与计价表</w:t>
            </w:r>
          </w:p>
        </w:tc>
      </w:tr>
      <w:tr w:rsidR="0096148D">
        <w:trPr>
          <w:jc w:val="center"/>
        </w:trPr>
        <w:tc>
          <w:tcPr>
            <w:tcW w:w="148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表</w:t>
            </w:r>
            <w:r>
              <w:rPr>
                <w:rFonts w:ascii="宋体" w:hAnsi="宋体" w:hint="eastAsia"/>
                <w:sz w:val="20"/>
              </w:rPr>
              <w:t>10.2.2-16</w:t>
            </w:r>
          </w:p>
        </w:tc>
        <w:tc>
          <w:tcPr>
            <w:tcW w:w="3950"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施工技术措施项目清单与计价表</w:t>
            </w:r>
          </w:p>
        </w:tc>
        <w:tc>
          <w:tcPr>
            <w:tcW w:w="386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Cs w:val="21"/>
              </w:rPr>
            </w:pPr>
            <w:r>
              <w:rPr>
                <w:rFonts w:ascii="宋体" w:hAnsi="宋体" w:hint="eastAsia"/>
                <w:sz w:val="20"/>
              </w:rPr>
              <w:t>施工技术措施项目清单与计价表</w:t>
            </w:r>
          </w:p>
        </w:tc>
      </w:tr>
      <w:tr w:rsidR="0096148D">
        <w:trPr>
          <w:jc w:val="center"/>
        </w:trPr>
        <w:tc>
          <w:tcPr>
            <w:tcW w:w="148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表</w:t>
            </w:r>
            <w:r>
              <w:rPr>
                <w:rFonts w:ascii="宋体" w:hAnsi="宋体" w:hint="eastAsia"/>
                <w:sz w:val="20"/>
              </w:rPr>
              <w:t>10.2.2-17</w:t>
            </w:r>
          </w:p>
        </w:tc>
        <w:tc>
          <w:tcPr>
            <w:tcW w:w="3950"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综合单价计算表</w:t>
            </w:r>
          </w:p>
        </w:tc>
        <w:tc>
          <w:tcPr>
            <w:tcW w:w="386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Cs w:val="21"/>
              </w:rPr>
            </w:pPr>
            <w:r>
              <w:rPr>
                <w:rFonts w:ascii="宋体" w:hAnsi="宋体" w:hint="eastAsia"/>
                <w:szCs w:val="21"/>
              </w:rPr>
              <w:t>——</w:t>
            </w:r>
          </w:p>
        </w:tc>
      </w:tr>
      <w:tr w:rsidR="0096148D">
        <w:trPr>
          <w:jc w:val="center"/>
        </w:trPr>
        <w:tc>
          <w:tcPr>
            <w:tcW w:w="148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表</w:t>
            </w:r>
            <w:r>
              <w:rPr>
                <w:rFonts w:ascii="宋体" w:hAnsi="宋体" w:hint="eastAsia"/>
                <w:sz w:val="20"/>
              </w:rPr>
              <w:t>10.2.2-18</w:t>
            </w:r>
          </w:p>
        </w:tc>
        <w:tc>
          <w:tcPr>
            <w:tcW w:w="3950"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综合单价工料机分析表</w:t>
            </w:r>
          </w:p>
        </w:tc>
        <w:tc>
          <w:tcPr>
            <w:tcW w:w="386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Cs w:val="21"/>
              </w:rPr>
            </w:pPr>
            <w:r>
              <w:rPr>
                <w:rFonts w:ascii="宋体" w:hAnsi="宋体" w:hint="eastAsia"/>
                <w:szCs w:val="21"/>
              </w:rPr>
              <w:t>——</w:t>
            </w:r>
          </w:p>
        </w:tc>
      </w:tr>
      <w:tr w:rsidR="0096148D">
        <w:trPr>
          <w:jc w:val="center"/>
        </w:trPr>
        <w:tc>
          <w:tcPr>
            <w:tcW w:w="148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表</w:t>
            </w:r>
            <w:r>
              <w:rPr>
                <w:rFonts w:ascii="宋体" w:hAnsi="宋体" w:hint="eastAsia"/>
                <w:sz w:val="20"/>
              </w:rPr>
              <w:t>10.2.2-20</w:t>
            </w:r>
          </w:p>
        </w:tc>
        <w:tc>
          <w:tcPr>
            <w:tcW w:w="3950"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施工组织（总价）措施项目清单与计价表</w:t>
            </w:r>
          </w:p>
        </w:tc>
        <w:tc>
          <w:tcPr>
            <w:tcW w:w="386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Cs w:val="21"/>
              </w:rPr>
            </w:pPr>
            <w:r>
              <w:rPr>
                <w:rFonts w:ascii="宋体" w:hAnsi="宋体" w:hint="eastAsia"/>
                <w:szCs w:val="21"/>
              </w:rPr>
              <w:t>——</w:t>
            </w:r>
          </w:p>
        </w:tc>
      </w:tr>
      <w:tr w:rsidR="0096148D">
        <w:trPr>
          <w:jc w:val="center"/>
        </w:trPr>
        <w:tc>
          <w:tcPr>
            <w:tcW w:w="148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表</w:t>
            </w:r>
            <w:r>
              <w:rPr>
                <w:rFonts w:ascii="宋体" w:hAnsi="宋体" w:hint="eastAsia"/>
                <w:sz w:val="20"/>
              </w:rPr>
              <w:t>10.2.2-21</w:t>
            </w:r>
          </w:p>
        </w:tc>
        <w:tc>
          <w:tcPr>
            <w:tcW w:w="3950"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其他项目清单与计价汇总表</w:t>
            </w:r>
          </w:p>
        </w:tc>
        <w:tc>
          <w:tcPr>
            <w:tcW w:w="386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Cs w:val="21"/>
              </w:rPr>
            </w:pPr>
            <w:r>
              <w:rPr>
                <w:rFonts w:ascii="宋体" w:hAnsi="宋体" w:hint="eastAsia"/>
                <w:sz w:val="20"/>
              </w:rPr>
              <w:t>其他项目清单与计价汇总表</w:t>
            </w:r>
          </w:p>
        </w:tc>
      </w:tr>
      <w:tr w:rsidR="0096148D">
        <w:trPr>
          <w:jc w:val="center"/>
        </w:trPr>
        <w:tc>
          <w:tcPr>
            <w:tcW w:w="148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表</w:t>
            </w:r>
            <w:r>
              <w:rPr>
                <w:rFonts w:ascii="宋体" w:hAnsi="宋体" w:hint="eastAsia"/>
                <w:sz w:val="20"/>
              </w:rPr>
              <w:t xml:space="preserve">10.2.2-22 </w:t>
            </w:r>
          </w:p>
        </w:tc>
        <w:tc>
          <w:tcPr>
            <w:tcW w:w="3950"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暂列金额明细表</w:t>
            </w:r>
          </w:p>
        </w:tc>
        <w:tc>
          <w:tcPr>
            <w:tcW w:w="386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Cs w:val="21"/>
              </w:rPr>
            </w:pPr>
            <w:r>
              <w:rPr>
                <w:rFonts w:ascii="宋体" w:hAnsi="宋体" w:hint="eastAsia"/>
                <w:sz w:val="20"/>
              </w:rPr>
              <w:t>暂列金额明细表</w:t>
            </w:r>
          </w:p>
        </w:tc>
      </w:tr>
      <w:tr w:rsidR="0096148D">
        <w:trPr>
          <w:jc w:val="center"/>
        </w:trPr>
        <w:tc>
          <w:tcPr>
            <w:tcW w:w="148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表</w:t>
            </w:r>
            <w:r>
              <w:rPr>
                <w:rFonts w:ascii="宋体" w:hAnsi="宋体" w:hint="eastAsia"/>
                <w:sz w:val="20"/>
              </w:rPr>
              <w:t>10.2.2-23</w:t>
            </w:r>
          </w:p>
        </w:tc>
        <w:tc>
          <w:tcPr>
            <w:tcW w:w="3950"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材料（工程设备）暂估单价表</w:t>
            </w:r>
          </w:p>
        </w:tc>
        <w:tc>
          <w:tcPr>
            <w:tcW w:w="386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Cs w:val="21"/>
              </w:rPr>
            </w:pPr>
            <w:r>
              <w:rPr>
                <w:rFonts w:ascii="宋体" w:hAnsi="宋体" w:hint="eastAsia"/>
                <w:sz w:val="20"/>
              </w:rPr>
              <w:t>材料（工程设备）暂估单价表</w:t>
            </w:r>
          </w:p>
        </w:tc>
      </w:tr>
      <w:tr w:rsidR="0096148D">
        <w:trPr>
          <w:jc w:val="center"/>
        </w:trPr>
        <w:tc>
          <w:tcPr>
            <w:tcW w:w="148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表</w:t>
            </w:r>
            <w:r>
              <w:rPr>
                <w:rFonts w:ascii="宋体" w:hAnsi="宋体" w:hint="eastAsia"/>
                <w:sz w:val="20"/>
              </w:rPr>
              <w:t xml:space="preserve">10.2.2-24 </w:t>
            </w:r>
          </w:p>
        </w:tc>
        <w:tc>
          <w:tcPr>
            <w:tcW w:w="3950"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专业工程暂估价表</w:t>
            </w:r>
          </w:p>
        </w:tc>
        <w:tc>
          <w:tcPr>
            <w:tcW w:w="386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Cs w:val="21"/>
              </w:rPr>
            </w:pPr>
            <w:r>
              <w:rPr>
                <w:rFonts w:ascii="宋体" w:hAnsi="宋体" w:hint="eastAsia"/>
                <w:sz w:val="20"/>
              </w:rPr>
              <w:t>专业工程暂估价表</w:t>
            </w:r>
          </w:p>
        </w:tc>
      </w:tr>
      <w:tr w:rsidR="0096148D">
        <w:trPr>
          <w:jc w:val="center"/>
        </w:trPr>
        <w:tc>
          <w:tcPr>
            <w:tcW w:w="148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表</w:t>
            </w:r>
            <w:r>
              <w:rPr>
                <w:rFonts w:ascii="宋体" w:hAnsi="宋体" w:hint="eastAsia"/>
                <w:sz w:val="20"/>
              </w:rPr>
              <w:t xml:space="preserve">10.2.2-25 </w:t>
            </w:r>
          </w:p>
        </w:tc>
        <w:tc>
          <w:tcPr>
            <w:tcW w:w="3950"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专项技术措施暂估价表</w:t>
            </w:r>
          </w:p>
        </w:tc>
        <w:tc>
          <w:tcPr>
            <w:tcW w:w="386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Cs w:val="21"/>
              </w:rPr>
            </w:pPr>
            <w:r>
              <w:rPr>
                <w:rFonts w:ascii="宋体" w:hAnsi="宋体" w:hint="eastAsia"/>
                <w:sz w:val="20"/>
              </w:rPr>
              <w:t>专项技术措施暂估价表</w:t>
            </w:r>
          </w:p>
        </w:tc>
      </w:tr>
      <w:tr w:rsidR="0096148D">
        <w:trPr>
          <w:jc w:val="center"/>
        </w:trPr>
        <w:tc>
          <w:tcPr>
            <w:tcW w:w="148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表</w:t>
            </w:r>
            <w:r>
              <w:rPr>
                <w:rFonts w:ascii="宋体" w:hAnsi="宋体" w:hint="eastAsia"/>
                <w:sz w:val="20"/>
              </w:rPr>
              <w:t>10.2.2-26</w:t>
            </w:r>
          </w:p>
        </w:tc>
        <w:tc>
          <w:tcPr>
            <w:tcW w:w="3950"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计日工表</w:t>
            </w:r>
          </w:p>
        </w:tc>
        <w:tc>
          <w:tcPr>
            <w:tcW w:w="386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Cs w:val="21"/>
              </w:rPr>
            </w:pPr>
            <w:r>
              <w:rPr>
                <w:rFonts w:ascii="宋体" w:hAnsi="宋体" w:hint="eastAsia"/>
                <w:sz w:val="20"/>
              </w:rPr>
              <w:t>计日工表</w:t>
            </w:r>
          </w:p>
        </w:tc>
      </w:tr>
      <w:tr w:rsidR="0096148D">
        <w:trPr>
          <w:jc w:val="center"/>
        </w:trPr>
        <w:tc>
          <w:tcPr>
            <w:tcW w:w="148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表</w:t>
            </w:r>
            <w:r>
              <w:rPr>
                <w:rFonts w:ascii="宋体" w:hAnsi="宋体" w:hint="eastAsia"/>
                <w:sz w:val="20"/>
              </w:rPr>
              <w:t xml:space="preserve">10.2.2-27 </w:t>
            </w:r>
          </w:p>
        </w:tc>
        <w:tc>
          <w:tcPr>
            <w:tcW w:w="3950"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总承包服务费报价表</w:t>
            </w:r>
          </w:p>
        </w:tc>
        <w:tc>
          <w:tcPr>
            <w:tcW w:w="3863"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总承包服务费报价表</w:t>
            </w:r>
          </w:p>
        </w:tc>
      </w:tr>
      <w:tr w:rsidR="0096148D">
        <w:trPr>
          <w:jc w:val="center"/>
        </w:trPr>
        <w:tc>
          <w:tcPr>
            <w:tcW w:w="148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表</w:t>
            </w:r>
            <w:r>
              <w:rPr>
                <w:rFonts w:ascii="宋体" w:hAnsi="宋体" w:hint="eastAsia"/>
                <w:sz w:val="20"/>
              </w:rPr>
              <w:t>10.2.2-29</w:t>
            </w:r>
          </w:p>
        </w:tc>
        <w:tc>
          <w:tcPr>
            <w:tcW w:w="3950"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主要工日一览表</w:t>
            </w:r>
          </w:p>
        </w:tc>
        <w:tc>
          <w:tcPr>
            <w:tcW w:w="3863"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napToGrid w:val="0"/>
              <w:rPr>
                <w:rFonts w:ascii="宋体" w:hAnsi="宋体"/>
                <w:szCs w:val="21"/>
              </w:rPr>
            </w:pPr>
            <w:r>
              <w:rPr>
                <w:rFonts w:ascii="宋体" w:hAnsi="宋体" w:hint="eastAsia"/>
                <w:sz w:val="20"/>
              </w:rPr>
              <w:t>主要工日一览表</w:t>
            </w:r>
          </w:p>
        </w:tc>
      </w:tr>
      <w:tr w:rsidR="0096148D">
        <w:trPr>
          <w:jc w:val="center"/>
        </w:trPr>
        <w:tc>
          <w:tcPr>
            <w:tcW w:w="148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表</w:t>
            </w:r>
            <w:r>
              <w:rPr>
                <w:rFonts w:ascii="宋体" w:hAnsi="宋体" w:hint="eastAsia"/>
                <w:sz w:val="20"/>
              </w:rPr>
              <w:t>10.2.2-30</w:t>
            </w:r>
          </w:p>
        </w:tc>
        <w:tc>
          <w:tcPr>
            <w:tcW w:w="3950"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发包人提供材料和工程设备一览表</w:t>
            </w:r>
          </w:p>
        </w:tc>
        <w:tc>
          <w:tcPr>
            <w:tcW w:w="3863" w:type="dxa"/>
            <w:tcBorders>
              <w:top w:val="single" w:sz="4" w:space="0" w:color="auto"/>
              <w:left w:val="single" w:sz="4" w:space="0" w:color="auto"/>
              <w:bottom w:val="single" w:sz="4" w:space="0" w:color="auto"/>
              <w:right w:val="single" w:sz="4" w:space="0" w:color="auto"/>
            </w:tcBorders>
          </w:tcPr>
          <w:p w:rsidR="0096148D" w:rsidRDefault="000D517D">
            <w:pPr>
              <w:snapToGrid w:val="0"/>
              <w:rPr>
                <w:rFonts w:ascii="宋体" w:hAnsi="宋体"/>
                <w:sz w:val="20"/>
              </w:rPr>
            </w:pPr>
            <w:r>
              <w:rPr>
                <w:rFonts w:ascii="宋体" w:hAnsi="宋体" w:hint="eastAsia"/>
                <w:szCs w:val="21"/>
              </w:rPr>
              <w:t>——</w:t>
            </w:r>
          </w:p>
        </w:tc>
      </w:tr>
      <w:tr w:rsidR="0096148D">
        <w:trPr>
          <w:jc w:val="center"/>
        </w:trPr>
        <w:tc>
          <w:tcPr>
            <w:tcW w:w="148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表</w:t>
            </w:r>
            <w:r>
              <w:rPr>
                <w:rFonts w:ascii="宋体" w:hAnsi="宋体" w:hint="eastAsia"/>
                <w:sz w:val="20"/>
              </w:rPr>
              <w:t>10.2.2-31</w:t>
            </w:r>
          </w:p>
        </w:tc>
        <w:tc>
          <w:tcPr>
            <w:tcW w:w="3950"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主要材料和工程设备一览表</w:t>
            </w:r>
          </w:p>
        </w:tc>
        <w:tc>
          <w:tcPr>
            <w:tcW w:w="3863" w:type="dxa"/>
            <w:tcBorders>
              <w:top w:val="single" w:sz="4" w:space="0" w:color="auto"/>
              <w:left w:val="single" w:sz="4" w:space="0" w:color="auto"/>
              <w:bottom w:val="single" w:sz="4" w:space="0" w:color="auto"/>
              <w:right w:val="single" w:sz="4" w:space="0" w:color="auto"/>
            </w:tcBorders>
          </w:tcPr>
          <w:p w:rsidR="0096148D" w:rsidRDefault="000D517D">
            <w:pPr>
              <w:snapToGrid w:val="0"/>
              <w:rPr>
                <w:rFonts w:ascii="宋体" w:hAnsi="宋体"/>
                <w:sz w:val="20"/>
              </w:rPr>
            </w:pPr>
            <w:r>
              <w:rPr>
                <w:rFonts w:ascii="宋体" w:hAnsi="宋体" w:hint="eastAsia"/>
                <w:szCs w:val="21"/>
              </w:rPr>
              <w:t>——</w:t>
            </w:r>
          </w:p>
        </w:tc>
      </w:tr>
      <w:tr w:rsidR="0096148D">
        <w:trPr>
          <w:jc w:val="center"/>
        </w:trPr>
        <w:tc>
          <w:tcPr>
            <w:tcW w:w="148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表</w:t>
            </w:r>
            <w:r>
              <w:rPr>
                <w:rFonts w:ascii="宋体" w:hAnsi="宋体" w:hint="eastAsia"/>
                <w:sz w:val="20"/>
              </w:rPr>
              <w:t>10.2.2-32</w:t>
            </w:r>
          </w:p>
        </w:tc>
        <w:tc>
          <w:tcPr>
            <w:tcW w:w="3950"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主要机械台班一览表</w:t>
            </w:r>
          </w:p>
        </w:tc>
        <w:tc>
          <w:tcPr>
            <w:tcW w:w="3863" w:type="dxa"/>
            <w:tcBorders>
              <w:top w:val="single" w:sz="4" w:space="0" w:color="auto"/>
              <w:left w:val="single" w:sz="4" w:space="0" w:color="auto"/>
              <w:bottom w:val="single" w:sz="4" w:space="0" w:color="auto"/>
              <w:right w:val="single" w:sz="4" w:space="0" w:color="auto"/>
            </w:tcBorders>
          </w:tcPr>
          <w:p w:rsidR="0096148D" w:rsidRDefault="000D517D">
            <w:pPr>
              <w:snapToGrid w:val="0"/>
              <w:rPr>
                <w:rFonts w:ascii="宋体" w:hAnsi="宋体"/>
                <w:sz w:val="20"/>
              </w:rPr>
            </w:pPr>
            <w:r>
              <w:rPr>
                <w:rFonts w:ascii="宋体" w:hAnsi="宋体" w:hint="eastAsia"/>
                <w:szCs w:val="21"/>
              </w:rPr>
              <w:t>——</w:t>
            </w:r>
          </w:p>
        </w:tc>
      </w:tr>
      <w:tr w:rsidR="0096148D">
        <w:trPr>
          <w:jc w:val="center"/>
        </w:trPr>
        <w:tc>
          <w:tcPr>
            <w:tcW w:w="1483"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表</w:t>
            </w:r>
            <w:r>
              <w:rPr>
                <w:rFonts w:ascii="宋体" w:hAnsi="宋体" w:hint="eastAsia"/>
                <w:sz w:val="20"/>
              </w:rPr>
              <w:t>10.2.2-33</w:t>
            </w:r>
          </w:p>
        </w:tc>
        <w:tc>
          <w:tcPr>
            <w:tcW w:w="3950" w:type="dxa"/>
            <w:tcBorders>
              <w:top w:val="single" w:sz="4" w:space="0" w:color="auto"/>
              <w:left w:val="single" w:sz="4" w:space="0" w:color="auto"/>
              <w:bottom w:val="single" w:sz="4" w:space="0" w:color="auto"/>
              <w:right w:val="single" w:sz="4" w:space="0" w:color="auto"/>
            </w:tcBorders>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投标材料设备品牌选用表</w:t>
            </w:r>
          </w:p>
        </w:tc>
        <w:tc>
          <w:tcPr>
            <w:tcW w:w="3863"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snapToGrid w:val="0"/>
              <w:rPr>
                <w:rFonts w:ascii="宋体" w:hAnsi="宋体"/>
                <w:sz w:val="20"/>
              </w:rPr>
            </w:pPr>
            <w:r>
              <w:rPr>
                <w:rFonts w:ascii="宋体" w:hAnsi="宋体" w:hint="eastAsia"/>
                <w:sz w:val="20"/>
              </w:rPr>
              <w:t>投标材料设备品牌选用表</w:t>
            </w:r>
          </w:p>
        </w:tc>
      </w:tr>
    </w:tbl>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）资格审查资料，具体内容见本章第</w:t>
      </w:r>
      <w:r>
        <w:rPr>
          <w:rFonts w:asciiTheme="minorEastAsia" w:eastAsiaTheme="minorEastAsia" w:hAnsiTheme="minorEastAsia" w:cstheme="minorEastAsia" w:hint="eastAsia"/>
        </w:rPr>
        <w:t>3.5</w:t>
      </w:r>
      <w:r>
        <w:rPr>
          <w:rFonts w:asciiTheme="minorEastAsia" w:eastAsiaTheme="minorEastAsia" w:hAnsiTheme="minorEastAsia" w:cstheme="minorEastAsia" w:hint="eastAsia"/>
        </w:rPr>
        <w:t>款；</w:t>
      </w:r>
    </w:p>
    <w:p w:rsidR="0096148D" w:rsidRDefault="000D517D">
      <w:pPr>
        <w:tabs>
          <w:tab w:val="left" w:pos="482"/>
          <w:tab w:val="left" w:pos="2183"/>
          <w:tab w:val="left" w:pos="3884"/>
          <w:tab w:val="left" w:pos="5585"/>
        </w:tabs>
        <w:spacing w:line="400" w:lineRule="exact"/>
        <w:ind w:firstLineChars="220" w:firstLine="462"/>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5</w:t>
      </w:r>
      <w:r>
        <w:rPr>
          <w:rFonts w:asciiTheme="minorEastAsia" w:eastAsiaTheme="minorEastAsia" w:hAnsiTheme="minorEastAsia" w:cstheme="minorEastAsia" w:hint="eastAsia"/>
        </w:rPr>
        <w:t>）投标人须知前附表规定的其他材料。</w:t>
      </w:r>
    </w:p>
    <w:p w:rsidR="0096148D" w:rsidRDefault="000D517D">
      <w:pPr>
        <w:tabs>
          <w:tab w:val="left" w:pos="482"/>
          <w:tab w:val="left" w:pos="2183"/>
          <w:tab w:val="left" w:pos="3884"/>
          <w:tab w:val="left" w:pos="5585"/>
        </w:tabs>
        <w:spacing w:line="400" w:lineRule="exact"/>
        <w:ind w:firstLineChars="220" w:firstLine="462"/>
        <w:rPr>
          <w:rFonts w:asciiTheme="minorEastAsia" w:eastAsiaTheme="minorEastAsia" w:hAnsiTheme="minorEastAsia" w:cstheme="minorEastAsia"/>
        </w:rPr>
      </w:pPr>
      <w:r>
        <w:rPr>
          <w:rFonts w:asciiTheme="minorEastAsia" w:eastAsiaTheme="minorEastAsia" w:hAnsiTheme="minorEastAsia" w:cstheme="minorEastAsia" w:hint="eastAsia"/>
        </w:rPr>
        <w:t>3.1.1.2</w:t>
      </w:r>
      <w:r>
        <w:rPr>
          <w:rFonts w:asciiTheme="minorEastAsia" w:eastAsiaTheme="minorEastAsia" w:hAnsiTheme="minorEastAsia" w:cstheme="minorEastAsia" w:hint="eastAsia"/>
        </w:rPr>
        <w:t>技术标：编制内容及编制要求见投标须知前附表</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如规定不要求的则不需提供。</w:t>
      </w:r>
    </w:p>
    <w:p w:rsidR="0096148D" w:rsidRDefault="000D517D">
      <w:pPr>
        <w:tabs>
          <w:tab w:val="left" w:pos="482"/>
          <w:tab w:val="left" w:pos="2183"/>
          <w:tab w:val="left" w:pos="3884"/>
          <w:tab w:val="left" w:pos="5585"/>
        </w:tabs>
        <w:spacing w:line="400" w:lineRule="exact"/>
        <w:ind w:firstLineChars="220" w:firstLine="462"/>
        <w:rPr>
          <w:rFonts w:asciiTheme="minorEastAsia" w:eastAsiaTheme="minorEastAsia" w:hAnsiTheme="minorEastAsia" w:cstheme="minorEastAsia"/>
        </w:rPr>
      </w:pPr>
      <w:r>
        <w:rPr>
          <w:rFonts w:asciiTheme="minorEastAsia" w:eastAsiaTheme="minorEastAsia" w:hAnsiTheme="minorEastAsia" w:cstheme="minorEastAsia" w:hint="eastAsia"/>
        </w:rPr>
        <w:t>3.1.1.3</w:t>
      </w:r>
      <w:r>
        <w:rPr>
          <w:rFonts w:asciiTheme="minorEastAsia" w:eastAsiaTheme="minorEastAsia" w:hAnsiTheme="minorEastAsia" w:cstheme="minorEastAsia" w:hint="eastAsia"/>
        </w:rPr>
        <w:t>资信标：编制内容及编制要求见投标须知前附表</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如规定不要求的则不需提供。</w:t>
      </w:r>
    </w:p>
    <w:p w:rsidR="0096148D" w:rsidRDefault="000D517D">
      <w:pPr>
        <w:pStyle w:val="378020"/>
        <w:rPr>
          <w:rFonts w:asciiTheme="minorEastAsia" w:eastAsiaTheme="minorEastAsia" w:hAnsiTheme="minorEastAsia" w:cstheme="minorEastAsia"/>
        </w:rPr>
      </w:pPr>
      <w:bookmarkStart w:id="112" w:name="_Toc152042324"/>
      <w:bookmarkStart w:id="113" w:name="_Toc152045548"/>
      <w:bookmarkStart w:id="114" w:name="_Toc144974516"/>
      <w:bookmarkStart w:id="115" w:name="_Toc179632566"/>
      <w:r>
        <w:rPr>
          <w:rFonts w:asciiTheme="minorEastAsia" w:eastAsiaTheme="minorEastAsia" w:hAnsiTheme="minorEastAsia" w:cstheme="minorEastAsia" w:hint="eastAsia"/>
        </w:rPr>
        <w:t xml:space="preserve">3.2 </w:t>
      </w:r>
      <w:r>
        <w:rPr>
          <w:rFonts w:asciiTheme="minorEastAsia" w:eastAsiaTheme="minorEastAsia" w:hAnsiTheme="minorEastAsia" w:cstheme="minorEastAsia" w:hint="eastAsia"/>
        </w:rPr>
        <w:t>投标报价</w:t>
      </w:r>
      <w:bookmarkEnd w:id="112"/>
      <w:bookmarkEnd w:id="113"/>
      <w:bookmarkEnd w:id="114"/>
      <w:bookmarkEnd w:id="115"/>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3.2.1 </w:t>
      </w:r>
      <w:r>
        <w:rPr>
          <w:rFonts w:asciiTheme="minorEastAsia" w:eastAsiaTheme="minorEastAsia" w:hAnsiTheme="minorEastAsia" w:cstheme="minorEastAsia" w:hint="eastAsia"/>
        </w:rPr>
        <w:t>投标人应按第五章“工程量清单”的要求填写相应表格。</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 xml:space="preserve">3.2.2 </w:t>
      </w:r>
      <w:r>
        <w:rPr>
          <w:rFonts w:asciiTheme="minorEastAsia" w:eastAsiaTheme="minorEastAsia" w:hAnsiTheme="minorEastAsia" w:cstheme="minorEastAsia" w:hint="eastAsia"/>
          <w:szCs w:val="21"/>
        </w:rPr>
        <w:t>投标人在投标截止时间前修改投标函中的投标报价总额，应同时修改“已标价工程量清单”中的相应报价，投标报价总额为各分项金额之和。此修改须符合本章第</w:t>
      </w:r>
      <w:r>
        <w:rPr>
          <w:rFonts w:asciiTheme="minorEastAsia" w:eastAsiaTheme="minorEastAsia" w:hAnsiTheme="minorEastAsia" w:cstheme="minorEastAsia" w:hint="eastAsia"/>
          <w:szCs w:val="21"/>
        </w:rPr>
        <w:t>4.3</w:t>
      </w:r>
      <w:r>
        <w:rPr>
          <w:rFonts w:asciiTheme="minorEastAsia" w:eastAsiaTheme="minorEastAsia" w:hAnsiTheme="minorEastAsia" w:cstheme="minorEastAsia" w:hint="eastAsia"/>
          <w:szCs w:val="21"/>
        </w:rPr>
        <w:t>款的有关要求。</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szCs w:val="21"/>
        </w:rPr>
        <w:t xml:space="preserve">3.2.3 </w:t>
      </w:r>
      <w:r>
        <w:rPr>
          <w:rFonts w:asciiTheme="minorEastAsia" w:eastAsiaTheme="minorEastAsia" w:hAnsiTheme="minorEastAsia" w:cstheme="minorEastAsia" w:hint="eastAsia"/>
          <w:szCs w:val="21"/>
        </w:rPr>
        <w:t>招标人设有最高投标限价的，投标人的投标报价不得超过最高投标限价，最高投标限价或其计算方法在评标办法前附表中载明。</w:t>
      </w:r>
    </w:p>
    <w:p w:rsidR="0096148D" w:rsidRDefault="000D517D">
      <w:pPr>
        <w:pStyle w:val="378020"/>
        <w:spacing w:line="440" w:lineRule="exact"/>
        <w:rPr>
          <w:rFonts w:asciiTheme="minorEastAsia" w:eastAsiaTheme="minorEastAsia" w:hAnsiTheme="minorEastAsia" w:cstheme="minorEastAsia"/>
        </w:rPr>
      </w:pPr>
      <w:bookmarkStart w:id="116" w:name="_Toc144974517"/>
      <w:bookmarkStart w:id="117" w:name="_Toc152042325"/>
      <w:bookmarkStart w:id="118" w:name="_Toc179632567"/>
      <w:bookmarkStart w:id="119" w:name="_Toc152045549"/>
      <w:r>
        <w:rPr>
          <w:rFonts w:asciiTheme="minorEastAsia" w:eastAsiaTheme="minorEastAsia" w:hAnsiTheme="minorEastAsia" w:cstheme="minorEastAsia" w:hint="eastAsia"/>
        </w:rPr>
        <w:t xml:space="preserve">3.3 </w:t>
      </w:r>
      <w:r>
        <w:rPr>
          <w:rFonts w:asciiTheme="minorEastAsia" w:eastAsiaTheme="minorEastAsia" w:hAnsiTheme="minorEastAsia" w:cstheme="minorEastAsia" w:hint="eastAsia"/>
        </w:rPr>
        <w:t>投标有效期</w:t>
      </w:r>
      <w:bookmarkEnd w:id="116"/>
      <w:bookmarkEnd w:id="117"/>
      <w:bookmarkEnd w:id="118"/>
      <w:bookmarkEnd w:id="119"/>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szCs w:val="21"/>
        </w:rPr>
      </w:pPr>
      <w:bookmarkStart w:id="120" w:name="_Toc152042326"/>
      <w:bookmarkStart w:id="121" w:name="_Toc179632568"/>
      <w:bookmarkStart w:id="122" w:name="_Toc152045550"/>
      <w:bookmarkStart w:id="123" w:name="_Toc144974518"/>
      <w:r>
        <w:rPr>
          <w:rFonts w:asciiTheme="minorEastAsia" w:eastAsiaTheme="minorEastAsia" w:hAnsiTheme="minorEastAsia" w:cstheme="minorEastAsia" w:hint="eastAsia"/>
          <w:szCs w:val="21"/>
        </w:rPr>
        <w:t>3.3.1</w:t>
      </w:r>
      <w:r>
        <w:rPr>
          <w:rFonts w:asciiTheme="minorEastAsia" w:eastAsiaTheme="minorEastAsia" w:hAnsiTheme="minorEastAsia" w:cstheme="minorEastAsia" w:hint="eastAsia"/>
          <w:szCs w:val="21"/>
        </w:rPr>
        <w:t>在投标人须知前附表规定的投标有效期内，投标人不得要求撤销或修改其投标文件。</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3.3.2</w:t>
      </w:r>
      <w:r>
        <w:rPr>
          <w:rFonts w:asciiTheme="minorEastAsia" w:eastAsiaTheme="minorEastAsia" w:hAnsiTheme="minorEastAsia" w:cstheme="minorEastAsia" w:hint="eastAsia"/>
          <w:szCs w:val="21"/>
        </w:rPr>
        <w:t>在投标有效期内，投标人撤销或修改其投标文件的，应承担招标文件和法律规定的责任。</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3.3.3</w:t>
      </w:r>
      <w:r>
        <w:rPr>
          <w:rFonts w:asciiTheme="minorEastAsia" w:eastAsiaTheme="minorEastAsia" w:hAnsiTheme="minorEastAsia" w:cstheme="minorEastAsia" w:hint="eastAsia"/>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96148D" w:rsidRDefault="000D517D">
      <w:pPr>
        <w:pStyle w:val="378020"/>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t>3.4</w:t>
      </w:r>
      <w:r>
        <w:rPr>
          <w:rFonts w:asciiTheme="minorEastAsia" w:eastAsiaTheme="minorEastAsia" w:hAnsiTheme="minorEastAsia" w:cstheme="minorEastAsia" w:hint="eastAsia"/>
        </w:rPr>
        <w:t>投标保证金</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szCs w:val="21"/>
        </w:rPr>
      </w:pPr>
      <w:bookmarkStart w:id="124" w:name="_Toc152042328"/>
      <w:bookmarkStart w:id="125" w:name="_Toc152045552"/>
      <w:bookmarkStart w:id="126" w:name="_Toc179632570"/>
      <w:bookmarkStart w:id="127" w:name="_Toc144974520"/>
      <w:bookmarkEnd w:id="120"/>
      <w:bookmarkEnd w:id="121"/>
      <w:bookmarkEnd w:id="122"/>
      <w:bookmarkEnd w:id="123"/>
      <w:r>
        <w:rPr>
          <w:rFonts w:asciiTheme="minorEastAsia" w:eastAsiaTheme="minorEastAsia" w:hAnsiTheme="minorEastAsia" w:cstheme="minorEastAsia" w:hint="eastAsia"/>
          <w:szCs w:val="21"/>
        </w:rPr>
        <w:t xml:space="preserve">3.4.1 </w:t>
      </w:r>
      <w:r>
        <w:rPr>
          <w:rFonts w:asciiTheme="minorEastAsia" w:eastAsiaTheme="minorEastAsia" w:hAnsiTheme="minorEastAsia" w:cstheme="minorEastAsia" w:hint="eastAsia"/>
          <w:szCs w:val="21"/>
        </w:rPr>
        <w:t>投标人须知前附表规定递交投标保证金的，投标人在递交投标文件的同时，应按投标人须知前附表规定的金额、担保形式或者事先经过招标人认可的投标保证金格式递交投标保证金，并作为其投标文件的组成部分。</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3.4.2 </w:t>
      </w:r>
      <w:r>
        <w:rPr>
          <w:rFonts w:asciiTheme="minorEastAsia" w:eastAsiaTheme="minorEastAsia" w:hAnsiTheme="minorEastAsia" w:cstheme="minorEastAsia" w:hint="eastAsia"/>
          <w:szCs w:val="21"/>
        </w:rPr>
        <w:t>投标人不按本章第</w:t>
      </w:r>
      <w:r>
        <w:rPr>
          <w:rFonts w:asciiTheme="minorEastAsia" w:eastAsiaTheme="minorEastAsia" w:hAnsiTheme="minorEastAsia" w:cstheme="minorEastAsia" w:hint="eastAsia"/>
          <w:szCs w:val="21"/>
        </w:rPr>
        <w:t>3.4.1</w:t>
      </w:r>
      <w:r>
        <w:rPr>
          <w:rFonts w:asciiTheme="minorEastAsia" w:eastAsiaTheme="minorEastAsia" w:hAnsiTheme="minorEastAsia" w:cstheme="minorEastAsia" w:hint="eastAsia"/>
          <w:szCs w:val="21"/>
        </w:rPr>
        <w:t>项要求提交投标保证金的，评标委员会将否决其投标。</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3.4.2</w:t>
      </w:r>
      <w:r>
        <w:rPr>
          <w:rFonts w:asciiTheme="minorEastAsia" w:eastAsiaTheme="minorEastAsia" w:hAnsiTheme="minorEastAsia" w:cstheme="minorEastAsia" w:hint="eastAsia"/>
          <w:szCs w:val="21"/>
        </w:rPr>
        <w:t>最迟应当在书面合同签订后</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日内向中标人和未中标的投标人退还投标保证金。</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3.4.5</w:t>
      </w:r>
      <w:r>
        <w:rPr>
          <w:rFonts w:asciiTheme="minorEastAsia" w:eastAsiaTheme="minorEastAsia" w:hAnsiTheme="minorEastAsia" w:cstheme="minorEastAsia" w:hint="eastAsia"/>
          <w:szCs w:val="21"/>
        </w:rPr>
        <w:t>有下列情形之一的，投标保证金将不予退还：</w:t>
      </w:r>
      <w:r>
        <w:rPr>
          <w:rFonts w:asciiTheme="minorEastAsia" w:eastAsiaTheme="minorEastAsia" w:hAnsiTheme="minorEastAsia" w:cstheme="minorEastAsia" w:hint="eastAsia"/>
          <w:szCs w:val="21"/>
        </w:rPr>
        <w:t xml:space="preserve"> </w:t>
      </w:r>
    </w:p>
    <w:p w:rsidR="0096148D" w:rsidRDefault="000D517D">
      <w:pPr>
        <w:tabs>
          <w:tab w:val="left" w:pos="482"/>
          <w:tab w:val="left" w:pos="2183"/>
          <w:tab w:val="left" w:pos="3884"/>
          <w:tab w:val="left" w:pos="5585"/>
        </w:tabs>
        <w:spacing w:line="400" w:lineRule="exact"/>
        <w:ind w:firstLineChars="342" w:firstLine="7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kern w:val="0"/>
          <w:szCs w:val="21"/>
        </w:rPr>
        <w:t>投标人在规定的投标有效期内撤销或修改其投标文件；</w:t>
      </w:r>
    </w:p>
    <w:p w:rsidR="0096148D" w:rsidRDefault="000D517D">
      <w:pPr>
        <w:tabs>
          <w:tab w:val="left" w:pos="482"/>
          <w:tab w:val="left" w:pos="2183"/>
          <w:tab w:val="left" w:pos="3884"/>
          <w:tab w:val="left" w:pos="5585"/>
        </w:tabs>
        <w:spacing w:line="400" w:lineRule="exact"/>
        <w:ind w:firstLineChars="342" w:firstLine="7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kern w:val="0"/>
          <w:szCs w:val="21"/>
        </w:rPr>
        <w:t>中标人未能在规定期限内提交履约担保或签订合同协议；</w:t>
      </w:r>
    </w:p>
    <w:p w:rsidR="0096148D" w:rsidRDefault="000D517D">
      <w:pPr>
        <w:tabs>
          <w:tab w:val="left" w:pos="482"/>
          <w:tab w:val="left" w:pos="2183"/>
          <w:tab w:val="left" w:pos="3884"/>
          <w:tab w:val="left" w:pos="5585"/>
        </w:tabs>
        <w:spacing w:line="400" w:lineRule="exact"/>
        <w:ind w:firstLineChars="342" w:firstLine="7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）中标候选人无故放弃中标资格的；</w:t>
      </w:r>
    </w:p>
    <w:p w:rsidR="0096148D" w:rsidRDefault="000D517D">
      <w:pPr>
        <w:tabs>
          <w:tab w:val="left" w:pos="482"/>
          <w:tab w:val="left" w:pos="2183"/>
          <w:tab w:val="left" w:pos="3884"/>
          <w:tab w:val="left" w:pos="5585"/>
        </w:tabs>
        <w:spacing w:line="400" w:lineRule="exact"/>
        <w:ind w:firstLineChars="342" w:firstLine="7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）被行政监督部门查实有串通投标、弄虚作假等违反有关招投标相关法律法规行为的。</w:t>
      </w:r>
    </w:p>
    <w:p w:rsidR="0096148D" w:rsidRDefault="000D517D">
      <w:pPr>
        <w:tabs>
          <w:tab w:val="left" w:pos="482"/>
          <w:tab w:val="left" w:pos="2183"/>
          <w:tab w:val="left" w:pos="3884"/>
          <w:tab w:val="left" w:pos="5585"/>
        </w:tabs>
        <w:spacing w:line="400" w:lineRule="exact"/>
        <w:rPr>
          <w:rFonts w:asciiTheme="minorEastAsia" w:eastAsiaTheme="minorEastAsia" w:hAnsiTheme="minorEastAsia" w:cstheme="minorEastAsia"/>
          <w:b/>
        </w:rPr>
      </w:pPr>
      <w:r>
        <w:rPr>
          <w:rFonts w:asciiTheme="minorEastAsia" w:eastAsiaTheme="minorEastAsia" w:hAnsiTheme="minorEastAsia" w:cstheme="minorEastAsia" w:hint="eastAsia"/>
        </w:rPr>
        <w:t xml:space="preserve">3.5 </w:t>
      </w:r>
      <w:bookmarkEnd w:id="124"/>
      <w:bookmarkEnd w:id="125"/>
      <w:bookmarkEnd w:id="126"/>
      <w:bookmarkEnd w:id="127"/>
      <w:r>
        <w:rPr>
          <w:rFonts w:asciiTheme="minorEastAsia" w:eastAsiaTheme="minorEastAsia" w:hAnsiTheme="minorEastAsia" w:cstheme="minorEastAsia" w:hint="eastAsia"/>
          <w:b/>
        </w:rPr>
        <w:t xml:space="preserve"> </w:t>
      </w:r>
      <w:r>
        <w:rPr>
          <w:rFonts w:asciiTheme="minorEastAsia" w:eastAsiaTheme="minorEastAsia" w:hAnsiTheme="minorEastAsia" w:cstheme="minorEastAsia" w:hint="eastAsia"/>
          <w:b/>
        </w:rPr>
        <w:t>资格审查资料（适用于未进行资格预审的）</w:t>
      </w:r>
    </w:p>
    <w:p w:rsidR="0096148D" w:rsidRDefault="000D517D">
      <w:pPr>
        <w:tabs>
          <w:tab w:val="left" w:pos="482"/>
          <w:tab w:val="left" w:pos="2183"/>
          <w:tab w:val="left" w:pos="3884"/>
          <w:tab w:val="left" w:pos="5585"/>
        </w:tabs>
        <w:spacing w:line="38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 xml:space="preserve">3.5.1 </w:t>
      </w:r>
      <w:r>
        <w:rPr>
          <w:rFonts w:asciiTheme="minorEastAsia" w:eastAsiaTheme="minorEastAsia" w:hAnsiTheme="minorEastAsia" w:cstheme="minorEastAsia" w:hint="eastAsia"/>
        </w:rPr>
        <w:t>“投</w:t>
      </w:r>
      <w:r>
        <w:rPr>
          <w:rFonts w:asciiTheme="minorEastAsia" w:eastAsiaTheme="minorEastAsia" w:hAnsiTheme="minorEastAsia" w:cstheme="minorEastAsia" w:hint="eastAsia"/>
        </w:rPr>
        <w:t>标人基本情况表”，并附企业营业执照复印件，企业资质证书复印件；</w:t>
      </w:r>
    </w:p>
    <w:p w:rsidR="0096148D" w:rsidRDefault="000D517D">
      <w:pPr>
        <w:tabs>
          <w:tab w:val="left" w:pos="482"/>
          <w:tab w:val="left" w:pos="2183"/>
          <w:tab w:val="left" w:pos="3884"/>
          <w:tab w:val="left" w:pos="5585"/>
        </w:tabs>
        <w:spacing w:line="38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 xml:space="preserve">3.5.2 </w:t>
      </w:r>
      <w:r>
        <w:rPr>
          <w:rFonts w:asciiTheme="minorEastAsia" w:eastAsiaTheme="minorEastAsia" w:hAnsiTheme="minorEastAsia" w:cstheme="minorEastAsia" w:hint="eastAsia"/>
        </w:rPr>
        <w:t>“近年财务状况表”，应附经会计师事务所或审计机构审计的财务会计报表，包括资产负债表、现金流量表、利润表和财务情况说明书，具体年份要求见投标人须知前附表；</w:t>
      </w:r>
    </w:p>
    <w:p w:rsidR="0096148D" w:rsidRDefault="000D517D">
      <w:pPr>
        <w:tabs>
          <w:tab w:val="left" w:pos="482"/>
          <w:tab w:val="left" w:pos="2183"/>
          <w:tab w:val="left" w:pos="3884"/>
          <w:tab w:val="left" w:pos="5585"/>
        </w:tabs>
        <w:spacing w:line="38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 xml:space="preserve">3.5.3 </w:t>
      </w:r>
      <w:r>
        <w:rPr>
          <w:rFonts w:asciiTheme="minorEastAsia" w:eastAsiaTheme="minorEastAsia" w:hAnsiTheme="minorEastAsia" w:cstheme="minorEastAsia" w:hint="eastAsia"/>
        </w:rPr>
        <w:t>“近年完成的类似项目业绩情况表”，应附业绩证明材料，按本章第</w:t>
      </w:r>
      <w:r>
        <w:rPr>
          <w:rFonts w:asciiTheme="minorEastAsia" w:eastAsiaTheme="minorEastAsia" w:hAnsiTheme="minorEastAsia" w:cstheme="minorEastAsia" w:hint="eastAsia"/>
        </w:rPr>
        <w:t>1.4.1</w:t>
      </w:r>
      <w:r>
        <w:rPr>
          <w:rFonts w:asciiTheme="minorEastAsia" w:eastAsiaTheme="minorEastAsia" w:hAnsiTheme="minorEastAsia" w:cstheme="minorEastAsia" w:hint="eastAsia"/>
        </w:rPr>
        <w:t>款及</w:t>
      </w:r>
      <w:r>
        <w:rPr>
          <w:rFonts w:asciiTheme="minorEastAsia" w:eastAsiaTheme="minorEastAsia" w:hAnsiTheme="minorEastAsia" w:cstheme="minorEastAsia" w:hint="eastAsia"/>
        </w:rPr>
        <w:t>10.3</w:t>
      </w:r>
      <w:r>
        <w:rPr>
          <w:rFonts w:asciiTheme="minorEastAsia" w:eastAsiaTheme="minorEastAsia" w:hAnsiTheme="minorEastAsia" w:cstheme="minorEastAsia" w:hint="eastAsia"/>
        </w:rPr>
        <w:t>款要求提供；（本工程不要求提供）</w:t>
      </w:r>
    </w:p>
    <w:p w:rsidR="0096148D" w:rsidRDefault="000D517D">
      <w:pPr>
        <w:tabs>
          <w:tab w:val="left" w:pos="482"/>
          <w:tab w:val="left" w:pos="2183"/>
          <w:tab w:val="left" w:pos="3884"/>
          <w:tab w:val="left" w:pos="5585"/>
        </w:tabs>
        <w:spacing w:line="38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 xml:space="preserve">3.5.4 </w:t>
      </w:r>
      <w:r>
        <w:rPr>
          <w:rFonts w:asciiTheme="minorEastAsia" w:eastAsiaTheme="minorEastAsia" w:hAnsiTheme="minorEastAsia" w:cstheme="minorEastAsia" w:hint="eastAsia"/>
        </w:rPr>
        <w:t>“正在施工和新承接的项目情况表”应附中标通知书和（或）合同协议书。每张表格只填写一个项目，并标明序号；（本工程不要求提供）</w:t>
      </w:r>
    </w:p>
    <w:p w:rsidR="0096148D" w:rsidRDefault="000D517D">
      <w:pPr>
        <w:tabs>
          <w:tab w:val="left" w:pos="482"/>
          <w:tab w:val="left" w:pos="2183"/>
          <w:tab w:val="left" w:pos="3884"/>
          <w:tab w:val="left" w:pos="5585"/>
        </w:tabs>
        <w:spacing w:line="38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 xml:space="preserve">3.5.5 </w:t>
      </w:r>
      <w:r>
        <w:rPr>
          <w:rFonts w:asciiTheme="minorEastAsia" w:eastAsiaTheme="minorEastAsia" w:hAnsiTheme="minorEastAsia" w:cstheme="minorEastAsia" w:hint="eastAsia"/>
        </w:rPr>
        <w:t>“近年</w:t>
      </w:r>
      <w:r>
        <w:rPr>
          <w:rFonts w:asciiTheme="minorEastAsia" w:eastAsiaTheme="minorEastAsia" w:hAnsiTheme="minorEastAsia" w:cstheme="minorEastAsia" w:hint="eastAsia"/>
        </w:rPr>
        <w:t>发生的诉讼及仲裁情况”应说明相关情况，并附法院或仲裁机构作出的判决、裁决等有关法律文书，具体年份要求见投标人须知前附表；（本工程不要求提供）</w:t>
      </w:r>
    </w:p>
    <w:p w:rsidR="0096148D" w:rsidRDefault="000D517D">
      <w:pPr>
        <w:tabs>
          <w:tab w:val="left" w:pos="482"/>
          <w:tab w:val="left" w:pos="2183"/>
          <w:tab w:val="left" w:pos="3884"/>
          <w:tab w:val="left" w:pos="5585"/>
        </w:tabs>
        <w:spacing w:line="38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3.5.6</w:t>
      </w:r>
      <w:r>
        <w:rPr>
          <w:rFonts w:asciiTheme="minorEastAsia" w:eastAsiaTheme="minorEastAsia" w:hAnsiTheme="minorEastAsia" w:cstheme="minorEastAsia" w:hint="eastAsia"/>
        </w:rPr>
        <w:t>项目管理机构一览表，（投标人须知前附表规定“中标候选人在中标候选人公示结束前向招标人报备符合规定的项目经理”的，由中标候选人在中标候选人公示结束前提供）</w:t>
      </w:r>
    </w:p>
    <w:p w:rsidR="0096148D" w:rsidRDefault="000D517D">
      <w:pPr>
        <w:tabs>
          <w:tab w:val="left" w:pos="482"/>
          <w:tab w:val="left" w:pos="2183"/>
          <w:tab w:val="left" w:pos="3884"/>
          <w:tab w:val="left" w:pos="5585"/>
        </w:tabs>
        <w:spacing w:line="38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3.5.7</w:t>
      </w:r>
      <w:r>
        <w:rPr>
          <w:rFonts w:asciiTheme="minorEastAsia" w:eastAsiaTheme="minorEastAsia" w:hAnsiTheme="minorEastAsia" w:cstheme="minorEastAsia" w:hint="eastAsia"/>
        </w:rPr>
        <w:t>投标人须知前附表规定接受联合体投标的，则投标人如为联合体的必须提供联合体共同投标协议书，联合体协议书内容必须符合要求；本章第</w:t>
      </w:r>
      <w:r>
        <w:rPr>
          <w:rFonts w:asciiTheme="minorEastAsia" w:eastAsiaTheme="minorEastAsia" w:hAnsiTheme="minorEastAsia" w:cstheme="minorEastAsia" w:hint="eastAsia"/>
        </w:rPr>
        <w:t>3.5.1</w:t>
      </w:r>
      <w:r>
        <w:rPr>
          <w:rFonts w:asciiTheme="minorEastAsia" w:eastAsiaTheme="minorEastAsia" w:hAnsiTheme="minorEastAsia" w:cstheme="minorEastAsia" w:hint="eastAsia"/>
        </w:rPr>
        <w:t>项至第</w:t>
      </w:r>
      <w:r>
        <w:rPr>
          <w:rFonts w:asciiTheme="minorEastAsia" w:eastAsiaTheme="minorEastAsia" w:hAnsiTheme="minorEastAsia" w:cstheme="minorEastAsia" w:hint="eastAsia"/>
        </w:rPr>
        <w:t>3.5.6</w:t>
      </w:r>
      <w:r>
        <w:rPr>
          <w:rFonts w:asciiTheme="minorEastAsia" w:eastAsiaTheme="minorEastAsia" w:hAnsiTheme="minorEastAsia" w:cstheme="minorEastAsia" w:hint="eastAsia"/>
        </w:rPr>
        <w:t>项规定的表格和资料应包括联合体各方相关情况；</w:t>
      </w:r>
    </w:p>
    <w:p w:rsidR="0096148D" w:rsidRDefault="000D517D" w:rsidP="009703B9">
      <w:pPr>
        <w:tabs>
          <w:tab w:val="left" w:pos="482"/>
          <w:tab w:val="left" w:pos="2183"/>
          <w:tab w:val="left" w:pos="3884"/>
          <w:tab w:val="left" w:pos="5585"/>
        </w:tabs>
        <w:spacing w:line="380" w:lineRule="exact"/>
        <w:ind w:firstLineChars="171" w:firstLine="360"/>
        <w:rPr>
          <w:rFonts w:asciiTheme="minorEastAsia" w:eastAsiaTheme="minorEastAsia" w:hAnsiTheme="minorEastAsia" w:cstheme="minorEastAsia"/>
          <w:b/>
          <w:bCs/>
        </w:rPr>
      </w:pPr>
      <w:r>
        <w:rPr>
          <w:rFonts w:asciiTheme="minorEastAsia" w:eastAsiaTheme="minorEastAsia" w:hAnsiTheme="minorEastAsia" w:cstheme="minorEastAsia" w:hint="eastAsia"/>
          <w:b/>
          <w:bCs/>
        </w:rPr>
        <w:t xml:space="preserve">3.5.8 </w:t>
      </w:r>
      <w:r>
        <w:rPr>
          <w:rFonts w:asciiTheme="minorEastAsia" w:eastAsiaTheme="minorEastAsia" w:hAnsiTheme="minorEastAsia" w:cstheme="minorEastAsia" w:hint="eastAsia"/>
          <w:b/>
          <w:bCs/>
        </w:rPr>
        <w:t>企业《安全生产许可证》证书副本原件及复印件；《安全生产许可证》若能提供省级及以上主管部门核发的电子证书打印件的，则可不需提供原件。</w:t>
      </w:r>
    </w:p>
    <w:p w:rsidR="0096148D" w:rsidRDefault="000D517D" w:rsidP="009703B9">
      <w:pPr>
        <w:tabs>
          <w:tab w:val="left" w:pos="482"/>
          <w:tab w:val="left" w:pos="2183"/>
          <w:tab w:val="left" w:pos="3884"/>
          <w:tab w:val="left" w:pos="5585"/>
        </w:tabs>
        <w:spacing w:line="380" w:lineRule="exact"/>
        <w:ind w:firstLineChars="171" w:firstLine="360"/>
        <w:rPr>
          <w:rFonts w:asciiTheme="minorEastAsia" w:eastAsiaTheme="minorEastAsia" w:hAnsiTheme="minorEastAsia" w:cstheme="minorEastAsia"/>
          <w:b/>
          <w:bCs/>
        </w:rPr>
      </w:pPr>
      <w:r>
        <w:rPr>
          <w:rFonts w:asciiTheme="minorEastAsia" w:eastAsiaTheme="minorEastAsia" w:hAnsiTheme="minorEastAsia" w:cstheme="minorEastAsia" w:hint="eastAsia"/>
          <w:b/>
          <w:bCs/>
        </w:rPr>
        <w:t>3.5.9</w:t>
      </w:r>
      <w:r>
        <w:rPr>
          <w:rFonts w:asciiTheme="minorEastAsia" w:eastAsiaTheme="minorEastAsia" w:hAnsiTheme="minorEastAsia" w:cstheme="minorEastAsia" w:hint="eastAsia"/>
          <w:b/>
          <w:bCs/>
        </w:rPr>
        <w:t>企业主要负责人的“三类人员”</w:t>
      </w:r>
      <w:r>
        <w:rPr>
          <w:rFonts w:asciiTheme="minorEastAsia" w:eastAsiaTheme="minorEastAsia" w:hAnsiTheme="minorEastAsia" w:cstheme="minorEastAsia" w:hint="eastAsia"/>
          <w:b/>
          <w:bCs/>
        </w:rPr>
        <w:t>A</w:t>
      </w:r>
      <w:r>
        <w:rPr>
          <w:rFonts w:asciiTheme="minorEastAsia" w:eastAsiaTheme="minorEastAsia" w:hAnsiTheme="minorEastAsia" w:cstheme="minorEastAsia" w:hint="eastAsia"/>
          <w:b/>
          <w:bCs/>
        </w:rPr>
        <w:t>类证书，按本章第</w:t>
      </w:r>
      <w:r>
        <w:rPr>
          <w:rFonts w:asciiTheme="minorEastAsia" w:eastAsiaTheme="minorEastAsia" w:hAnsiTheme="minorEastAsia" w:cstheme="minorEastAsia" w:hint="eastAsia"/>
          <w:b/>
          <w:bCs/>
        </w:rPr>
        <w:t>10.7</w:t>
      </w:r>
      <w:r>
        <w:rPr>
          <w:rFonts w:asciiTheme="minorEastAsia" w:eastAsiaTheme="minorEastAsia" w:hAnsiTheme="minorEastAsia" w:cstheme="minorEastAsia" w:hint="eastAsia"/>
          <w:b/>
          <w:bCs/>
        </w:rPr>
        <w:t>款要求提供；</w:t>
      </w:r>
    </w:p>
    <w:p w:rsidR="0096148D" w:rsidRDefault="000D517D" w:rsidP="009703B9">
      <w:pPr>
        <w:tabs>
          <w:tab w:val="left" w:pos="482"/>
          <w:tab w:val="left" w:pos="2183"/>
          <w:tab w:val="left" w:pos="3884"/>
          <w:tab w:val="left" w:pos="5585"/>
        </w:tabs>
        <w:spacing w:line="380" w:lineRule="exact"/>
        <w:ind w:firstLineChars="171" w:firstLine="360"/>
        <w:rPr>
          <w:rFonts w:asciiTheme="minorEastAsia" w:eastAsiaTheme="minorEastAsia" w:hAnsiTheme="minorEastAsia" w:cstheme="minorEastAsia"/>
          <w:b/>
          <w:bCs/>
        </w:rPr>
      </w:pPr>
      <w:r>
        <w:rPr>
          <w:rFonts w:asciiTheme="minorEastAsia" w:eastAsiaTheme="minorEastAsia" w:hAnsiTheme="minorEastAsia" w:cstheme="minorEastAsia" w:hint="eastAsia"/>
          <w:b/>
          <w:bCs/>
        </w:rPr>
        <w:t>3.5.10</w:t>
      </w:r>
      <w:r>
        <w:rPr>
          <w:rFonts w:asciiTheme="minorEastAsia" w:eastAsiaTheme="minorEastAsia" w:hAnsiTheme="minorEastAsia" w:cstheme="minorEastAsia" w:hint="eastAsia"/>
          <w:b/>
          <w:bCs/>
        </w:rPr>
        <w:t>企业分管安全生产副经理的任职文件原件及复印件；</w:t>
      </w:r>
      <w:r>
        <w:rPr>
          <w:rFonts w:asciiTheme="minorEastAsia" w:eastAsiaTheme="minorEastAsia" w:hAnsiTheme="minorEastAsia" w:cstheme="minorEastAsia" w:hint="eastAsia"/>
          <w:b/>
          <w:bCs/>
        </w:rPr>
        <w:t xml:space="preserve"> </w:t>
      </w:r>
    </w:p>
    <w:p w:rsidR="0096148D" w:rsidRDefault="000D517D">
      <w:pPr>
        <w:tabs>
          <w:tab w:val="left" w:pos="482"/>
          <w:tab w:val="left" w:pos="2183"/>
          <w:tab w:val="left" w:pos="3884"/>
          <w:tab w:val="left" w:pos="5585"/>
        </w:tabs>
        <w:spacing w:line="38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3.5.11</w:t>
      </w:r>
      <w:r>
        <w:rPr>
          <w:rFonts w:asciiTheme="minorEastAsia" w:eastAsiaTheme="minorEastAsia" w:hAnsiTheme="minorEastAsia" w:cstheme="minorEastAsia" w:hint="eastAsia"/>
        </w:rPr>
        <w:t>投标人须知前附表规定的资格审查其他材料，见投标人须知前附表，如有，需提供原件及复印件。</w:t>
      </w:r>
    </w:p>
    <w:p w:rsidR="0096148D" w:rsidRDefault="000D517D">
      <w:pPr>
        <w:pStyle w:val="378020"/>
        <w:spacing w:line="380" w:lineRule="exact"/>
        <w:rPr>
          <w:rFonts w:asciiTheme="minorEastAsia" w:eastAsiaTheme="minorEastAsia" w:hAnsiTheme="minorEastAsia" w:cstheme="minorEastAsia"/>
        </w:rPr>
      </w:pPr>
      <w:bookmarkStart w:id="128" w:name="_Toc179632571"/>
      <w:bookmarkStart w:id="129" w:name="_Toc152042329"/>
      <w:bookmarkStart w:id="130" w:name="_Toc144974521"/>
      <w:bookmarkStart w:id="131" w:name="_Toc152045553"/>
      <w:r>
        <w:rPr>
          <w:rFonts w:asciiTheme="minorEastAsia" w:eastAsiaTheme="minorEastAsia" w:hAnsiTheme="minorEastAsia" w:cstheme="minorEastAsia" w:hint="eastAsia"/>
        </w:rPr>
        <w:lastRenderedPageBreak/>
        <w:t xml:space="preserve">3.6 </w:t>
      </w:r>
      <w:r>
        <w:rPr>
          <w:rFonts w:asciiTheme="minorEastAsia" w:eastAsiaTheme="minorEastAsia" w:hAnsiTheme="minorEastAsia" w:cstheme="minorEastAsia" w:hint="eastAsia"/>
        </w:rPr>
        <w:t>备选投标方案</w:t>
      </w:r>
      <w:bookmarkEnd w:id="128"/>
      <w:bookmarkEnd w:id="129"/>
      <w:bookmarkEnd w:id="130"/>
      <w:bookmarkEnd w:id="131"/>
    </w:p>
    <w:p w:rsidR="0096148D" w:rsidRDefault="000D517D">
      <w:pPr>
        <w:tabs>
          <w:tab w:val="left" w:pos="482"/>
          <w:tab w:val="left" w:pos="2183"/>
          <w:tab w:val="left" w:pos="3884"/>
          <w:tab w:val="left" w:pos="5585"/>
        </w:tabs>
        <w:spacing w:line="38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96148D" w:rsidRDefault="000D517D">
      <w:pPr>
        <w:pStyle w:val="378020"/>
        <w:spacing w:line="380" w:lineRule="exact"/>
        <w:rPr>
          <w:rFonts w:asciiTheme="minorEastAsia" w:eastAsiaTheme="minorEastAsia" w:hAnsiTheme="minorEastAsia" w:cstheme="minorEastAsia"/>
        </w:rPr>
      </w:pPr>
      <w:bookmarkStart w:id="132" w:name="_Toc144974522"/>
      <w:bookmarkStart w:id="133" w:name="_Toc152042330"/>
      <w:bookmarkStart w:id="134" w:name="_Toc179632572"/>
      <w:bookmarkStart w:id="135" w:name="_Toc152045554"/>
      <w:r>
        <w:rPr>
          <w:rFonts w:asciiTheme="minorEastAsia" w:eastAsiaTheme="minorEastAsia" w:hAnsiTheme="minorEastAsia" w:cstheme="minorEastAsia" w:hint="eastAsia"/>
        </w:rPr>
        <w:t xml:space="preserve">3.7 </w:t>
      </w:r>
      <w:r>
        <w:rPr>
          <w:rFonts w:asciiTheme="minorEastAsia" w:eastAsiaTheme="minorEastAsia" w:hAnsiTheme="minorEastAsia" w:cstheme="minorEastAsia" w:hint="eastAsia"/>
        </w:rPr>
        <w:t>投标文件的编制</w:t>
      </w:r>
      <w:bookmarkEnd w:id="132"/>
      <w:bookmarkEnd w:id="133"/>
      <w:bookmarkEnd w:id="134"/>
      <w:bookmarkEnd w:id="135"/>
    </w:p>
    <w:p w:rsidR="0096148D" w:rsidRDefault="000D517D">
      <w:pPr>
        <w:tabs>
          <w:tab w:val="left" w:pos="482"/>
          <w:tab w:val="left" w:pos="2183"/>
          <w:tab w:val="left" w:pos="3884"/>
          <w:tab w:val="left" w:pos="5585"/>
        </w:tabs>
        <w:spacing w:line="38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3.7.1</w:t>
      </w:r>
      <w:r>
        <w:rPr>
          <w:rFonts w:asciiTheme="minorEastAsia" w:eastAsiaTheme="minorEastAsia" w:hAnsiTheme="minorEastAsia" w:cstheme="minorEastAsia" w:hint="eastAsia"/>
        </w:rPr>
        <w:t>投标文件应按第八章“投标文件格式”进行编写，如有必要，可以增加附页，作为投标文件的组成部分。</w:t>
      </w:r>
    </w:p>
    <w:p w:rsidR="0096148D" w:rsidRDefault="000D517D">
      <w:pPr>
        <w:tabs>
          <w:tab w:val="left" w:pos="482"/>
          <w:tab w:val="left" w:pos="2183"/>
          <w:tab w:val="left" w:pos="3884"/>
          <w:tab w:val="left" w:pos="5585"/>
        </w:tabs>
        <w:spacing w:line="3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 xml:space="preserve">3.7.2 </w:t>
      </w:r>
      <w:r>
        <w:rPr>
          <w:rFonts w:asciiTheme="minorEastAsia" w:eastAsiaTheme="minorEastAsia" w:hAnsiTheme="minorEastAsia" w:cstheme="minorEastAsia" w:hint="eastAsia"/>
        </w:rPr>
        <w:t>投标文件应当对招标文件有关</w:t>
      </w:r>
      <w:r>
        <w:rPr>
          <w:rFonts w:asciiTheme="minorEastAsia" w:eastAsiaTheme="minorEastAsia" w:hAnsiTheme="minorEastAsia" w:cstheme="minorEastAsia" w:hint="eastAsia"/>
          <w:szCs w:val="21"/>
        </w:rPr>
        <w:t>工期、投标有效期、质量要求、技术标准和要求、招标范围等实质性内容作出响应。</w:t>
      </w:r>
    </w:p>
    <w:p w:rsidR="0096148D" w:rsidRDefault="000D517D">
      <w:pPr>
        <w:tabs>
          <w:tab w:val="left" w:pos="482"/>
          <w:tab w:val="left" w:pos="2183"/>
          <w:tab w:val="left" w:pos="3884"/>
          <w:tab w:val="left" w:pos="5585"/>
        </w:tabs>
        <w:spacing w:line="38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3.7.3</w:t>
      </w:r>
      <w:r>
        <w:rPr>
          <w:rFonts w:asciiTheme="minorEastAsia" w:eastAsiaTheme="minorEastAsia" w:hAnsiTheme="minorEastAsia" w:cstheme="minorEastAsia" w:hint="eastAsia"/>
        </w:rPr>
        <w:t>投标文件签字或盖章的具</w:t>
      </w:r>
      <w:r>
        <w:rPr>
          <w:rFonts w:asciiTheme="minorEastAsia" w:eastAsiaTheme="minorEastAsia" w:hAnsiTheme="minorEastAsia" w:cstheme="minorEastAsia" w:hint="eastAsia"/>
        </w:rPr>
        <w:t>体要求见投标人须知前附表。</w:t>
      </w:r>
      <w:r>
        <w:rPr>
          <w:rFonts w:asciiTheme="minorEastAsia" w:eastAsiaTheme="minorEastAsia" w:hAnsiTheme="minorEastAsia" w:cstheme="minorEastAsia" w:hint="eastAsia"/>
        </w:rPr>
        <w:t xml:space="preserve"> </w:t>
      </w:r>
    </w:p>
    <w:p w:rsidR="0096148D" w:rsidRDefault="000D517D">
      <w:pPr>
        <w:tabs>
          <w:tab w:val="left" w:pos="482"/>
          <w:tab w:val="left" w:pos="2183"/>
          <w:tab w:val="left" w:pos="3884"/>
          <w:tab w:val="left" w:pos="5585"/>
        </w:tabs>
        <w:spacing w:line="38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3.7.4 </w:t>
      </w:r>
      <w:r>
        <w:rPr>
          <w:rFonts w:asciiTheme="minorEastAsia" w:eastAsiaTheme="minorEastAsia" w:hAnsiTheme="minorEastAsia" w:cstheme="minorEastAsia" w:hint="eastAsia"/>
        </w:rPr>
        <w:t>投标文件正本、副本份数见投标人须知前附表。正本和副本的封面上应清楚地标记“正本”或“副本”的字样。当副本和正本不一致时，以正本为准。</w:t>
      </w:r>
    </w:p>
    <w:p w:rsidR="0096148D" w:rsidRDefault="000D517D">
      <w:pPr>
        <w:tabs>
          <w:tab w:val="left" w:pos="482"/>
          <w:tab w:val="left" w:pos="2183"/>
          <w:tab w:val="left" w:pos="3884"/>
          <w:tab w:val="left" w:pos="5585"/>
        </w:tabs>
        <w:spacing w:line="38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3.7.5 </w:t>
      </w:r>
      <w:r>
        <w:rPr>
          <w:rFonts w:asciiTheme="minorEastAsia" w:eastAsiaTheme="minorEastAsia" w:hAnsiTheme="minorEastAsia" w:cstheme="minorEastAsia" w:hint="eastAsia"/>
        </w:rPr>
        <w:t>投标文件的正本与副本应分别装订成册，并编制目录，具体装订要求见投标人须知前附表规定。</w:t>
      </w:r>
    </w:p>
    <w:p w:rsidR="0096148D" w:rsidRDefault="000D517D">
      <w:pPr>
        <w:pStyle w:val="2TimesNewRoman5020"/>
        <w:widowControl w:val="0"/>
        <w:tabs>
          <w:tab w:val="left" w:pos="482"/>
          <w:tab w:val="left" w:pos="2183"/>
          <w:tab w:val="left" w:pos="3884"/>
          <w:tab w:val="left" w:pos="5585"/>
        </w:tabs>
        <w:spacing w:line="380" w:lineRule="exact"/>
        <w:rPr>
          <w:rFonts w:asciiTheme="minorEastAsia" w:eastAsiaTheme="minorEastAsia" w:hAnsiTheme="minorEastAsia" w:cstheme="minorEastAsia"/>
        </w:rPr>
      </w:pPr>
      <w:bookmarkStart w:id="136" w:name="_Toc152042331"/>
      <w:bookmarkStart w:id="137" w:name="_Toc179632573"/>
      <w:bookmarkStart w:id="138" w:name="_Toc152045555"/>
      <w:bookmarkStart w:id="139" w:name="_Toc144974523"/>
      <w:r>
        <w:rPr>
          <w:rFonts w:asciiTheme="minorEastAsia" w:eastAsiaTheme="minorEastAsia" w:hAnsiTheme="minorEastAsia" w:cstheme="minorEastAsia" w:hint="eastAsia"/>
        </w:rPr>
        <w:t xml:space="preserve">4. </w:t>
      </w:r>
      <w:r>
        <w:rPr>
          <w:rFonts w:asciiTheme="minorEastAsia" w:eastAsiaTheme="minorEastAsia" w:hAnsiTheme="minorEastAsia" w:cstheme="minorEastAsia" w:hint="eastAsia"/>
        </w:rPr>
        <w:t>投标</w:t>
      </w:r>
      <w:bookmarkEnd w:id="136"/>
      <w:bookmarkEnd w:id="137"/>
      <w:bookmarkEnd w:id="138"/>
      <w:bookmarkEnd w:id="139"/>
    </w:p>
    <w:p w:rsidR="0096148D" w:rsidRDefault="000D517D">
      <w:pPr>
        <w:pStyle w:val="378020"/>
        <w:spacing w:line="380" w:lineRule="exact"/>
        <w:rPr>
          <w:rFonts w:asciiTheme="minorEastAsia" w:eastAsiaTheme="minorEastAsia" w:hAnsiTheme="minorEastAsia" w:cstheme="minorEastAsia"/>
        </w:rPr>
      </w:pPr>
      <w:bookmarkStart w:id="140" w:name="_Toc179632574"/>
      <w:bookmarkStart w:id="141" w:name="_Toc152045556"/>
      <w:bookmarkStart w:id="142" w:name="_Toc144974524"/>
      <w:bookmarkStart w:id="143" w:name="_Toc152042332"/>
      <w:r>
        <w:rPr>
          <w:rFonts w:asciiTheme="minorEastAsia" w:eastAsiaTheme="minorEastAsia" w:hAnsiTheme="minorEastAsia" w:cstheme="minorEastAsia" w:hint="eastAsia"/>
        </w:rPr>
        <w:t xml:space="preserve">4.1 </w:t>
      </w:r>
      <w:r>
        <w:rPr>
          <w:rFonts w:asciiTheme="minorEastAsia" w:eastAsiaTheme="minorEastAsia" w:hAnsiTheme="minorEastAsia" w:cstheme="minorEastAsia" w:hint="eastAsia"/>
        </w:rPr>
        <w:t>投标文件的密封和标</w:t>
      </w:r>
      <w:bookmarkEnd w:id="140"/>
      <w:bookmarkEnd w:id="141"/>
      <w:bookmarkEnd w:id="142"/>
      <w:bookmarkEnd w:id="143"/>
      <w:r>
        <w:rPr>
          <w:rFonts w:asciiTheme="minorEastAsia" w:eastAsiaTheme="minorEastAsia" w:hAnsiTheme="minorEastAsia" w:cstheme="minorEastAsia" w:hint="eastAsia"/>
        </w:rPr>
        <w:t>识</w:t>
      </w:r>
    </w:p>
    <w:p w:rsidR="0096148D" w:rsidRDefault="000D517D">
      <w:pPr>
        <w:tabs>
          <w:tab w:val="left" w:pos="482"/>
          <w:tab w:val="left" w:pos="2183"/>
          <w:tab w:val="left" w:pos="3884"/>
          <w:tab w:val="left" w:pos="5585"/>
        </w:tabs>
        <w:snapToGrid w:val="0"/>
        <w:spacing w:line="38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4.1.1</w:t>
      </w:r>
      <w:r>
        <w:rPr>
          <w:rFonts w:asciiTheme="minorEastAsia" w:eastAsiaTheme="minorEastAsia" w:hAnsiTheme="minorEastAsia" w:cstheme="minorEastAsia" w:hint="eastAsia"/>
        </w:rPr>
        <w:t>投标文件的密封，见投标须知前附表。</w:t>
      </w:r>
    </w:p>
    <w:p w:rsidR="0096148D" w:rsidRDefault="000D517D">
      <w:pPr>
        <w:tabs>
          <w:tab w:val="left" w:pos="482"/>
          <w:tab w:val="left" w:pos="2183"/>
          <w:tab w:val="left" w:pos="3884"/>
          <w:tab w:val="left" w:pos="5585"/>
        </w:tabs>
        <w:spacing w:line="38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4.1.2</w:t>
      </w:r>
      <w:r>
        <w:rPr>
          <w:rFonts w:asciiTheme="minorEastAsia" w:eastAsiaTheme="minorEastAsia" w:hAnsiTheme="minorEastAsia" w:cstheme="minorEastAsia" w:hint="eastAsia"/>
        </w:rPr>
        <w:t>未按本章第</w:t>
      </w:r>
      <w:r>
        <w:rPr>
          <w:rFonts w:asciiTheme="minorEastAsia" w:eastAsiaTheme="minorEastAsia" w:hAnsiTheme="minorEastAsia" w:cstheme="minorEastAsia" w:hint="eastAsia"/>
        </w:rPr>
        <w:t>4.1.1</w:t>
      </w:r>
      <w:r>
        <w:rPr>
          <w:rFonts w:asciiTheme="minorEastAsia" w:eastAsiaTheme="minorEastAsia" w:hAnsiTheme="minorEastAsia" w:cstheme="minorEastAsia" w:hint="eastAsia"/>
        </w:rPr>
        <w:t>项要求密封和加写标记的投标文件，招标人不予受理或评标委员会否决其投标。</w:t>
      </w:r>
    </w:p>
    <w:p w:rsidR="0096148D" w:rsidRDefault="000D517D">
      <w:pPr>
        <w:pStyle w:val="378020"/>
        <w:spacing w:line="380" w:lineRule="exact"/>
        <w:rPr>
          <w:rFonts w:asciiTheme="minorEastAsia" w:eastAsiaTheme="minorEastAsia" w:hAnsiTheme="minorEastAsia" w:cstheme="minorEastAsia"/>
        </w:rPr>
      </w:pPr>
      <w:bookmarkStart w:id="144" w:name="_Toc144974525"/>
      <w:bookmarkStart w:id="145" w:name="_Toc152045557"/>
      <w:bookmarkStart w:id="146" w:name="_Toc179632575"/>
      <w:bookmarkStart w:id="147" w:name="_Toc152042333"/>
      <w:r>
        <w:rPr>
          <w:rFonts w:asciiTheme="minorEastAsia" w:eastAsiaTheme="minorEastAsia" w:hAnsiTheme="minorEastAsia" w:cstheme="minorEastAsia" w:hint="eastAsia"/>
        </w:rPr>
        <w:t xml:space="preserve">4.2 </w:t>
      </w:r>
      <w:r>
        <w:rPr>
          <w:rFonts w:asciiTheme="minorEastAsia" w:eastAsiaTheme="minorEastAsia" w:hAnsiTheme="minorEastAsia" w:cstheme="minorEastAsia" w:hint="eastAsia"/>
        </w:rPr>
        <w:t>投标文件的递交</w:t>
      </w:r>
      <w:bookmarkEnd w:id="144"/>
      <w:bookmarkEnd w:id="145"/>
      <w:bookmarkEnd w:id="146"/>
      <w:bookmarkEnd w:id="147"/>
    </w:p>
    <w:p w:rsidR="0096148D" w:rsidRDefault="000D517D">
      <w:pPr>
        <w:tabs>
          <w:tab w:val="left" w:pos="482"/>
          <w:tab w:val="left" w:pos="2183"/>
          <w:tab w:val="left" w:pos="3884"/>
          <w:tab w:val="left" w:pos="5585"/>
        </w:tabs>
        <w:spacing w:line="38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4.2.1 </w:t>
      </w:r>
      <w:r>
        <w:rPr>
          <w:rFonts w:asciiTheme="minorEastAsia" w:eastAsiaTheme="minorEastAsia" w:hAnsiTheme="minorEastAsia" w:cstheme="minorEastAsia" w:hint="eastAsia"/>
        </w:rPr>
        <w:t>投标人应在本</w:t>
      </w:r>
      <w:r>
        <w:rPr>
          <w:rFonts w:asciiTheme="minorEastAsia" w:eastAsiaTheme="minorEastAsia" w:hAnsiTheme="minorEastAsia" w:cstheme="minorEastAsia" w:hint="eastAsia"/>
        </w:rPr>
        <w:t>章第</w:t>
      </w:r>
      <w:r>
        <w:rPr>
          <w:rFonts w:asciiTheme="minorEastAsia" w:eastAsiaTheme="minorEastAsia" w:hAnsiTheme="minorEastAsia" w:cstheme="minorEastAsia" w:hint="eastAsia"/>
        </w:rPr>
        <w:t>2.2.2</w:t>
      </w:r>
      <w:r>
        <w:rPr>
          <w:rFonts w:asciiTheme="minorEastAsia" w:eastAsiaTheme="minorEastAsia" w:hAnsiTheme="minorEastAsia" w:cstheme="minorEastAsia" w:hint="eastAsia"/>
        </w:rPr>
        <w:t>项规定的投标截止时间前递交投标文件。</w:t>
      </w:r>
    </w:p>
    <w:p w:rsidR="0096148D" w:rsidRDefault="000D517D">
      <w:pPr>
        <w:tabs>
          <w:tab w:val="left" w:pos="482"/>
          <w:tab w:val="left" w:pos="2183"/>
          <w:tab w:val="left" w:pos="3884"/>
          <w:tab w:val="left" w:pos="5585"/>
        </w:tabs>
        <w:spacing w:line="38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4.2.2 </w:t>
      </w:r>
      <w:r>
        <w:rPr>
          <w:rFonts w:asciiTheme="minorEastAsia" w:eastAsiaTheme="minorEastAsia" w:hAnsiTheme="minorEastAsia" w:cstheme="minorEastAsia" w:hint="eastAsia"/>
        </w:rPr>
        <w:t>投标人递交投标文件的地点：见投标人须知前附表。</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4.2.3 </w:t>
      </w:r>
      <w:r>
        <w:rPr>
          <w:rFonts w:asciiTheme="minorEastAsia" w:eastAsiaTheme="minorEastAsia" w:hAnsiTheme="minorEastAsia" w:cstheme="minorEastAsia" w:hint="eastAsia"/>
        </w:rPr>
        <w:t>除投标人须知前附表另有规定外，投标人所递交的投标文件不予退还，但</w:t>
      </w:r>
      <w:r>
        <w:rPr>
          <w:rFonts w:asciiTheme="minorEastAsia" w:eastAsiaTheme="minorEastAsia" w:hAnsiTheme="minorEastAsia" w:cstheme="minorEastAsia" w:hint="eastAsia"/>
          <w:szCs w:val="21"/>
        </w:rPr>
        <w:t>资格审查资料原件除外。</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4.2.4 </w:t>
      </w:r>
      <w:r>
        <w:rPr>
          <w:rFonts w:asciiTheme="minorEastAsia" w:eastAsiaTheme="minorEastAsia" w:hAnsiTheme="minorEastAsia" w:cstheme="minorEastAsia" w:hint="eastAsia"/>
        </w:rPr>
        <w:t>招标人收到投标文件后，接收人和递交人均需在收标记录表上签字确认。</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4.2.5 </w:t>
      </w:r>
      <w:r>
        <w:rPr>
          <w:rFonts w:asciiTheme="minorEastAsia" w:eastAsiaTheme="minorEastAsia" w:hAnsiTheme="minorEastAsia" w:cstheme="minorEastAsia" w:hint="eastAsia"/>
        </w:rPr>
        <w:t>逾期送达的或者未送达指定地点的投标文件，招标人不予受理。</w:t>
      </w:r>
    </w:p>
    <w:p w:rsidR="0096148D" w:rsidRDefault="000D517D">
      <w:pPr>
        <w:pStyle w:val="378020"/>
        <w:rPr>
          <w:rFonts w:asciiTheme="minorEastAsia" w:eastAsiaTheme="minorEastAsia" w:hAnsiTheme="minorEastAsia" w:cstheme="minorEastAsia"/>
        </w:rPr>
      </w:pPr>
      <w:bookmarkStart w:id="148" w:name="_Toc152042334"/>
      <w:bookmarkStart w:id="149" w:name="_Toc179632576"/>
      <w:bookmarkStart w:id="150" w:name="_Toc144974526"/>
      <w:bookmarkStart w:id="151" w:name="_Toc152045558"/>
      <w:r>
        <w:rPr>
          <w:rFonts w:asciiTheme="minorEastAsia" w:eastAsiaTheme="minorEastAsia" w:hAnsiTheme="minorEastAsia" w:cstheme="minorEastAsia" w:hint="eastAsia"/>
        </w:rPr>
        <w:t xml:space="preserve">4.3 </w:t>
      </w:r>
      <w:r>
        <w:rPr>
          <w:rFonts w:asciiTheme="minorEastAsia" w:eastAsiaTheme="minorEastAsia" w:hAnsiTheme="minorEastAsia" w:cstheme="minorEastAsia" w:hint="eastAsia"/>
        </w:rPr>
        <w:t>投标文件的修改与撤回</w:t>
      </w:r>
      <w:bookmarkEnd w:id="148"/>
      <w:bookmarkEnd w:id="149"/>
      <w:bookmarkEnd w:id="150"/>
      <w:bookmarkEnd w:id="151"/>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4.3.1 </w:t>
      </w:r>
      <w:r>
        <w:rPr>
          <w:rFonts w:asciiTheme="minorEastAsia" w:eastAsiaTheme="minorEastAsia" w:hAnsiTheme="minorEastAsia" w:cstheme="minorEastAsia" w:hint="eastAsia"/>
        </w:rPr>
        <w:t>在本章第</w:t>
      </w:r>
      <w:r>
        <w:rPr>
          <w:rFonts w:asciiTheme="minorEastAsia" w:eastAsiaTheme="minorEastAsia" w:hAnsiTheme="minorEastAsia" w:cstheme="minorEastAsia" w:hint="eastAsia"/>
        </w:rPr>
        <w:t>2.2.2</w:t>
      </w:r>
      <w:r>
        <w:rPr>
          <w:rFonts w:asciiTheme="minorEastAsia" w:eastAsiaTheme="minorEastAsia" w:hAnsiTheme="minorEastAsia" w:cstheme="minorEastAsia" w:hint="eastAsia"/>
        </w:rPr>
        <w:t>项规定的投标截止时间前，投标人可以修改或撤回已递交的投标文件，但应以书面形式通知招标人。</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4.3.2 </w:t>
      </w:r>
      <w:r>
        <w:rPr>
          <w:rFonts w:asciiTheme="minorEastAsia" w:eastAsiaTheme="minorEastAsia" w:hAnsiTheme="minorEastAsia" w:cstheme="minorEastAsia" w:hint="eastAsia"/>
        </w:rPr>
        <w:t>投标人修改或撤回已递交投标文件的书面通知应按照本章第</w:t>
      </w:r>
      <w:r>
        <w:rPr>
          <w:rFonts w:asciiTheme="minorEastAsia" w:eastAsiaTheme="minorEastAsia" w:hAnsiTheme="minorEastAsia" w:cstheme="minorEastAsia" w:hint="eastAsia"/>
        </w:rPr>
        <w:t>3.7.3</w:t>
      </w:r>
      <w:r>
        <w:rPr>
          <w:rFonts w:asciiTheme="minorEastAsia" w:eastAsiaTheme="minorEastAsia" w:hAnsiTheme="minorEastAsia" w:cstheme="minorEastAsia" w:hint="eastAsia"/>
        </w:rPr>
        <w:t>项的要求签字或盖章。招标人收到书面通知后，向投标人出具签收凭证。</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4.3.3 </w:t>
      </w:r>
      <w:r>
        <w:rPr>
          <w:rFonts w:asciiTheme="minorEastAsia" w:eastAsiaTheme="minorEastAsia" w:hAnsiTheme="minorEastAsia" w:cstheme="minorEastAsia" w:hint="eastAsia"/>
        </w:rPr>
        <w:t>修改的内容为投标文件的组成部分。修改的投标文件应按照本章第</w:t>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条、第</w:t>
      </w: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条规定进行编制、密封、标记和递交，并标明“修改”字样。</w:t>
      </w:r>
    </w:p>
    <w:p w:rsidR="0096148D" w:rsidRDefault="000D517D">
      <w:pPr>
        <w:pStyle w:val="2TimesNewRoman5020"/>
        <w:tabs>
          <w:tab w:val="left" w:pos="482"/>
          <w:tab w:val="left" w:pos="2183"/>
          <w:tab w:val="left" w:pos="3884"/>
          <w:tab w:val="left" w:pos="5585"/>
        </w:tabs>
        <w:rPr>
          <w:rFonts w:asciiTheme="minorEastAsia" w:eastAsiaTheme="minorEastAsia" w:hAnsiTheme="minorEastAsia" w:cstheme="minorEastAsia"/>
        </w:rPr>
      </w:pPr>
      <w:bookmarkStart w:id="152" w:name="_Toc144974527"/>
      <w:bookmarkStart w:id="153" w:name="_Toc152045559"/>
      <w:bookmarkStart w:id="154" w:name="_Toc179632577"/>
      <w:bookmarkStart w:id="155" w:name="_Toc152042335"/>
      <w:r>
        <w:rPr>
          <w:rFonts w:asciiTheme="minorEastAsia" w:eastAsiaTheme="minorEastAsia" w:hAnsiTheme="minorEastAsia" w:cstheme="minorEastAsia" w:hint="eastAsia"/>
        </w:rPr>
        <w:t xml:space="preserve">5. </w:t>
      </w:r>
      <w:r>
        <w:rPr>
          <w:rFonts w:asciiTheme="minorEastAsia" w:eastAsiaTheme="minorEastAsia" w:hAnsiTheme="minorEastAsia" w:cstheme="minorEastAsia" w:hint="eastAsia"/>
        </w:rPr>
        <w:t>开标</w:t>
      </w:r>
      <w:bookmarkEnd w:id="152"/>
      <w:bookmarkEnd w:id="153"/>
      <w:bookmarkEnd w:id="154"/>
      <w:bookmarkEnd w:id="155"/>
    </w:p>
    <w:p w:rsidR="0096148D" w:rsidRDefault="000D517D">
      <w:pPr>
        <w:spacing w:line="400" w:lineRule="exact"/>
        <w:ind w:firstLineChars="196" w:firstLine="472"/>
        <w:rPr>
          <w:rFonts w:asciiTheme="minorEastAsia" w:eastAsiaTheme="minorEastAsia" w:hAnsiTheme="minorEastAsia" w:cstheme="minorEastAsia"/>
          <w:b/>
          <w:sz w:val="24"/>
        </w:rPr>
      </w:pPr>
      <w:bookmarkStart w:id="156" w:name="_Toc152045562"/>
      <w:bookmarkStart w:id="157" w:name="_Toc144974530"/>
      <w:bookmarkStart w:id="158" w:name="_Toc152042338"/>
      <w:bookmarkStart w:id="159" w:name="_Toc179632580"/>
      <w:r>
        <w:rPr>
          <w:rFonts w:asciiTheme="minorEastAsia" w:eastAsiaTheme="minorEastAsia" w:hAnsiTheme="minorEastAsia" w:cstheme="minorEastAsia" w:hint="eastAsia"/>
          <w:b/>
          <w:sz w:val="24"/>
        </w:rPr>
        <w:t xml:space="preserve">5.1  </w:t>
      </w:r>
      <w:r>
        <w:rPr>
          <w:rFonts w:asciiTheme="minorEastAsia" w:eastAsiaTheme="minorEastAsia" w:hAnsiTheme="minorEastAsia" w:cstheme="minorEastAsia" w:hint="eastAsia"/>
          <w:b/>
          <w:sz w:val="24"/>
        </w:rPr>
        <w:t>开标时间和地点</w:t>
      </w:r>
    </w:p>
    <w:p w:rsidR="0096148D" w:rsidRDefault="000D517D">
      <w:pPr>
        <w:spacing w:line="400" w:lineRule="exact"/>
        <w:ind w:firstLine="4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招标人在本章投标人须知前附表第</w:t>
      </w:r>
      <w:r>
        <w:rPr>
          <w:rFonts w:asciiTheme="minorEastAsia" w:eastAsiaTheme="minorEastAsia" w:hAnsiTheme="minorEastAsia" w:cstheme="minorEastAsia" w:hint="eastAsia"/>
          <w:szCs w:val="21"/>
        </w:rPr>
        <w:t>2.2.2</w:t>
      </w:r>
      <w:r>
        <w:rPr>
          <w:rFonts w:asciiTheme="minorEastAsia" w:eastAsiaTheme="minorEastAsia" w:hAnsiTheme="minorEastAsia" w:cstheme="minorEastAsia" w:hint="eastAsia"/>
          <w:szCs w:val="21"/>
        </w:rPr>
        <w:t>项规定的投标截止时间（开标时间）和投标人须知</w:t>
      </w:r>
      <w:r>
        <w:rPr>
          <w:rFonts w:asciiTheme="minorEastAsia" w:eastAsiaTheme="minorEastAsia" w:hAnsiTheme="minorEastAsia" w:cstheme="minorEastAsia" w:hint="eastAsia"/>
          <w:szCs w:val="21"/>
        </w:rPr>
        <w:lastRenderedPageBreak/>
        <w:t>前附表规定的地点公开开标。</w:t>
      </w:r>
    </w:p>
    <w:p w:rsidR="0096148D" w:rsidRDefault="000D517D">
      <w:pPr>
        <w:spacing w:line="400" w:lineRule="exact"/>
        <w:ind w:firstLineChars="196" w:firstLine="47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 xml:space="preserve">5.2  </w:t>
      </w:r>
      <w:r>
        <w:rPr>
          <w:rFonts w:asciiTheme="minorEastAsia" w:eastAsiaTheme="minorEastAsia" w:hAnsiTheme="minorEastAsia" w:cstheme="minorEastAsia" w:hint="eastAsia"/>
          <w:b/>
          <w:sz w:val="24"/>
        </w:rPr>
        <w:t>参加开标会议的要求及开标</w:t>
      </w:r>
      <w:r>
        <w:rPr>
          <w:rFonts w:asciiTheme="minorEastAsia" w:eastAsiaTheme="minorEastAsia" w:hAnsiTheme="minorEastAsia" w:cstheme="minorEastAsia" w:hint="eastAsia"/>
          <w:b/>
          <w:sz w:val="24"/>
        </w:rPr>
        <w:t xml:space="preserve">  </w:t>
      </w:r>
    </w:p>
    <w:p w:rsidR="0096148D" w:rsidRDefault="000D517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5.2.1 </w:t>
      </w:r>
      <w:r>
        <w:rPr>
          <w:rFonts w:asciiTheme="minorEastAsia" w:eastAsiaTheme="minorEastAsia" w:hAnsiTheme="minorEastAsia" w:cstheme="minorEastAsia" w:hint="eastAsia"/>
          <w:szCs w:val="21"/>
        </w:rPr>
        <w:t>参加开标会议的要求：见投标人须知前附表。</w:t>
      </w:r>
    </w:p>
    <w:p w:rsidR="0096148D" w:rsidRDefault="000D517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5.2.2 </w:t>
      </w:r>
      <w:r>
        <w:rPr>
          <w:rFonts w:asciiTheme="minorEastAsia" w:eastAsiaTheme="minorEastAsia" w:hAnsiTheme="minorEastAsia" w:cstheme="minorEastAsia" w:hint="eastAsia"/>
          <w:szCs w:val="21"/>
        </w:rPr>
        <w:t>开标</w:t>
      </w:r>
    </w:p>
    <w:p w:rsidR="0096148D" w:rsidRDefault="000D517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主持人按下列程序进行开标：</w:t>
      </w:r>
    </w:p>
    <w:p w:rsidR="0096148D" w:rsidRDefault="000D517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）宣布开标纪律；</w:t>
      </w:r>
    </w:p>
    <w:p w:rsidR="0096148D" w:rsidRDefault="000D517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）公布在投标截止时间前递交投标文件的投标人名称，并点名确认投标人是否派人到场；</w:t>
      </w:r>
    </w:p>
    <w:p w:rsidR="0096148D" w:rsidRDefault="000D517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）宣布开标人、唱标人、记录人、监标人等有关人员姓名；</w:t>
      </w:r>
    </w:p>
    <w:p w:rsidR="0096148D" w:rsidRDefault="000D517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）按照投标人须知前附表规定检查投标文件的密封情况；</w:t>
      </w:r>
    </w:p>
    <w:p w:rsidR="0096148D" w:rsidRDefault="000D517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）按照投标人须知前附表的规定确定并宣布投标文件开标顺序；</w:t>
      </w:r>
    </w:p>
    <w:p w:rsidR="0096148D" w:rsidRDefault="000D517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）按照宣布的开标顺序当众开标，公布投标人、项目负责人、投标保证金的递交情况、宣读技术标得分情况、开启商务标及其他内容，并记录在案。</w:t>
      </w:r>
    </w:p>
    <w:p w:rsidR="0096148D" w:rsidRDefault="000D517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投标人代表、招标人代表、监标人、记录人等有关人员在开标记录上签字确认；</w:t>
      </w:r>
    </w:p>
    <w:p w:rsidR="0096148D" w:rsidRDefault="000D517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zCs w:val="21"/>
        </w:rPr>
        <w:t>）开标结束。</w:t>
      </w:r>
    </w:p>
    <w:p w:rsidR="0096148D" w:rsidRDefault="000D517D">
      <w:pPr>
        <w:pStyle w:val="2TimesNewRoman5020"/>
        <w:tabs>
          <w:tab w:val="left" w:pos="482"/>
          <w:tab w:val="left" w:pos="2183"/>
          <w:tab w:val="left" w:pos="3884"/>
          <w:tab w:val="left" w:pos="5585"/>
        </w:tabs>
        <w:rPr>
          <w:rFonts w:asciiTheme="minorEastAsia" w:eastAsiaTheme="minorEastAsia" w:hAnsiTheme="minorEastAsia" w:cstheme="minorEastAsia"/>
        </w:rPr>
      </w:pPr>
      <w:r>
        <w:rPr>
          <w:rFonts w:asciiTheme="minorEastAsia" w:eastAsiaTheme="minorEastAsia" w:hAnsiTheme="minorEastAsia" w:cstheme="minorEastAsia" w:hint="eastAsia"/>
        </w:rPr>
        <w:t xml:space="preserve">6. </w:t>
      </w:r>
      <w:r>
        <w:rPr>
          <w:rFonts w:asciiTheme="minorEastAsia" w:eastAsiaTheme="minorEastAsia" w:hAnsiTheme="minorEastAsia" w:cstheme="minorEastAsia" w:hint="eastAsia"/>
        </w:rPr>
        <w:t>评标</w:t>
      </w:r>
      <w:bookmarkEnd w:id="156"/>
      <w:bookmarkEnd w:id="157"/>
      <w:bookmarkEnd w:id="158"/>
      <w:bookmarkEnd w:id="159"/>
    </w:p>
    <w:p w:rsidR="0096148D" w:rsidRDefault="000D517D">
      <w:pPr>
        <w:pStyle w:val="378020"/>
        <w:rPr>
          <w:rFonts w:asciiTheme="minorEastAsia" w:eastAsiaTheme="minorEastAsia" w:hAnsiTheme="minorEastAsia" w:cstheme="minorEastAsia"/>
        </w:rPr>
      </w:pPr>
      <w:bookmarkStart w:id="160" w:name="_Toc179632581"/>
      <w:bookmarkStart w:id="161" w:name="_Toc152042339"/>
      <w:bookmarkStart w:id="162" w:name="_Toc144974531"/>
      <w:bookmarkStart w:id="163" w:name="_Toc152045563"/>
      <w:r>
        <w:rPr>
          <w:rFonts w:asciiTheme="minorEastAsia" w:eastAsiaTheme="minorEastAsia" w:hAnsiTheme="minorEastAsia" w:cstheme="minorEastAsia" w:hint="eastAsia"/>
        </w:rPr>
        <w:t xml:space="preserve">6.1 </w:t>
      </w:r>
      <w:r>
        <w:rPr>
          <w:rFonts w:asciiTheme="minorEastAsia" w:eastAsiaTheme="minorEastAsia" w:hAnsiTheme="minorEastAsia" w:cstheme="minorEastAsia" w:hint="eastAsia"/>
        </w:rPr>
        <w:t>评标委员会</w:t>
      </w:r>
      <w:bookmarkEnd w:id="160"/>
      <w:bookmarkEnd w:id="161"/>
      <w:bookmarkEnd w:id="162"/>
      <w:bookmarkEnd w:id="163"/>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6.1.1 </w:t>
      </w:r>
      <w:r>
        <w:rPr>
          <w:rFonts w:asciiTheme="minorEastAsia" w:eastAsiaTheme="minorEastAsia" w:hAnsiTheme="minorEastAsia" w:cstheme="minorEastAsia" w:hint="eastAsia"/>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6.1.2 </w:t>
      </w:r>
      <w:r>
        <w:rPr>
          <w:rFonts w:asciiTheme="minorEastAsia" w:eastAsiaTheme="minorEastAsia" w:hAnsiTheme="minorEastAsia" w:cstheme="minorEastAsia" w:hint="eastAsia"/>
        </w:rPr>
        <w:t>评标委员会成员有下列情形之一的，应当回避：</w:t>
      </w:r>
    </w:p>
    <w:p w:rsidR="0096148D" w:rsidRDefault="000D517D">
      <w:pPr>
        <w:tabs>
          <w:tab w:val="left" w:pos="482"/>
          <w:tab w:val="left" w:pos="2183"/>
          <w:tab w:val="left" w:pos="3884"/>
          <w:tab w:val="left" w:pos="5585"/>
        </w:tabs>
        <w:spacing w:line="400" w:lineRule="exact"/>
        <w:ind w:firstLineChars="342" w:firstLine="718"/>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）招标人或投标人的主要负责人的近亲属；</w:t>
      </w:r>
    </w:p>
    <w:p w:rsidR="0096148D" w:rsidRDefault="000D517D">
      <w:pPr>
        <w:tabs>
          <w:tab w:val="left" w:pos="482"/>
          <w:tab w:val="left" w:pos="2183"/>
          <w:tab w:val="left" w:pos="3884"/>
          <w:tab w:val="left" w:pos="5585"/>
        </w:tabs>
        <w:spacing w:line="400" w:lineRule="exact"/>
        <w:ind w:firstLineChars="342" w:firstLine="718"/>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）项目主管部门或者行政监督部门的人员；</w:t>
      </w:r>
    </w:p>
    <w:p w:rsidR="0096148D" w:rsidRDefault="000D517D">
      <w:pPr>
        <w:tabs>
          <w:tab w:val="left" w:pos="482"/>
          <w:tab w:val="left" w:pos="2183"/>
          <w:tab w:val="left" w:pos="3884"/>
          <w:tab w:val="left" w:pos="5585"/>
        </w:tabs>
        <w:spacing w:line="400" w:lineRule="exact"/>
        <w:ind w:firstLineChars="342" w:firstLine="718"/>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）与投标人有经济利益关系，可能影响对投标公正评审的；</w:t>
      </w:r>
    </w:p>
    <w:p w:rsidR="0096148D" w:rsidRDefault="000D517D">
      <w:pPr>
        <w:tabs>
          <w:tab w:val="left" w:pos="482"/>
          <w:tab w:val="left" w:pos="2183"/>
          <w:tab w:val="left" w:pos="3884"/>
          <w:tab w:val="left" w:pos="5585"/>
        </w:tabs>
        <w:spacing w:line="400" w:lineRule="exact"/>
        <w:ind w:firstLineChars="342" w:firstLine="718"/>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）曾因在招标、评标以及其他与招标投标有关活动中从事违法行为而受过行政处罚或刑事处罚的。</w:t>
      </w:r>
    </w:p>
    <w:p w:rsidR="0096148D" w:rsidRDefault="000D517D">
      <w:pPr>
        <w:pStyle w:val="378020"/>
        <w:tabs>
          <w:tab w:val="left" w:pos="2620"/>
        </w:tabs>
        <w:rPr>
          <w:rFonts w:asciiTheme="minorEastAsia" w:eastAsiaTheme="minorEastAsia" w:hAnsiTheme="minorEastAsia" w:cstheme="minorEastAsia"/>
        </w:rPr>
      </w:pPr>
      <w:bookmarkStart w:id="164" w:name="_Toc144974532"/>
      <w:bookmarkStart w:id="165" w:name="_Toc179632582"/>
      <w:bookmarkStart w:id="166" w:name="_Toc152042340"/>
      <w:bookmarkStart w:id="167" w:name="_Toc152045564"/>
      <w:r>
        <w:rPr>
          <w:rFonts w:asciiTheme="minorEastAsia" w:eastAsiaTheme="minorEastAsia" w:hAnsiTheme="minorEastAsia" w:cstheme="minorEastAsia" w:hint="eastAsia"/>
        </w:rPr>
        <w:t xml:space="preserve">6.2 </w:t>
      </w:r>
      <w:r>
        <w:rPr>
          <w:rFonts w:asciiTheme="minorEastAsia" w:eastAsiaTheme="minorEastAsia" w:hAnsiTheme="minorEastAsia" w:cstheme="minorEastAsia" w:hint="eastAsia"/>
        </w:rPr>
        <w:t>评标原则</w:t>
      </w:r>
      <w:bookmarkEnd w:id="164"/>
      <w:bookmarkEnd w:id="165"/>
      <w:bookmarkEnd w:id="166"/>
      <w:bookmarkEnd w:id="167"/>
      <w:r>
        <w:rPr>
          <w:rFonts w:asciiTheme="minorEastAsia" w:eastAsiaTheme="minorEastAsia" w:hAnsiTheme="minorEastAsia" w:cstheme="minorEastAsia" w:hint="eastAsia"/>
        </w:rPr>
        <w:tab/>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评标活动遵循公平、公正、科学和择优的原则。</w:t>
      </w:r>
    </w:p>
    <w:p w:rsidR="0096148D" w:rsidRDefault="000D517D">
      <w:pPr>
        <w:pStyle w:val="378020"/>
        <w:rPr>
          <w:rFonts w:asciiTheme="minorEastAsia" w:eastAsiaTheme="minorEastAsia" w:hAnsiTheme="minorEastAsia" w:cstheme="minorEastAsia"/>
        </w:rPr>
      </w:pPr>
      <w:bookmarkStart w:id="168" w:name="_Toc179632583"/>
      <w:bookmarkStart w:id="169" w:name="_Toc152042341"/>
      <w:bookmarkStart w:id="170" w:name="_Toc144974533"/>
      <w:bookmarkStart w:id="171" w:name="_Toc152045565"/>
      <w:r>
        <w:rPr>
          <w:rFonts w:asciiTheme="minorEastAsia" w:eastAsiaTheme="minorEastAsia" w:hAnsiTheme="minorEastAsia" w:cstheme="minorEastAsia" w:hint="eastAsia"/>
        </w:rPr>
        <w:t xml:space="preserve">6.3 </w:t>
      </w:r>
      <w:r>
        <w:rPr>
          <w:rFonts w:asciiTheme="minorEastAsia" w:eastAsiaTheme="minorEastAsia" w:hAnsiTheme="minorEastAsia" w:cstheme="minorEastAsia" w:hint="eastAsia"/>
        </w:rPr>
        <w:t>评标</w:t>
      </w:r>
      <w:bookmarkEnd w:id="168"/>
      <w:bookmarkEnd w:id="169"/>
      <w:bookmarkEnd w:id="170"/>
      <w:bookmarkEnd w:id="171"/>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评标委员会按照第三章“评标办法”规定的方法、评审因素、标准和程序对投标文件进行评审。第三章“评标办法”没有规定的方法、评审因素和标准，不作为评标依据。</w:t>
      </w:r>
    </w:p>
    <w:p w:rsidR="0096148D" w:rsidRDefault="000D517D">
      <w:pPr>
        <w:pStyle w:val="2TimesNewRoman5020"/>
        <w:tabs>
          <w:tab w:val="left" w:pos="482"/>
          <w:tab w:val="left" w:pos="2183"/>
          <w:tab w:val="left" w:pos="3884"/>
          <w:tab w:val="left" w:pos="5585"/>
        </w:tabs>
        <w:rPr>
          <w:rFonts w:asciiTheme="minorEastAsia" w:eastAsiaTheme="minorEastAsia" w:hAnsiTheme="minorEastAsia" w:cstheme="minorEastAsia"/>
        </w:rPr>
      </w:pPr>
      <w:bookmarkStart w:id="172" w:name="_Toc152045566"/>
      <w:bookmarkStart w:id="173" w:name="_Toc179632584"/>
      <w:bookmarkStart w:id="174" w:name="_Toc152042342"/>
      <w:bookmarkStart w:id="175" w:name="_Toc144974534"/>
      <w:r>
        <w:rPr>
          <w:rFonts w:asciiTheme="minorEastAsia" w:eastAsiaTheme="minorEastAsia" w:hAnsiTheme="minorEastAsia" w:cstheme="minorEastAsia" w:hint="eastAsia"/>
        </w:rPr>
        <w:t xml:space="preserve">7. </w:t>
      </w:r>
      <w:r>
        <w:rPr>
          <w:rFonts w:asciiTheme="minorEastAsia" w:eastAsiaTheme="minorEastAsia" w:hAnsiTheme="minorEastAsia" w:cstheme="minorEastAsia" w:hint="eastAsia"/>
        </w:rPr>
        <w:t>合同授予</w:t>
      </w:r>
      <w:bookmarkEnd w:id="172"/>
      <w:bookmarkEnd w:id="173"/>
      <w:bookmarkEnd w:id="174"/>
      <w:bookmarkEnd w:id="175"/>
    </w:p>
    <w:p w:rsidR="0096148D" w:rsidRDefault="000D517D">
      <w:pPr>
        <w:pStyle w:val="378020"/>
        <w:rPr>
          <w:rFonts w:asciiTheme="minorEastAsia" w:eastAsiaTheme="minorEastAsia" w:hAnsiTheme="minorEastAsia" w:cstheme="minorEastAsia"/>
        </w:rPr>
      </w:pPr>
      <w:bookmarkStart w:id="176" w:name="_Toc144974535"/>
      <w:bookmarkStart w:id="177" w:name="_Toc152042343"/>
      <w:bookmarkStart w:id="178" w:name="_Toc179632585"/>
      <w:bookmarkStart w:id="179" w:name="_Toc152045567"/>
      <w:r>
        <w:rPr>
          <w:rFonts w:asciiTheme="minorEastAsia" w:eastAsiaTheme="minorEastAsia" w:hAnsiTheme="minorEastAsia" w:cstheme="minorEastAsia" w:hint="eastAsia"/>
        </w:rPr>
        <w:t xml:space="preserve">7.1 </w:t>
      </w:r>
      <w:r>
        <w:rPr>
          <w:rFonts w:asciiTheme="minorEastAsia" w:eastAsiaTheme="minorEastAsia" w:hAnsiTheme="minorEastAsia" w:cstheme="minorEastAsia" w:hint="eastAsia"/>
        </w:rPr>
        <w:t>定标方式</w:t>
      </w:r>
      <w:bookmarkEnd w:id="176"/>
      <w:bookmarkEnd w:id="177"/>
      <w:bookmarkEnd w:id="178"/>
      <w:bookmarkEnd w:id="179"/>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除投标人须知前附表规定评标委员会直接确定中标人外，招标人依据评标委员会推荐的中标候选人确定中标人，</w:t>
      </w:r>
      <w:r>
        <w:rPr>
          <w:rFonts w:asciiTheme="minorEastAsia" w:eastAsiaTheme="minorEastAsia" w:hAnsiTheme="minorEastAsia" w:cstheme="minorEastAsia" w:hint="eastAsia"/>
        </w:rPr>
        <w:t>评标委员会推荐中标候选人的人数见投标人须知前附表。</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96148D" w:rsidRDefault="000D517D">
      <w:pPr>
        <w:pStyle w:val="378020"/>
        <w:rPr>
          <w:rFonts w:asciiTheme="minorEastAsia" w:eastAsiaTheme="minorEastAsia" w:hAnsiTheme="minorEastAsia" w:cstheme="minorEastAsia"/>
        </w:rPr>
      </w:pPr>
      <w:bookmarkStart w:id="180" w:name="_Toc152042344"/>
      <w:bookmarkStart w:id="181" w:name="_Toc179632586"/>
      <w:bookmarkStart w:id="182" w:name="_Toc144974536"/>
      <w:bookmarkStart w:id="183" w:name="_Toc152045568"/>
      <w:r>
        <w:rPr>
          <w:rFonts w:asciiTheme="minorEastAsia" w:eastAsiaTheme="minorEastAsia" w:hAnsiTheme="minorEastAsia" w:cstheme="minorEastAsia" w:hint="eastAsia"/>
        </w:rPr>
        <w:t xml:space="preserve">7.2 </w:t>
      </w:r>
      <w:r>
        <w:rPr>
          <w:rFonts w:asciiTheme="minorEastAsia" w:eastAsiaTheme="minorEastAsia" w:hAnsiTheme="minorEastAsia" w:cstheme="minorEastAsia" w:hint="eastAsia"/>
        </w:rPr>
        <w:t>中标通知</w:t>
      </w:r>
      <w:bookmarkEnd w:id="180"/>
      <w:bookmarkEnd w:id="181"/>
      <w:bookmarkEnd w:id="182"/>
      <w:bookmarkEnd w:id="183"/>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在中标通知书发出前，招标人将中标候选人的情况在</w:t>
      </w:r>
      <w:r>
        <w:rPr>
          <w:rFonts w:asciiTheme="minorEastAsia" w:eastAsiaTheme="minorEastAsia" w:hAnsiTheme="minorEastAsia" w:cstheme="minorEastAsia" w:hint="eastAsia"/>
          <w:u w:val="single"/>
        </w:rPr>
        <w:t>温州</w:t>
      </w:r>
      <w:r>
        <w:rPr>
          <w:rFonts w:asciiTheme="minorEastAsia" w:eastAsiaTheme="minorEastAsia" w:hAnsiTheme="minorEastAsia" w:cstheme="minorEastAsia" w:hint="eastAsia"/>
          <w:u w:val="single"/>
        </w:rPr>
        <w:t>.</w:t>
      </w:r>
      <w:r>
        <w:rPr>
          <w:rFonts w:asciiTheme="minorEastAsia" w:eastAsiaTheme="minorEastAsia" w:hAnsiTheme="minorEastAsia" w:cstheme="minorEastAsia" w:hint="eastAsia"/>
          <w:u w:val="single"/>
        </w:rPr>
        <w:t>瓯江口</w:t>
      </w:r>
      <w:r>
        <w:rPr>
          <w:rFonts w:asciiTheme="minorEastAsia" w:eastAsiaTheme="minorEastAsia" w:hAnsiTheme="minorEastAsia" w:cstheme="minorEastAsia" w:hint="eastAsia"/>
          <w:szCs w:val="21"/>
        </w:rPr>
        <w:t>http</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//www.wzojk.gov.cn/</w:t>
      </w:r>
      <w:r>
        <w:rPr>
          <w:rFonts w:asciiTheme="minorEastAsia" w:eastAsiaTheme="minorEastAsia" w:hAnsiTheme="minorEastAsia" w:cstheme="minorEastAsia" w:hint="eastAsia"/>
        </w:rPr>
        <w:t>予以公示，公示期不少于</w:t>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个工作日。</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在本章第</w:t>
      </w:r>
      <w:r>
        <w:rPr>
          <w:rFonts w:asciiTheme="minorEastAsia" w:eastAsiaTheme="minorEastAsia" w:hAnsiTheme="minorEastAsia" w:cstheme="minorEastAsia" w:hint="eastAsia"/>
        </w:rPr>
        <w:t>3.3</w:t>
      </w:r>
      <w:r>
        <w:rPr>
          <w:rFonts w:asciiTheme="minorEastAsia" w:eastAsiaTheme="minorEastAsia" w:hAnsiTheme="minorEastAsia" w:cstheme="minorEastAsia" w:hint="eastAsia"/>
        </w:rPr>
        <w:t>款规定的投标有效期内，招标人以书面形式向中标人发出中标通知书，同时将中标结果通知未中标的投标人。</w:t>
      </w:r>
    </w:p>
    <w:p w:rsidR="0096148D" w:rsidRDefault="000D517D">
      <w:pPr>
        <w:pStyle w:val="378020"/>
        <w:rPr>
          <w:rFonts w:asciiTheme="minorEastAsia" w:eastAsiaTheme="minorEastAsia" w:hAnsiTheme="minorEastAsia" w:cstheme="minorEastAsia"/>
        </w:rPr>
      </w:pPr>
      <w:bookmarkStart w:id="184" w:name="_Toc179632587"/>
      <w:bookmarkStart w:id="185" w:name="_Toc152045569"/>
      <w:bookmarkStart w:id="186" w:name="_Toc144974537"/>
      <w:bookmarkStart w:id="187" w:name="_Toc152042345"/>
      <w:r>
        <w:rPr>
          <w:rFonts w:asciiTheme="minorEastAsia" w:eastAsiaTheme="minorEastAsia" w:hAnsiTheme="minorEastAsia" w:cstheme="minorEastAsia" w:hint="eastAsia"/>
        </w:rPr>
        <w:t xml:space="preserve">7.3 </w:t>
      </w:r>
      <w:r>
        <w:rPr>
          <w:rFonts w:asciiTheme="minorEastAsia" w:eastAsiaTheme="minorEastAsia" w:hAnsiTheme="minorEastAsia" w:cstheme="minorEastAsia" w:hint="eastAsia"/>
        </w:rPr>
        <w:t>履约担保</w:t>
      </w:r>
      <w:bookmarkEnd w:id="184"/>
      <w:bookmarkEnd w:id="185"/>
      <w:bookmarkEnd w:id="186"/>
      <w:bookmarkEnd w:id="187"/>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7.3.1</w:t>
      </w:r>
      <w:r>
        <w:rPr>
          <w:rFonts w:asciiTheme="minorEastAsia" w:eastAsiaTheme="minorEastAsia" w:hAnsiTheme="minorEastAsia" w:cstheme="minorEastAsia" w:hint="eastAsia"/>
        </w:rPr>
        <w:t>在中标通知书发出之日起</w:t>
      </w:r>
      <w:r>
        <w:rPr>
          <w:rFonts w:asciiTheme="minorEastAsia" w:eastAsiaTheme="minorEastAsia" w:hAnsiTheme="minorEastAsia" w:cstheme="minorEastAsia" w:hint="eastAsia"/>
        </w:rPr>
        <w:t>7</w:t>
      </w:r>
      <w:r>
        <w:rPr>
          <w:rFonts w:asciiTheme="minorEastAsia" w:eastAsiaTheme="minorEastAsia" w:hAnsiTheme="minorEastAsia" w:cstheme="minorEastAsia" w:hint="eastAsia"/>
        </w:rPr>
        <w:t>天之内且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w:t>
      </w:r>
      <w:r>
        <w:rPr>
          <w:rFonts w:asciiTheme="minorEastAsia" w:eastAsiaTheme="minorEastAsia" w:hAnsiTheme="minorEastAsia" w:cstheme="minorEastAsia" w:hint="eastAsia"/>
        </w:rPr>
        <w:t>式要求。</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7.3.2 </w:t>
      </w:r>
      <w:r>
        <w:rPr>
          <w:rFonts w:asciiTheme="minorEastAsia" w:eastAsiaTheme="minorEastAsia" w:hAnsiTheme="minorEastAsia" w:cstheme="minorEastAsia" w:hint="eastAsia"/>
        </w:rPr>
        <w:t>中标人不能按本章第</w:t>
      </w:r>
      <w:r>
        <w:rPr>
          <w:rFonts w:asciiTheme="minorEastAsia" w:eastAsiaTheme="minorEastAsia" w:hAnsiTheme="minorEastAsia" w:cstheme="minorEastAsia" w:hint="eastAsia"/>
        </w:rPr>
        <w:t>7.3.1</w:t>
      </w:r>
      <w:r>
        <w:rPr>
          <w:rFonts w:asciiTheme="minorEastAsia" w:eastAsiaTheme="minorEastAsia" w:hAnsiTheme="minorEastAsia" w:cstheme="minorEastAsia" w:hint="eastAsia"/>
        </w:rPr>
        <w:t>项要求提交履约担保的，视为放弃中标，其投标保证金不予退还，给招标人造成的损失超过投标保证金数额的，中标人还应当对超过部分予以赔偿。</w:t>
      </w:r>
    </w:p>
    <w:p w:rsidR="0096148D" w:rsidRDefault="000D517D">
      <w:pPr>
        <w:pStyle w:val="378020"/>
        <w:rPr>
          <w:rFonts w:asciiTheme="minorEastAsia" w:eastAsiaTheme="minorEastAsia" w:hAnsiTheme="minorEastAsia" w:cstheme="minorEastAsia"/>
        </w:rPr>
      </w:pPr>
      <w:bookmarkStart w:id="188" w:name="_Toc179632588"/>
      <w:bookmarkStart w:id="189" w:name="_Toc152045570"/>
      <w:bookmarkStart w:id="190" w:name="_Toc152042346"/>
      <w:bookmarkStart w:id="191" w:name="_Toc144974538"/>
      <w:r>
        <w:rPr>
          <w:rFonts w:asciiTheme="minorEastAsia" w:eastAsiaTheme="minorEastAsia" w:hAnsiTheme="minorEastAsia" w:cstheme="minorEastAsia" w:hint="eastAsia"/>
        </w:rPr>
        <w:t xml:space="preserve">7.4 </w:t>
      </w:r>
      <w:r>
        <w:rPr>
          <w:rFonts w:asciiTheme="minorEastAsia" w:eastAsiaTheme="minorEastAsia" w:hAnsiTheme="minorEastAsia" w:cstheme="minorEastAsia" w:hint="eastAsia"/>
        </w:rPr>
        <w:t>签订合同</w:t>
      </w:r>
      <w:bookmarkEnd w:id="188"/>
      <w:bookmarkEnd w:id="189"/>
      <w:bookmarkEnd w:id="190"/>
      <w:bookmarkEnd w:id="191"/>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7.4.1</w:t>
      </w:r>
      <w:r>
        <w:rPr>
          <w:rFonts w:asciiTheme="minorEastAsia" w:eastAsiaTheme="minorEastAsia" w:hAnsiTheme="minorEastAsia" w:cstheme="minorEastAsia" w:hint="eastAsia"/>
        </w:rPr>
        <w:t>招标人和中标人应当自中标通知书发出之日起</w:t>
      </w:r>
      <w:r>
        <w:rPr>
          <w:rFonts w:asciiTheme="minorEastAsia" w:eastAsiaTheme="minorEastAsia" w:hAnsiTheme="minorEastAsia" w:cstheme="minorEastAsia" w:hint="eastAsia"/>
        </w:rPr>
        <w:t>7</w:t>
      </w:r>
      <w:r>
        <w:rPr>
          <w:rFonts w:asciiTheme="minorEastAsia" w:eastAsiaTheme="minorEastAsia" w:hAnsiTheme="minorEastAsia" w:cstheme="minorEastAsia" w:hint="eastAsia"/>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r>
        <w:rPr>
          <w:rFonts w:asciiTheme="minorEastAsia" w:eastAsiaTheme="minorEastAsia" w:hAnsiTheme="minorEastAsia" w:cstheme="minorEastAsia" w:hint="eastAsia"/>
        </w:rPr>
        <w:t xml:space="preserve"> </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7.4.2 </w:t>
      </w:r>
      <w:r>
        <w:rPr>
          <w:rFonts w:asciiTheme="minorEastAsia" w:eastAsiaTheme="minorEastAsia" w:hAnsiTheme="minorEastAsia" w:cstheme="minorEastAsia" w:hint="eastAsia"/>
        </w:rPr>
        <w:t>发出中标通知书后，招标人无正当理由拒签合同的，招标</w:t>
      </w:r>
      <w:r>
        <w:rPr>
          <w:rFonts w:asciiTheme="minorEastAsia" w:eastAsiaTheme="minorEastAsia" w:hAnsiTheme="minorEastAsia" w:cstheme="minorEastAsia" w:hint="eastAsia"/>
        </w:rPr>
        <w:t>人向中标人退还投标保证金；给中标人造成损失的，还应当赔偿损失。</w:t>
      </w:r>
      <w:r>
        <w:rPr>
          <w:rFonts w:asciiTheme="minorEastAsia" w:eastAsiaTheme="minorEastAsia" w:hAnsiTheme="minorEastAsia" w:cstheme="minorEastAsia" w:hint="eastAsia"/>
        </w:rPr>
        <w:t xml:space="preserve"> </w:t>
      </w:r>
    </w:p>
    <w:p w:rsidR="0096148D" w:rsidRDefault="000D517D">
      <w:pPr>
        <w:pStyle w:val="2TimesNewRoman5020"/>
        <w:tabs>
          <w:tab w:val="left" w:pos="482"/>
          <w:tab w:val="left" w:pos="2183"/>
          <w:tab w:val="left" w:pos="3884"/>
          <w:tab w:val="left" w:pos="5585"/>
        </w:tabs>
        <w:rPr>
          <w:rFonts w:asciiTheme="minorEastAsia" w:eastAsiaTheme="minorEastAsia" w:hAnsiTheme="minorEastAsia" w:cstheme="minorEastAsia"/>
        </w:rPr>
      </w:pPr>
      <w:bookmarkStart w:id="192" w:name="_Toc152045571"/>
      <w:bookmarkStart w:id="193" w:name="_Toc152042347"/>
      <w:bookmarkStart w:id="194" w:name="_Toc179632589"/>
      <w:bookmarkStart w:id="195" w:name="_Toc144974539"/>
      <w:r>
        <w:rPr>
          <w:rFonts w:asciiTheme="minorEastAsia" w:eastAsiaTheme="minorEastAsia" w:hAnsiTheme="minorEastAsia" w:cstheme="minorEastAsia" w:hint="eastAsia"/>
        </w:rPr>
        <w:t xml:space="preserve">8. </w:t>
      </w:r>
      <w:r>
        <w:rPr>
          <w:rFonts w:asciiTheme="minorEastAsia" w:eastAsiaTheme="minorEastAsia" w:hAnsiTheme="minorEastAsia" w:cstheme="minorEastAsia" w:hint="eastAsia"/>
        </w:rPr>
        <w:t>重新招标和不再招标</w:t>
      </w:r>
      <w:bookmarkEnd w:id="192"/>
      <w:bookmarkEnd w:id="193"/>
      <w:bookmarkEnd w:id="194"/>
      <w:bookmarkEnd w:id="195"/>
    </w:p>
    <w:p w:rsidR="0096148D" w:rsidRDefault="000D517D">
      <w:pPr>
        <w:pStyle w:val="378020"/>
        <w:rPr>
          <w:rFonts w:asciiTheme="minorEastAsia" w:eastAsiaTheme="minorEastAsia" w:hAnsiTheme="minorEastAsia" w:cstheme="minorEastAsia"/>
        </w:rPr>
      </w:pPr>
      <w:bookmarkStart w:id="196" w:name="_Toc144974540"/>
      <w:bookmarkStart w:id="197" w:name="_Toc152042348"/>
      <w:bookmarkStart w:id="198" w:name="_Toc179632590"/>
      <w:bookmarkStart w:id="199" w:name="_Toc152045572"/>
      <w:r>
        <w:rPr>
          <w:rFonts w:asciiTheme="minorEastAsia" w:eastAsiaTheme="minorEastAsia" w:hAnsiTheme="minorEastAsia" w:cstheme="minorEastAsia" w:hint="eastAsia"/>
        </w:rPr>
        <w:t xml:space="preserve">8.1 </w:t>
      </w:r>
      <w:r>
        <w:rPr>
          <w:rFonts w:asciiTheme="minorEastAsia" w:eastAsiaTheme="minorEastAsia" w:hAnsiTheme="minorEastAsia" w:cstheme="minorEastAsia" w:hint="eastAsia"/>
        </w:rPr>
        <w:t>重新招标</w:t>
      </w:r>
      <w:bookmarkEnd w:id="196"/>
      <w:bookmarkEnd w:id="197"/>
      <w:bookmarkEnd w:id="198"/>
      <w:bookmarkEnd w:id="199"/>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有下列情形之一的，招标人将重新招标：</w:t>
      </w:r>
    </w:p>
    <w:p w:rsidR="0096148D" w:rsidRDefault="000D517D">
      <w:pPr>
        <w:tabs>
          <w:tab w:val="left" w:pos="482"/>
          <w:tab w:val="left" w:pos="2183"/>
          <w:tab w:val="left" w:pos="3884"/>
          <w:tab w:val="left" w:pos="5585"/>
        </w:tabs>
        <w:spacing w:line="400" w:lineRule="exact"/>
        <w:ind w:firstLineChars="170" w:firstLine="357"/>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）投标截止时间止，投标人少于</w:t>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个的；</w:t>
      </w:r>
    </w:p>
    <w:p w:rsidR="0096148D" w:rsidRDefault="000D517D">
      <w:pPr>
        <w:tabs>
          <w:tab w:val="left" w:pos="482"/>
          <w:tab w:val="left" w:pos="2183"/>
          <w:tab w:val="left" w:pos="3884"/>
          <w:tab w:val="left" w:pos="5585"/>
        </w:tabs>
        <w:spacing w:line="400" w:lineRule="exact"/>
        <w:ind w:firstLineChars="170" w:firstLine="357"/>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）评标委员会将认定为否决投标的排除后，有效投标少于三个，使得投标明显缺乏竞争并依此否决全部投标的；</w:t>
      </w:r>
    </w:p>
    <w:p w:rsidR="0096148D" w:rsidRDefault="000D517D">
      <w:pPr>
        <w:pStyle w:val="378020"/>
        <w:rPr>
          <w:rFonts w:asciiTheme="minorEastAsia" w:eastAsiaTheme="minorEastAsia" w:hAnsiTheme="minorEastAsia" w:cstheme="minorEastAsia"/>
        </w:rPr>
      </w:pPr>
      <w:bookmarkStart w:id="200" w:name="_Toc152045573"/>
      <w:bookmarkStart w:id="201" w:name="_Toc144974541"/>
      <w:bookmarkStart w:id="202" w:name="_Toc179632591"/>
      <w:bookmarkStart w:id="203" w:name="_Toc152042349"/>
      <w:r>
        <w:rPr>
          <w:rFonts w:asciiTheme="minorEastAsia" w:eastAsiaTheme="minorEastAsia" w:hAnsiTheme="minorEastAsia" w:cstheme="minorEastAsia" w:hint="eastAsia"/>
        </w:rPr>
        <w:t xml:space="preserve">8.2 </w:t>
      </w:r>
      <w:r>
        <w:rPr>
          <w:rFonts w:asciiTheme="minorEastAsia" w:eastAsiaTheme="minorEastAsia" w:hAnsiTheme="minorEastAsia" w:cstheme="minorEastAsia" w:hint="eastAsia"/>
        </w:rPr>
        <w:t>不再招标</w:t>
      </w:r>
      <w:bookmarkEnd w:id="200"/>
      <w:bookmarkEnd w:id="201"/>
      <w:bookmarkEnd w:id="202"/>
      <w:bookmarkEnd w:id="203"/>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重新招标后投标人仍少于</w:t>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个或者所有投标被否决的，属于必须审批或核准的工程建设项目，经原审批或核准部门批准后不再进行招标。</w:t>
      </w:r>
    </w:p>
    <w:p w:rsidR="0096148D" w:rsidRDefault="000D517D">
      <w:pPr>
        <w:pStyle w:val="2TimesNewRoman5020"/>
        <w:tabs>
          <w:tab w:val="left" w:pos="482"/>
          <w:tab w:val="left" w:pos="2183"/>
          <w:tab w:val="left" w:pos="3884"/>
          <w:tab w:val="left" w:pos="5585"/>
        </w:tabs>
        <w:rPr>
          <w:rFonts w:asciiTheme="minorEastAsia" w:eastAsiaTheme="minorEastAsia" w:hAnsiTheme="minorEastAsia" w:cstheme="minorEastAsia"/>
        </w:rPr>
      </w:pPr>
      <w:bookmarkStart w:id="204" w:name="_Toc152045574"/>
      <w:bookmarkStart w:id="205" w:name="_Toc179632592"/>
      <w:bookmarkStart w:id="206" w:name="_Toc152042350"/>
      <w:bookmarkStart w:id="207" w:name="_Toc144974542"/>
      <w:r>
        <w:rPr>
          <w:rFonts w:asciiTheme="minorEastAsia" w:eastAsiaTheme="minorEastAsia" w:hAnsiTheme="minorEastAsia" w:cstheme="minorEastAsia" w:hint="eastAsia"/>
        </w:rPr>
        <w:t xml:space="preserve">9. </w:t>
      </w:r>
      <w:r>
        <w:rPr>
          <w:rFonts w:asciiTheme="minorEastAsia" w:eastAsiaTheme="minorEastAsia" w:hAnsiTheme="minorEastAsia" w:cstheme="minorEastAsia" w:hint="eastAsia"/>
        </w:rPr>
        <w:t>纪律和监督</w:t>
      </w:r>
      <w:bookmarkEnd w:id="204"/>
      <w:bookmarkEnd w:id="205"/>
      <w:bookmarkEnd w:id="206"/>
      <w:bookmarkEnd w:id="207"/>
    </w:p>
    <w:p w:rsidR="0096148D" w:rsidRDefault="000D517D">
      <w:pPr>
        <w:pStyle w:val="378020"/>
        <w:rPr>
          <w:rFonts w:asciiTheme="minorEastAsia" w:eastAsiaTheme="minorEastAsia" w:hAnsiTheme="minorEastAsia" w:cstheme="minorEastAsia"/>
        </w:rPr>
      </w:pPr>
      <w:bookmarkStart w:id="208" w:name="_Toc144974543"/>
      <w:bookmarkStart w:id="209" w:name="_Toc152042351"/>
      <w:bookmarkStart w:id="210" w:name="_Toc179632593"/>
      <w:bookmarkStart w:id="211" w:name="_Toc152045575"/>
      <w:r>
        <w:rPr>
          <w:rFonts w:asciiTheme="minorEastAsia" w:eastAsiaTheme="minorEastAsia" w:hAnsiTheme="minorEastAsia" w:cstheme="minorEastAsia" w:hint="eastAsia"/>
        </w:rPr>
        <w:lastRenderedPageBreak/>
        <w:t xml:space="preserve">9.1 </w:t>
      </w:r>
      <w:r>
        <w:rPr>
          <w:rFonts w:asciiTheme="minorEastAsia" w:eastAsiaTheme="minorEastAsia" w:hAnsiTheme="minorEastAsia" w:cstheme="minorEastAsia" w:hint="eastAsia"/>
        </w:rPr>
        <w:t>对招标人的纪律要求</w:t>
      </w:r>
      <w:bookmarkEnd w:id="208"/>
      <w:bookmarkEnd w:id="209"/>
      <w:bookmarkEnd w:id="210"/>
      <w:bookmarkEnd w:id="211"/>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招标人</w:t>
      </w:r>
      <w:r w:rsidR="009703B9">
        <w:rPr>
          <w:rFonts w:asciiTheme="minorEastAsia" w:eastAsiaTheme="minorEastAsia" w:hAnsiTheme="minorEastAsia" w:cstheme="minorEastAsia" w:hint="eastAsia"/>
        </w:rPr>
        <w:t>不得泄露</w:t>
      </w:r>
      <w:r>
        <w:rPr>
          <w:rFonts w:asciiTheme="minorEastAsia" w:eastAsiaTheme="minorEastAsia" w:hAnsiTheme="minorEastAsia" w:cstheme="minorEastAsia" w:hint="eastAsia"/>
        </w:rPr>
        <w:t>招标投标活动中应当保密的情况和资料，不得与投标人串通损害国家利益、社会公共利益或者他人合法权益。</w:t>
      </w:r>
    </w:p>
    <w:p w:rsidR="0096148D" w:rsidRDefault="000D517D">
      <w:pPr>
        <w:pStyle w:val="378020"/>
        <w:rPr>
          <w:rFonts w:asciiTheme="minorEastAsia" w:eastAsiaTheme="minorEastAsia" w:hAnsiTheme="minorEastAsia" w:cstheme="minorEastAsia"/>
        </w:rPr>
      </w:pPr>
      <w:bookmarkStart w:id="212" w:name="_Toc179632594"/>
      <w:bookmarkStart w:id="213" w:name="_Toc144974544"/>
      <w:bookmarkStart w:id="214" w:name="_Toc152045576"/>
      <w:bookmarkStart w:id="215" w:name="_Toc152042352"/>
      <w:r>
        <w:rPr>
          <w:rFonts w:asciiTheme="minorEastAsia" w:eastAsiaTheme="minorEastAsia" w:hAnsiTheme="minorEastAsia" w:cstheme="minorEastAsia" w:hint="eastAsia"/>
        </w:rPr>
        <w:t xml:space="preserve">9.2 </w:t>
      </w:r>
      <w:r>
        <w:rPr>
          <w:rFonts w:asciiTheme="minorEastAsia" w:eastAsiaTheme="minorEastAsia" w:hAnsiTheme="minorEastAsia" w:cstheme="minorEastAsia" w:hint="eastAsia"/>
        </w:rPr>
        <w:t>对投标人的纪律要求</w:t>
      </w:r>
      <w:bookmarkEnd w:id="212"/>
      <w:bookmarkEnd w:id="213"/>
      <w:bookmarkEnd w:id="214"/>
      <w:bookmarkEnd w:id="215"/>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6148D" w:rsidRDefault="000D517D">
      <w:pPr>
        <w:pStyle w:val="378020"/>
        <w:rPr>
          <w:rFonts w:asciiTheme="minorEastAsia" w:eastAsiaTheme="minorEastAsia" w:hAnsiTheme="minorEastAsia" w:cstheme="minorEastAsia"/>
        </w:rPr>
      </w:pPr>
      <w:bookmarkStart w:id="216" w:name="_Toc152045577"/>
      <w:bookmarkStart w:id="217" w:name="_Toc179632595"/>
      <w:bookmarkStart w:id="218" w:name="_Toc152042353"/>
      <w:bookmarkStart w:id="219" w:name="_Toc144974545"/>
      <w:r>
        <w:rPr>
          <w:rFonts w:asciiTheme="minorEastAsia" w:eastAsiaTheme="minorEastAsia" w:hAnsiTheme="minorEastAsia" w:cstheme="minorEastAsia" w:hint="eastAsia"/>
        </w:rPr>
        <w:t xml:space="preserve">9.3 </w:t>
      </w:r>
      <w:r>
        <w:rPr>
          <w:rFonts w:asciiTheme="minorEastAsia" w:eastAsiaTheme="minorEastAsia" w:hAnsiTheme="minorEastAsia" w:cstheme="minorEastAsia" w:hint="eastAsia"/>
        </w:rPr>
        <w:t>对评标委员会成员的纪律要求</w:t>
      </w:r>
      <w:bookmarkEnd w:id="216"/>
      <w:bookmarkEnd w:id="217"/>
      <w:bookmarkEnd w:id="218"/>
      <w:bookmarkEnd w:id="219"/>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评标委员会成员不得收受他人的财物或者其他好处，不得向他人透漏对投标文件的评审和比较、中标候选人的推荐情况以及评标有关的其他情况。在评标活动中，评标委员会成员</w:t>
      </w:r>
      <w:r>
        <w:rPr>
          <w:rFonts w:asciiTheme="minorEastAsia" w:eastAsiaTheme="minorEastAsia" w:hAnsiTheme="minorEastAsia" w:cstheme="minorEastAsia" w:hint="eastAsia"/>
        </w:rPr>
        <w:t>不得擅离职守，影响评标程序正常进行，不得使用第三章“评标办法”没有规定的评审因素和标准进行评标。</w:t>
      </w:r>
    </w:p>
    <w:p w:rsidR="0096148D" w:rsidRDefault="000D517D">
      <w:pPr>
        <w:pStyle w:val="378020"/>
        <w:rPr>
          <w:rFonts w:asciiTheme="minorEastAsia" w:eastAsiaTheme="minorEastAsia" w:hAnsiTheme="minorEastAsia" w:cstheme="minorEastAsia"/>
        </w:rPr>
      </w:pPr>
      <w:bookmarkStart w:id="220" w:name="_Toc152045578"/>
      <w:bookmarkStart w:id="221" w:name="_Toc152042354"/>
      <w:bookmarkStart w:id="222" w:name="_Toc179632596"/>
      <w:bookmarkStart w:id="223" w:name="_Toc144974546"/>
      <w:r>
        <w:rPr>
          <w:rFonts w:asciiTheme="minorEastAsia" w:eastAsiaTheme="minorEastAsia" w:hAnsiTheme="minorEastAsia" w:cstheme="minorEastAsia" w:hint="eastAsia"/>
        </w:rPr>
        <w:t xml:space="preserve">9.4 </w:t>
      </w:r>
      <w:r>
        <w:rPr>
          <w:rFonts w:asciiTheme="minorEastAsia" w:eastAsiaTheme="minorEastAsia" w:hAnsiTheme="minorEastAsia" w:cstheme="minorEastAsia" w:hint="eastAsia"/>
        </w:rPr>
        <w:t>对与评标活动有关的工作人员的纪律要求</w:t>
      </w:r>
      <w:bookmarkEnd w:id="220"/>
      <w:bookmarkEnd w:id="221"/>
      <w:bookmarkEnd w:id="222"/>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bookmarkStart w:id="224" w:name="_Toc152042355"/>
      <w:r>
        <w:rPr>
          <w:rFonts w:asciiTheme="minorEastAsia" w:eastAsiaTheme="minorEastAsia" w:hAnsiTheme="minorEastAsia" w:cstheme="minorEastAsia"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224"/>
    </w:p>
    <w:p w:rsidR="0096148D" w:rsidRDefault="000D517D">
      <w:pPr>
        <w:pStyle w:val="378020"/>
        <w:rPr>
          <w:rFonts w:asciiTheme="minorEastAsia" w:eastAsiaTheme="minorEastAsia" w:hAnsiTheme="minorEastAsia" w:cstheme="minorEastAsia"/>
        </w:rPr>
      </w:pPr>
      <w:bookmarkStart w:id="225" w:name="_Toc152042356"/>
      <w:bookmarkStart w:id="226" w:name="_Toc152045579"/>
      <w:bookmarkStart w:id="227" w:name="_Toc179632597"/>
      <w:r>
        <w:rPr>
          <w:rFonts w:asciiTheme="minorEastAsia" w:eastAsiaTheme="minorEastAsia" w:hAnsiTheme="minorEastAsia" w:cstheme="minorEastAsia" w:hint="eastAsia"/>
        </w:rPr>
        <w:t xml:space="preserve">9.5 </w:t>
      </w:r>
      <w:r>
        <w:rPr>
          <w:rFonts w:asciiTheme="minorEastAsia" w:eastAsiaTheme="minorEastAsia" w:hAnsiTheme="minorEastAsia" w:cstheme="minorEastAsia" w:hint="eastAsia"/>
        </w:rPr>
        <w:t>投诉</w:t>
      </w:r>
      <w:bookmarkEnd w:id="223"/>
      <w:bookmarkEnd w:id="225"/>
      <w:bookmarkEnd w:id="226"/>
      <w:bookmarkEnd w:id="227"/>
    </w:p>
    <w:p w:rsidR="0096148D" w:rsidRDefault="000D517D">
      <w:pPr>
        <w:pStyle w:val="a5"/>
        <w:tabs>
          <w:tab w:val="left" w:pos="482"/>
          <w:tab w:val="left" w:pos="2183"/>
          <w:tab w:val="left" w:pos="3884"/>
          <w:tab w:val="left" w:pos="5585"/>
        </w:tabs>
        <w:snapToGrid w:val="0"/>
        <w:spacing w:line="400" w:lineRule="exact"/>
        <w:ind w:firstLineChars="200" w:firstLine="420"/>
        <w:jc w:val="both"/>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投标人或者其他利害关系人认为招标投标活动不符合法律、行政法规规定的，可以自知道或者应当知道之日起</w:t>
      </w:r>
      <w:r>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日内向有关行政监督部门投诉。投诉应当有明确的请求和必要的证明材料。</w:t>
      </w:r>
      <w:r>
        <w:rPr>
          <w:rFonts w:asciiTheme="minorEastAsia" w:eastAsiaTheme="minorEastAsia" w:hAnsiTheme="minorEastAsia" w:cstheme="minorEastAsia" w:hint="eastAsia"/>
          <w:szCs w:val="21"/>
        </w:rPr>
        <w:br/>
        <w:t>    </w:t>
      </w:r>
      <w:r>
        <w:rPr>
          <w:rFonts w:asciiTheme="minorEastAsia" w:eastAsiaTheme="minorEastAsia" w:hAnsiTheme="minorEastAsia" w:cstheme="minorEastAsia" w:hint="eastAsia"/>
          <w:szCs w:val="21"/>
        </w:rPr>
        <w:t>《中华人民共和国招标投标法实施条例》第二十二条、第四十四条、第五十四条规定事项投诉的，应当先向招标人提出异议，异议答复期间不计算在前款规定的期限内。</w:t>
      </w:r>
    </w:p>
    <w:p w:rsidR="0096148D" w:rsidRDefault="000D517D">
      <w:pPr>
        <w:pStyle w:val="2TimesNewRoman5020"/>
        <w:tabs>
          <w:tab w:val="left" w:pos="482"/>
          <w:tab w:val="left" w:pos="2183"/>
          <w:tab w:val="left" w:pos="3884"/>
          <w:tab w:val="left" w:pos="5585"/>
        </w:tabs>
        <w:rPr>
          <w:rFonts w:asciiTheme="minorEastAsia" w:eastAsiaTheme="minorEastAsia" w:hAnsiTheme="minorEastAsia" w:cstheme="minorEastAsia"/>
        </w:rPr>
      </w:pPr>
      <w:bookmarkStart w:id="228" w:name="_Toc152045580"/>
      <w:bookmarkStart w:id="229" w:name="_Toc179632598"/>
      <w:bookmarkStart w:id="230" w:name="_Toc152042357"/>
      <w:bookmarkStart w:id="231" w:name="_Toc144974547"/>
      <w:r>
        <w:rPr>
          <w:rFonts w:asciiTheme="minorEastAsia" w:eastAsiaTheme="minorEastAsia" w:hAnsiTheme="minorEastAsia" w:cstheme="minorEastAsia" w:hint="eastAsia"/>
        </w:rPr>
        <w:t xml:space="preserve">10. </w:t>
      </w:r>
      <w:r>
        <w:rPr>
          <w:rFonts w:asciiTheme="minorEastAsia" w:eastAsiaTheme="minorEastAsia" w:hAnsiTheme="minorEastAsia" w:cstheme="minorEastAsia" w:hint="eastAsia"/>
        </w:rPr>
        <w:t>需要补充的其他内容</w:t>
      </w:r>
      <w:bookmarkEnd w:id="228"/>
      <w:bookmarkEnd w:id="229"/>
      <w:bookmarkEnd w:id="230"/>
      <w:bookmarkEnd w:id="231"/>
    </w:p>
    <w:p w:rsidR="0096148D" w:rsidRDefault="000D517D">
      <w:pPr>
        <w:pStyle w:val="378020"/>
        <w:rPr>
          <w:rFonts w:asciiTheme="minorEastAsia" w:eastAsiaTheme="minorEastAsia" w:hAnsiTheme="minorEastAsia" w:cstheme="minorEastAsia"/>
        </w:rPr>
      </w:pPr>
      <w:r>
        <w:rPr>
          <w:rFonts w:asciiTheme="minorEastAsia" w:eastAsiaTheme="minorEastAsia" w:hAnsiTheme="minorEastAsia" w:cstheme="minorEastAsia" w:hint="eastAsia"/>
        </w:rPr>
        <w:t>10.1</w:t>
      </w:r>
      <w:r>
        <w:rPr>
          <w:rFonts w:asciiTheme="minorEastAsia" w:eastAsiaTheme="minorEastAsia" w:hAnsiTheme="minorEastAsia" w:cstheme="minorEastAsia" w:hint="eastAsia"/>
        </w:rPr>
        <w:t>解释权</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构成招标文件组成部分的“通用合同条款”、“专用合同条款”、“技术标准和要求”和“工程量清单”等章节中出现的措辞“发包人”和“承包人”，在招标投</w:t>
      </w:r>
      <w:r>
        <w:rPr>
          <w:rFonts w:asciiTheme="minorEastAsia" w:eastAsiaTheme="minorEastAsia" w:hAnsiTheme="minorEastAsia" w:cstheme="minorEastAsia" w:hint="eastAsia"/>
        </w:rPr>
        <w:t>标阶段应当分别按“招标人”和“投标人”进行理解。</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p w:rsidR="0096148D" w:rsidRDefault="000D517D">
      <w:pPr>
        <w:pStyle w:val="378020"/>
        <w:rPr>
          <w:rFonts w:asciiTheme="minorEastAsia" w:eastAsiaTheme="minorEastAsia" w:hAnsiTheme="minorEastAsia" w:cstheme="minorEastAsia"/>
        </w:rPr>
      </w:pPr>
      <w:r>
        <w:rPr>
          <w:rFonts w:asciiTheme="minorEastAsia" w:eastAsiaTheme="minorEastAsia" w:hAnsiTheme="minorEastAsia" w:cstheme="minorEastAsia" w:hint="eastAsia"/>
        </w:rPr>
        <w:t>10.2</w:t>
      </w:r>
      <w:r>
        <w:rPr>
          <w:rFonts w:asciiTheme="minorEastAsia" w:eastAsiaTheme="minorEastAsia" w:hAnsiTheme="minorEastAsia" w:cstheme="minorEastAsia" w:hint="eastAsia"/>
        </w:rPr>
        <w:t>工程造价</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本项目的招标控制价见投标</w:t>
      </w:r>
      <w:r>
        <w:rPr>
          <w:rFonts w:asciiTheme="minorEastAsia" w:eastAsiaTheme="minorEastAsia" w:hAnsiTheme="minorEastAsia" w:cstheme="minorEastAsia" w:hint="eastAsia"/>
        </w:rPr>
        <w:t>人须知前附表。</w:t>
      </w:r>
    </w:p>
    <w:p w:rsidR="0096148D" w:rsidRDefault="000D517D">
      <w:pPr>
        <w:pStyle w:val="378020"/>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10.3</w:t>
      </w:r>
      <w:r>
        <w:rPr>
          <w:rFonts w:asciiTheme="minorEastAsia" w:eastAsiaTheme="minorEastAsia" w:hAnsiTheme="minorEastAsia" w:cstheme="minorEastAsia" w:hint="eastAsia"/>
        </w:rPr>
        <w:t>业绩证明材料提供的要求（本项目不做要求）</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企业业绩证明材料应同时提供①中标通知书或施工合同；②工程验收证明材料：工程竣工验收记录表或竣工验收备案表或竣工验收意见表或建设行政主管部出具的竣工验收证明或质量监督部门出具的竣工验收证明；③以上证明材料必须提供原件（或提供经档案馆盖章的复印件），缺一不可。</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）项目经理业绩证明材料应同时提供：①能证明项目经理业绩的中标通知书或施工合同；②工程验收证明材料：能证明项目经理业绩的工程竣工验收记录表或竣工验收备案表或竣工验收意见表或建设行政</w:t>
      </w:r>
      <w:r>
        <w:rPr>
          <w:rFonts w:asciiTheme="minorEastAsia" w:eastAsiaTheme="minorEastAsia" w:hAnsiTheme="minorEastAsia" w:cstheme="minorEastAsia" w:hint="eastAsia"/>
        </w:rPr>
        <w:t>主管部出具的竣工验收证明或质量监督部门出具的竣工验收证明；③以上证明材料必须提供原件（或提供经档案馆盖章的复印件），缺一不可。</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）业绩证明时间以竣工证明材料为准。</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）业绩中的项目经理名字、建设规模和特征需从以上某项资料中得到明确体现，否则该业绩证明不予认可。</w:t>
      </w:r>
    </w:p>
    <w:p w:rsidR="0096148D" w:rsidRDefault="000D517D">
      <w:pPr>
        <w:tabs>
          <w:tab w:val="left" w:pos="482"/>
          <w:tab w:val="left" w:pos="2183"/>
          <w:tab w:val="left" w:pos="3884"/>
          <w:tab w:val="left" w:pos="5585"/>
        </w:tabs>
        <w:spacing w:line="400" w:lineRule="exact"/>
        <w:ind w:firstLineChars="250" w:firstLine="525"/>
        <w:rPr>
          <w:rFonts w:asciiTheme="minorEastAsia" w:eastAsiaTheme="minorEastAsia" w:hAnsiTheme="minorEastAsia" w:cstheme="minorEastAsia"/>
        </w:rPr>
      </w:pPr>
      <w:r>
        <w:rPr>
          <w:rFonts w:asciiTheme="minorEastAsia" w:eastAsiaTheme="minorEastAsia" w:hAnsiTheme="minorEastAsia" w:cstheme="minorEastAsia" w:hint="eastAsia"/>
        </w:rPr>
        <w:t>如为专业工程则上述第（</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）点中的工程验收证明材料是指专业（分部分项）工程通过验收的证明材料。</w:t>
      </w:r>
    </w:p>
    <w:p w:rsidR="0096148D" w:rsidRDefault="000D517D">
      <w:pPr>
        <w:pStyle w:val="378020"/>
        <w:rPr>
          <w:rFonts w:asciiTheme="minorEastAsia" w:eastAsiaTheme="minorEastAsia" w:hAnsiTheme="minorEastAsia" w:cstheme="minorEastAsia"/>
        </w:rPr>
      </w:pPr>
      <w:r>
        <w:rPr>
          <w:rFonts w:asciiTheme="minorEastAsia" w:eastAsiaTheme="minorEastAsia" w:hAnsiTheme="minorEastAsia" w:cstheme="minorEastAsia" w:hint="eastAsia"/>
        </w:rPr>
        <w:t>10.4</w:t>
      </w:r>
      <w:r>
        <w:rPr>
          <w:rFonts w:asciiTheme="minorEastAsia" w:eastAsiaTheme="minorEastAsia" w:hAnsiTheme="minorEastAsia" w:cstheme="minorEastAsia" w:hint="eastAsia"/>
        </w:rPr>
        <w:t>投标人信誉要求</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）在投标截止时间当日投标人</w:t>
      </w:r>
      <w:r>
        <w:rPr>
          <w:rFonts w:asciiTheme="minorEastAsia" w:eastAsiaTheme="minorEastAsia" w:hAnsiTheme="minorEastAsia" w:cstheme="minorEastAsia" w:hint="eastAsia"/>
          <w:szCs w:val="21"/>
        </w:rPr>
        <w:t>没有被瓯江口产业集聚区建设主管部门</w:t>
      </w:r>
      <w:r>
        <w:rPr>
          <w:rFonts w:asciiTheme="minorEastAsia" w:eastAsiaTheme="minorEastAsia" w:hAnsiTheme="minorEastAsia" w:cstheme="minorEastAsia" w:hint="eastAsia"/>
        </w:rPr>
        <w:t>或温州市住建委或浙江省住建委（含浙江省建筑业管理局</w:t>
      </w:r>
      <w:r>
        <w:rPr>
          <w:rFonts w:asciiTheme="minorEastAsia" w:eastAsiaTheme="minorEastAsia" w:hAnsiTheme="minorEastAsia" w:cstheme="minorEastAsia" w:hint="eastAsia"/>
        </w:rPr>
        <w:t>）或住建部限制参加投标。在投标截止时间当日投标人</w:t>
      </w:r>
      <w:r>
        <w:rPr>
          <w:rFonts w:asciiTheme="minorEastAsia" w:eastAsiaTheme="minorEastAsia" w:hAnsiTheme="minorEastAsia" w:cstheme="minorEastAsia" w:hint="eastAsia"/>
          <w:szCs w:val="21"/>
        </w:rPr>
        <w:t>没有被瓯江口产业集聚区建设主管部门</w:t>
      </w:r>
      <w:r>
        <w:rPr>
          <w:rFonts w:asciiTheme="minorEastAsia" w:eastAsiaTheme="minorEastAsia" w:hAnsiTheme="minorEastAsia" w:cstheme="minorEastAsia" w:hint="eastAsia"/>
        </w:rPr>
        <w:t>或温州市住建委或浙江省住建委（含浙江省建筑业管理局）或住建部已经确认并公示（或发布）的正处于公示（或发布）期间的不良行为记录。</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）投标人发生合并、分立、破产等重大变化的，应当及时书面告知招标人。投标人不再具备招标文件规定的资格条件或者其投标影响招标公正性的，其投标无效。</w:t>
      </w:r>
    </w:p>
    <w:p w:rsidR="0096148D" w:rsidRDefault="000D517D">
      <w:pPr>
        <w:pStyle w:val="378020"/>
        <w:rPr>
          <w:rFonts w:asciiTheme="minorEastAsia" w:eastAsiaTheme="minorEastAsia" w:hAnsiTheme="minorEastAsia" w:cstheme="minorEastAsia"/>
        </w:rPr>
      </w:pPr>
      <w:r>
        <w:rPr>
          <w:rFonts w:asciiTheme="minorEastAsia" w:eastAsiaTheme="minorEastAsia" w:hAnsiTheme="minorEastAsia" w:cstheme="minorEastAsia" w:hint="eastAsia"/>
        </w:rPr>
        <w:t>10.5</w:t>
      </w:r>
      <w:r>
        <w:rPr>
          <w:rFonts w:asciiTheme="minorEastAsia" w:eastAsiaTheme="minorEastAsia" w:hAnsiTheme="minorEastAsia" w:cstheme="minorEastAsia" w:hint="eastAsia"/>
        </w:rPr>
        <w:t>项目经理要求</w:t>
      </w:r>
    </w:p>
    <w:p w:rsidR="0096148D" w:rsidRDefault="000D517D">
      <w:pPr>
        <w:tabs>
          <w:tab w:val="left" w:pos="482"/>
          <w:tab w:val="left" w:pos="2183"/>
          <w:tab w:val="left" w:pos="3884"/>
          <w:tab w:val="left" w:pos="5585"/>
        </w:tabs>
        <w:autoSpaceDE w:val="0"/>
        <w:autoSpaceDN w:val="0"/>
        <w:snapToGrid w:val="0"/>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rPr>
        <w:t>投标截止时间当日投标人</w:t>
      </w:r>
      <w:r>
        <w:rPr>
          <w:rFonts w:asciiTheme="minorEastAsia" w:eastAsiaTheme="minorEastAsia" w:hAnsiTheme="minorEastAsia" w:cstheme="minorEastAsia" w:hint="eastAsia"/>
          <w:szCs w:val="21"/>
        </w:rPr>
        <w:t>在其他工程项目上担任施工单位项目经理的不得为本项目的项目经理（以通过验收为准）；</w:t>
      </w:r>
    </w:p>
    <w:p w:rsidR="0096148D" w:rsidRDefault="000D517D">
      <w:pPr>
        <w:tabs>
          <w:tab w:val="left" w:pos="482"/>
          <w:tab w:val="left" w:pos="2183"/>
          <w:tab w:val="left" w:pos="3884"/>
          <w:tab w:val="left" w:pos="5585"/>
        </w:tabs>
        <w:autoSpaceDE w:val="0"/>
        <w:autoSpaceDN w:val="0"/>
        <w:snapToGrid w:val="0"/>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）所指“通过验收”</w:t>
      </w:r>
      <w:r>
        <w:rPr>
          <w:rFonts w:asciiTheme="minorEastAsia" w:eastAsiaTheme="minorEastAsia" w:hAnsiTheme="minorEastAsia" w:cstheme="minorEastAsia" w:hint="eastAsia"/>
          <w:szCs w:val="21"/>
        </w:rPr>
        <w:t>标准按投标人须知</w:t>
      </w:r>
      <w:r>
        <w:rPr>
          <w:rFonts w:asciiTheme="minorEastAsia" w:eastAsiaTheme="minorEastAsia" w:hAnsiTheme="minorEastAsia" w:cstheme="minorEastAsia" w:hint="eastAsia"/>
          <w:szCs w:val="21"/>
        </w:rPr>
        <w:t>10.3</w:t>
      </w:r>
      <w:r>
        <w:rPr>
          <w:rFonts w:asciiTheme="minorEastAsia" w:eastAsiaTheme="minorEastAsia" w:hAnsiTheme="minorEastAsia" w:cstheme="minorEastAsia" w:hint="eastAsia"/>
          <w:szCs w:val="21"/>
        </w:rPr>
        <w:t>款相关业绩证明材料为准。</w:t>
      </w:r>
    </w:p>
    <w:p w:rsidR="0096148D" w:rsidRDefault="000D517D">
      <w:pPr>
        <w:tabs>
          <w:tab w:val="left" w:pos="482"/>
          <w:tab w:val="left" w:pos="2183"/>
          <w:tab w:val="left" w:pos="3884"/>
          <w:tab w:val="left" w:pos="5585"/>
        </w:tabs>
        <w:autoSpaceDE w:val="0"/>
        <w:autoSpaceDN w:val="0"/>
        <w:snapToGrid w:val="0"/>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）凡温州市行政区域内工程，因非承包方原因致使工程项目停工（或中标不能开工）超过</w:t>
      </w:r>
      <w:r>
        <w:rPr>
          <w:rFonts w:asciiTheme="minorEastAsia" w:eastAsiaTheme="minorEastAsia" w:hAnsiTheme="minorEastAsia" w:cstheme="minorEastAsia" w:hint="eastAsia"/>
          <w:szCs w:val="21"/>
        </w:rPr>
        <w:t>120</w:t>
      </w:r>
      <w:r>
        <w:rPr>
          <w:rFonts w:asciiTheme="minorEastAsia" w:eastAsiaTheme="minorEastAsia" w:hAnsiTheme="minorEastAsia" w:cstheme="minorEastAsia" w:hint="eastAsia"/>
          <w:szCs w:val="21"/>
        </w:rPr>
        <w:t>天（含），经建设单位同意，或施工单位提供经总监理工程师签署合格的竣工报告，施工单位项目经理可承接新的工程项目。</w:t>
      </w:r>
    </w:p>
    <w:p w:rsidR="0096148D" w:rsidRDefault="000D517D">
      <w:pPr>
        <w:tabs>
          <w:tab w:val="left" w:pos="482"/>
          <w:tab w:val="left" w:pos="2183"/>
          <w:tab w:val="left" w:pos="3884"/>
          <w:tab w:val="left" w:pos="5585"/>
        </w:tabs>
        <w:autoSpaceDE w:val="0"/>
        <w:autoSpaceDN w:val="0"/>
        <w:snapToGrid w:val="0"/>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在合同工程未通过竣工验收或合同解除前，项目经理确需更换的，应征得项目业主同意，原项目经理有备案主管部门的，还应征得备案主管部门同意，且更换后的人员不得低于原投标承诺人员所具有的资格和业绩条件。</w:t>
      </w:r>
    </w:p>
    <w:p w:rsidR="0096148D" w:rsidRDefault="000D517D">
      <w:pPr>
        <w:tabs>
          <w:tab w:val="left" w:pos="482"/>
          <w:tab w:val="left" w:pos="2183"/>
          <w:tab w:val="left" w:pos="3884"/>
          <w:tab w:val="left" w:pos="5585"/>
        </w:tabs>
        <w:autoSpaceDE w:val="0"/>
        <w:autoSpaceDN w:val="0"/>
        <w:snapToGrid w:val="0"/>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按投标人须知前附表规定配备</w:t>
      </w:r>
      <w:r>
        <w:rPr>
          <w:rFonts w:asciiTheme="minorEastAsia" w:eastAsiaTheme="minorEastAsia" w:hAnsiTheme="minorEastAsia" w:cstheme="minorEastAsia" w:hint="eastAsia"/>
          <w:szCs w:val="21"/>
        </w:rPr>
        <w:t>项目经理，并提供建造师证书（园林绿化</w:t>
      </w:r>
      <w:r>
        <w:rPr>
          <w:rFonts w:asciiTheme="minorEastAsia" w:eastAsiaTheme="minorEastAsia" w:hAnsiTheme="minorEastAsia" w:cstheme="minorEastAsia" w:hint="eastAsia"/>
          <w:szCs w:val="21"/>
        </w:rPr>
        <w:t>专业是指园林绿化专业工程师），若中标候选人不按规定提供的视为自动放弃中标，招标人可以按照评标委员会提出的中标候选人名单排序依次确定其他中标候选人为中标人，也可以重新招标。</w:t>
      </w:r>
    </w:p>
    <w:p w:rsidR="0096148D" w:rsidRDefault="000D517D">
      <w:pPr>
        <w:pStyle w:val="378020"/>
        <w:rPr>
          <w:rFonts w:asciiTheme="minorEastAsia" w:eastAsiaTheme="minorEastAsia" w:hAnsiTheme="minorEastAsia" w:cstheme="minorEastAsia"/>
        </w:rPr>
      </w:pPr>
      <w:r>
        <w:rPr>
          <w:rFonts w:asciiTheme="minorEastAsia" w:eastAsiaTheme="minorEastAsia" w:hAnsiTheme="minorEastAsia" w:cstheme="minorEastAsia" w:hint="eastAsia"/>
        </w:rPr>
        <w:t>10.6</w:t>
      </w:r>
      <w:r>
        <w:rPr>
          <w:rFonts w:asciiTheme="minorEastAsia" w:eastAsiaTheme="minorEastAsia" w:hAnsiTheme="minorEastAsia" w:cstheme="minorEastAsia" w:hint="eastAsia"/>
        </w:rPr>
        <w:t>到场的规定</w:t>
      </w:r>
    </w:p>
    <w:p w:rsidR="0096148D" w:rsidRDefault="000D517D">
      <w:pPr>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所有投标人的法定代表人或其委托代理人必须携带本人居民身份证原件及复印件参加开标会</w:t>
      </w:r>
      <w:r>
        <w:rPr>
          <w:rFonts w:asciiTheme="minorEastAsia" w:eastAsiaTheme="minorEastAsia" w:hAnsiTheme="minorEastAsia" w:cstheme="minorEastAsia" w:hint="eastAsia"/>
        </w:rPr>
        <w:lastRenderedPageBreak/>
        <w:t>议，委托代理人还必须携带授权委托书，否则否决其投标。</w:t>
      </w:r>
    </w:p>
    <w:p w:rsidR="0096148D" w:rsidRDefault="000D517D">
      <w:pPr>
        <w:pStyle w:val="378020"/>
        <w:rPr>
          <w:rFonts w:asciiTheme="minorEastAsia" w:eastAsiaTheme="minorEastAsia" w:hAnsiTheme="minorEastAsia" w:cstheme="minorEastAsia"/>
        </w:rPr>
      </w:pPr>
      <w:r>
        <w:rPr>
          <w:rFonts w:asciiTheme="minorEastAsia" w:eastAsiaTheme="minorEastAsia" w:hAnsiTheme="minorEastAsia" w:cstheme="minorEastAsia" w:hint="eastAsia"/>
        </w:rPr>
        <w:t>10.7</w:t>
      </w:r>
      <w:r>
        <w:rPr>
          <w:rFonts w:asciiTheme="minorEastAsia" w:eastAsiaTheme="minorEastAsia" w:hAnsiTheme="minorEastAsia" w:cstheme="minorEastAsia" w:hint="eastAsia"/>
        </w:rPr>
        <w:t>企业《安全生产许可证》和企业主要负责人的“三类人员”</w:t>
      </w:r>
      <w:r>
        <w:rPr>
          <w:rFonts w:asciiTheme="minorEastAsia" w:eastAsiaTheme="minorEastAsia" w:hAnsiTheme="minorEastAsia" w:cstheme="minorEastAsia" w:hint="eastAsia"/>
        </w:rPr>
        <w:t>A</w:t>
      </w:r>
      <w:r>
        <w:rPr>
          <w:rFonts w:asciiTheme="minorEastAsia" w:eastAsiaTheme="minorEastAsia" w:hAnsiTheme="minorEastAsia" w:cstheme="minorEastAsia" w:hint="eastAsia"/>
        </w:rPr>
        <w:t>类证书审查要求（适用于未进行资格预审的）（城市园林绿化企业除外）</w:t>
      </w:r>
    </w:p>
    <w:p w:rsidR="0096148D" w:rsidRDefault="000D517D">
      <w:pPr>
        <w:tabs>
          <w:tab w:val="left" w:pos="482"/>
          <w:tab w:val="left" w:pos="2183"/>
          <w:tab w:val="left" w:pos="3884"/>
          <w:tab w:val="left" w:pos="5585"/>
        </w:tabs>
        <w:snapToGrid w:val="0"/>
        <w:spacing w:line="400" w:lineRule="exact"/>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投标人应提供企业《安全生产许可证》（副本）和企业主要负责人的“三类人员”</w:t>
      </w:r>
      <w:r>
        <w:rPr>
          <w:rFonts w:asciiTheme="minorEastAsia" w:eastAsiaTheme="minorEastAsia" w:hAnsiTheme="minorEastAsia" w:cstheme="minorEastAsia" w:hint="eastAsia"/>
        </w:rPr>
        <w:t>A</w:t>
      </w:r>
      <w:r>
        <w:rPr>
          <w:rFonts w:asciiTheme="minorEastAsia" w:eastAsiaTheme="minorEastAsia" w:hAnsiTheme="minorEastAsia" w:cstheme="minorEastAsia" w:hint="eastAsia"/>
        </w:rPr>
        <w:t>类证书的原件及复印件。《安全生产许可证》若能提供省级及以上主管部门核发的电子证书打印件的，则可不需提供原件。企业主要负责人包括企业法定代表人、企业分管安全生产的副经理。</w:t>
      </w:r>
    </w:p>
    <w:p w:rsidR="0096148D" w:rsidRDefault="000D517D">
      <w:pPr>
        <w:tabs>
          <w:tab w:val="left" w:pos="482"/>
          <w:tab w:val="left" w:pos="2183"/>
          <w:tab w:val="left" w:pos="3884"/>
          <w:tab w:val="left" w:pos="5585"/>
        </w:tabs>
        <w:snapToGrid w:val="0"/>
        <w:spacing w:line="400" w:lineRule="exact"/>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A</w:t>
      </w:r>
      <w:r>
        <w:rPr>
          <w:rFonts w:asciiTheme="minorEastAsia" w:eastAsiaTheme="minorEastAsia" w:hAnsiTheme="minorEastAsia" w:cstheme="minorEastAsia" w:hint="eastAsia"/>
        </w:rPr>
        <w:t>类证书中的企业法定代表人应和《建筑业企业资质等级证书》副本上载明的情况一致，</w:t>
      </w:r>
      <w:r>
        <w:rPr>
          <w:rFonts w:asciiTheme="minorEastAsia" w:eastAsiaTheme="minorEastAsia" w:hAnsiTheme="minorEastAsia" w:cstheme="minorEastAsia" w:hint="eastAsia"/>
        </w:rPr>
        <w:t>A</w:t>
      </w:r>
      <w:r>
        <w:rPr>
          <w:rFonts w:asciiTheme="minorEastAsia" w:eastAsiaTheme="minorEastAsia" w:hAnsiTheme="minorEastAsia" w:cstheme="minorEastAsia" w:hint="eastAsia"/>
        </w:rPr>
        <w:t>类证书中的企业分管安全生产副经理必须与提供的任职文件相一致。</w:t>
      </w:r>
    </w:p>
    <w:p w:rsidR="0096148D" w:rsidRDefault="000D517D">
      <w:pPr>
        <w:tabs>
          <w:tab w:val="left" w:pos="482"/>
          <w:tab w:val="left" w:pos="2183"/>
          <w:tab w:val="left" w:pos="3884"/>
          <w:tab w:val="left" w:pos="5585"/>
        </w:tabs>
        <w:snapToGrid w:val="0"/>
        <w:spacing w:line="400" w:lineRule="exact"/>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企业主要负责人的“</w:t>
      </w:r>
      <w:r>
        <w:rPr>
          <w:rFonts w:asciiTheme="minorEastAsia" w:eastAsiaTheme="minorEastAsia" w:hAnsiTheme="minorEastAsia" w:cstheme="minorEastAsia" w:hint="eastAsia"/>
        </w:rPr>
        <w:t>A</w:t>
      </w:r>
      <w:r>
        <w:rPr>
          <w:rFonts w:asciiTheme="minorEastAsia" w:eastAsiaTheme="minorEastAsia" w:hAnsiTheme="minorEastAsia" w:cstheme="minorEastAsia" w:hint="eastAsia"/>
        </w:rPr>
        <w:t>类证书”若能在“浙江省建设信息港”或其他省级及以上建设行政主管部门网站上查询到，则可不需提供原件。对能够通过其他省级及以上建设行政主管部门网站上查询到的必须提供网站查询结果的打印件，否则视为查询不到。若投标人既提供原件又能在网站上查询到的则以原件为准。</w:t>
      </w:r>
    </w:p>
    <w:p w:rsidR="0096148D" w:rsidRDefault="000D517D">
      <w:pPr>
        <w:pStyle w:val="378020"/>
        <w:rPr>
          <w:rFonts w:asciiTheme="minorEastAsia" w:eastAsiaTheme="minorEastAsia" w:hAnsiTheme="minorEastAsia" w:cstheme="minorEastAsia"/>
        </w:rPr>
      </w:pPr>
      <w:r>
        <w:rPr>
          <w:rFonts w:asciiTheme="minorEastAsia" w:eastAsiaTheme="minorEastAsia" w:hAnsiTheme="minorEastAsia" w:cstheme="minorEastAsia" w:hint="eastAsia"/>
        </w:rPr>
        <w:t>10.8</w:t>
      </w:r>
      <w:r>
        <w:rPr>
          <w:rFonts w:asciiTheme="minorEastAsia" w:eastAsiaTheme="minorEastAsia" w:hAnsiTheme="minorEastAsia" w:cstheme="minorEastAsia" w:hint="eastAsia"/>
        </w:rPr>
        <w:t>投标人行贿犯罪档案及失信被执行人名单查询</w:t>
      </w:r>
    </w:p>
    <w:p w:rsidR="0096148D" w:rsidRDefault="000D517D">
      <w:pPr>
        <w:widowControl/>
        <w:tabs>
          <w:tab w:val="left" w:pos="482"/>
          <w:tab w:val="left" w:pos="2183"/>
          <w:tab w:val="left" w:pos="3884"/>
          <w:tab w:val="left" w:pos="5585"/>
        </w:tabs>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10.8.1</w:t>
      </w:r>
      <w:r>
        <w:rPr>
          <w:rFonts w:asciiTheme="minorEastAsia" w:eastAsiaTheme="minorEastAsia" w:hAnsiTheme="minorEastAsia" w:cstheme="minorEastAsia" w:hint="eastAsia"/>
        </w:rPr>
        <w:t>根据省发展改革委浙发改明电</w:t>
      </w:r>
      <w:r>
        <w:rPr>
          <w:rFonts w:asciiTheme="minorEastAsia" w:eastAsiaTheme="minorEastAsia" w:hAnsiTheme="minorEastAsia" w:cstheme="minorEastAsia" w:hint="eastAsia"/>
        </w:rPr>
        <w:t>[2018]13</w:t>
      </w:r>
      <w:r>
        <w:rPr>
          <w:rFonts w:asciiTheme="minorEastAsia" w:eastAsiaTheme="minorEastAsia" w:hAnsiTheme="minorEastAsia" w:cstheme="minorEastAsia" w:hint="eastAsia"/>
        </w:rPr>
        <w:t>号文件的规定如下：</w:t>
      </w:r>
      <w:r>
        <w:rPr>
          <w:rFonts w:asciiTheme="minorEastAsia" w:eastAsiaTheme="minorEastAsia" w:hAnsiTheme="minorEastAsia" w:cstheme="minorEastAsia" w:hint="eastAsia"/>
        </w:rPr>
        <w:br/>
      </w:r>
      <w:r>
        <w:rPr>
          <w:rFonts w:asciiTheme="minorEastAsia" w:eastAsiaTheme="minorEastAsia" w:hAnsiTheme="minorEastAsia" w:cstheme="minorEastAsia" w:hint="eastAsia"/>
          <w:lang w:bidi="ar"/>
        </w:rPr>
        <w:t xml:space="preserve">   </w:t>
      </w:r>
      <w:r>
        <w:rPr>
          <w:rFonts w:asciiTheme="minorEastAsia" w:eastAsiaTheme="minorEastAsia" w:hAnsiTheme="minorEastAsia" w:cstheme="minorEastAsia" w:hint="eastAsia"/>
        </w:rPr>
        <w:t>投标人及其拟派项目负责人的行贿犯罪记录查询结果不再以检察机关档案为准，招标人在定标前可通过中国裁判文书网（</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I</w:instrText>
      </w:r>
      <w:r>
        <w:rPr>
          <w:rFonts w:asciiTheme="minorEastAsia" w:eastAsiaTheme="minorEastAsia" w:hAnsiTheme="minorEastAsia" w:cstheme="minorEastAsia" w:hint="eastAsia"/>
        </w:rPr>
        <w:instrText xml:space="preserve">NCLUDEPICTURE \d "C:\\DOCUME~1\\ADMINI~1\\LOCALS~1\\Temp\\[5UQ[BL(6~BS2JV6W}N6[%S.png" \* MERGEFORMATINET </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noProof/>
        </w:rPr>
        <w:drawing>
          <wp:inline distT="0" distB="0" distL="114300" distR="114300" wp14:anchorId="7EB4998F" wp14:editId="71740C84">
            <wp:extent cx="190500" cy="142875"/>
            <wp:effectExtent l="0" t="0" r="0" b="952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14"/>
                    <a:stretch>
                      <a:fillRect/>
                    </a:stretch>
                  </pic:blipFill>
                  <pic:spPr>
                    <a:xfrm>
                      <a:off x="0" y="0"/>
                      <a:ext cx="190500" cy="142875"/>
                    </a:xfrm>
                    <a:prstGeom prst="rect">
                      <a:avLst/>
                    </a:prstGeom>
                    <a:noFill/>
                    <a:ln>
                      <a:noFill/>
                    </a:ln>
                  </pic:spPr>
                </pic:pic>
              </a:graphicData>
            </a:graphic>
          </wp:inline>
        </w:drawing>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http</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//wenshu.court.gov.cn/</w:t>
      </w:r>
      <w:r>
        <w:rPr>
          <w:rFonts w:asciiTheme="minorEastAsia" w:eastAsiaTheme="minorEastAsia" w:hAnsiTheme="minorEastAsia" w:cstheme="minorEastAsia" w:hint="eastAsia"/>
        </w:rPr>
        <w:t>）按照招标文件约定对拟中标单位、法定代表人及其拟派项目负责人的行贿犯罪记录进行查询，查询结果以网站页面显示内容为准。</w:t>
      </w:r>
      <w:r>
        <w:rPr>
          <w:rFonts w:asciiTheme="minorEastAsia" w:eastAsiaTheme="minorEastAsia" w:hAnsiTheme="minorEastAsia" w:cstheme="minorEastAsia" w:hint="eastAsia"/>
        </w:rPr>
        <w:br/>
        <w:t xml:space="preserve">    10.8.2</w:t>
      </w:r>
      <w:r>
        <w:rPr>
          <w:rFonts w:asciiTheme="minorEastAsia" w:eastAsiaTheme="minorEastAsia" w:hAnsiTheme="minorEastAsia" w:cstheme="minorEastAsia" w:hint="eastAsia"/>
        </w:rPr>
        <w:t>要求中标候选人没有被人民法院列入失信被执行人（法人或其他组织）名单，若投标人已执行完结需提供法院结案</w:t>
      </w:r>
      <w:r>
        <w:rPr>
          <w:rFonts w:asciiTheme="minorEastAsia" w:eastAsiaTheme="minorEastAsia" w:hAnsiTheme="minorEastAsia" w:cstheme="minorEastAsia" w:hint="eastAsia"/>
        </w:rPr>
        <w:t>的有关法律文书原件及复印件，否则否决其投标。</w:t>
      </w:r>
      <w:r>
        <w:rPr>
          <w:rFonts w:asciiTheme="minorEastAsia" w:eastAsiaTheme="minorEastAsia" w:hAnsiTheme="minorEastAsia" w:cstheme="minorEastAsia" w:hint="eastAsia"/>
        </w:rPr>
        <w:br/>
        <w:t xml:space="preserve">    10.8.3</w:t>
      </w:r>
      <w:r>
        <w:rPr>
          <w:rFonts w:asciiTheme="minorEastAsia" w:eastAsiaTheme="minorEastAsia" w:hAnsiTheme="minorEastAsia" w:cstheme="minorEastAsia" w:hint="eastAsia"/>
        </w:rPr>
        <w:t>如在候选公示期间发生</w:t>
      </w:r>
      <w:r>
        <w:rPr>
          <w:rFonts w:asciiTheme="minorEastAsia" w:eastAsiaTheme="minorEastAsia" w:hAnsiTheme="minorEastAsia" w:cstheme="minorEastAsia" w:hint="eastAsia"/>
        </w:rPr>
        <w:t>10.8.1</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10.8.2</w:t>
      </w:r>
      <w:r>
        <w:rPr>
          <w:rFonts w:asciiTheme="minorEastAsia" w:eastAsiaTheme="minorEastAsia" w:hAnsiTheme="minorEastAsia" w:cstheme="minorEastAsia" w:hint="eastAsia"/>
        </w:rPr>
        <w:t>款情形，取消其中标资格。</w:t>
      </w:r>
    </w:p>
    <w:p w:rsidR="0096148D" w:rsidRDefault="000D517D">
      <w:pPr>
        <w:tabs>
          <w:tab w:val="left" w:pos="482"/>
          <w:tab w:val="left" w:pos="2183"/>
          <w:tab w:val="left" w:pos="3884"/>
          <w:tab w:val="left" w:pos="5585"/>
        </w:tabs>
        <w:spacing w:line="400" w:lineRule="exact"/>
        <w:rPr>
          <w:rFonts w:asciiTheme="minorEastAsia" w:eastAsiaTheme="minorEastAsia" w:hAnsiTheme="minorEastAsia" w:cstheme="minorEastAsia"/>
        </w:rPr>
      </w:pPr>
      <w:r>
        <w:rPr>
          <w:rFonts w:asciiTheme="minorEastAsia" w:eastAsiaTheme="minorEastAsia" w:hAnsiTheme="minorEastAsia" w:cstheme="minorEastAsia" w:hint="eastAsia"/>
        </w:rPr>
        <w:t>10.9</w:t>
      </w:r>
      <w:r>
        <w:rPr>
          <w:rFonts w:asciiTheme="minorEastAsia" w:eastAsiaTheme="minorEastAsia" w:hAnsiTheme="minorEastAsia" w:cstheme="minorEastAsia" w:hint="eastAsia"/>
        </w:rPr>
        <w:t>弄虚作假投标行为的认定</w:t>
      </w:r>
    </w:p>
    <w:p w:rsidR="0096148D" w:rsidRDefault="000D517D">
      <w:pPr>
        <w:tabs>
          <w:tab w:val="left" w:pos="482"/>
          <w:tab w:val="left" w:pos="2183"/>
          <w:tab w:val="left" w:pos="3884"/>
          <w:tab w:val="left" w:pos="5585"/>
        </w:tabs>
        <w:snapToGrid w:val="0"/>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）使用通过受让或者租借等方式获取的资格、资质证书投标的，属于招标投标法第三十三条规定的以他人名义投标。</w:t>
      </w:r>
    </w:p>
    <w:p w:rsidR="0096148D" w:rsidRDefault="000D517D">
      <w:pPr>
        <w:tabs>
          <w:tab w:val="left" w:pos="482"/>
          <w:tab w:val="left" w:pos="2183"/>
          <w:tab w:val="left" w:pos="3884"/>
          <w:tab w:val="left" w:pos="5585"/>
        </w:tabs>
        <w:snapToGrid w:val="0"/>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）投标人有下列情形之一的，属于招标投标法第三十三条规定的以其他方式弄虚作假的行为：</w:t>
      </w:r>
    </w:p>
    <w:p w:rsidR="0096148D" w:rsidRDefault="000D517D">
      <w:pPr>
        <w:tabs>
          <w:tab w:val="left" w:pos="482"/>
          <w:tab w:val="left" w:pos="2183"/>
          <w:tab w:val="left" w:pos="3884"/>
          <w:tab w:val="left" w:pos="5585"/>
        </w:tabs>
        <w:snapToGrid w:val="0"/>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①使用伪造、变造的许可证件；</w:t>
      </w:r>
    </w:p>
    <w:p w:rsidR="0096148D" w:rsidRDefault="000D517D">
      <w:pPr>
        <w:tabs>
          <w:tab w:val="left" w:pos="482"/>
          <w:tab w:val="left" w:pos="2183"/>
          <w:tab w:val="left" w:pos="3884"/>
          <w:tab w:val="left" w:pos="5585"/>
        </w:tabs>
        <w:snapToGrid w:val="0"/>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②提供虚假的财务状况或者业绩；</w:t>
      </w:r>
    </w:p>
    <w:p w:rsidR="0096148D" w:rsidRDefault="000D517D">
      <w:pPr>
        <w:tabs>
          <w:tab w:val="left" w:pos="482"/>
          <w:tab w:val="left" w:pos="2183"/>
          <w:tab w:val="left" w:pos="3884"/>
          <w:tab w:val="left" w:pos="5585"/>
        </w:tabs>
        <w:snapToGrid w:val="0"/>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③提供虚假的项目经理或者主要技术人员简历、劳动关系证明；</w:t>
      </w:r>
    </w:p>
    <w:p w:rsidR="0096148D" w:rsidRDefault="000D517D">
      <w:pPr>
        <w:tabs>
          <w:tab w:val="left" w:pos="482"/>
          <w:tab w:val="left" w:pos="2183"/>
          <w:tab w:val="left" w:pos="3884"/>
          <w:tab w:val="left" w:pos="5585"/>
        </w:tabs>
        <w:snapToGrid w:val="0"/>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④提供虚假的信用状况；</w:t>
      </w:r>
    </w:p>
    <w:p w:rsidR="0096148D" w:rsidRDefault="000D517D">
      <w:pPr>
        <w:tabs>
          <w:tab w:val="left" w:pos="482"/>
          <w:tab w:val="left" w:pos="2183"/>
          <w:tab w:val="left" w:pos="3884"/>
          <w:tab w:val="left" w:pos="5585"/>
        </w:tabs>
        <w:snapToGrid w:val="0"/>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⑤</w:t>
      </w:r>
      <w:r>
        <w:rPr>
          <w:rFonts w:asciiTheme="minorEastAsia" w:eastAsiaTheme="minorEastAsia" w:hAnsiTheme="minorEastAsia" w:cstheme="minorEastAsia" w:hint="eastAsia"/>
        </w:rPr>
        <w:t>其他弄虚作假的行为。</w:t>
      </w:r>
    </w:p>
    <w:p w:rsidR="0096148D" w:rsidRDefault="000D517D">
      <w:pPr>
        <w:pStyle w:val="378020"/>
        <w:rPr>
          <w:rFonts w:asciiTheme="minorEastAsia" w:eastAsiaTheme="minorEastAsia" w:hAnsiTheme="minorEastAsia" w:cstheme="minorEastAsia"/>
        </w:rPr>
      </w:pPr>
      <w:r>
        <w:rPr>
          <w:rFonts w:asciiTheme="minorEastAsia" w:eastAsiaTheme="minorEastAsia" w:hAnsiTheme="minorEastAsia" w:cstheme="minorEastAsia" w:hint="eastAsia"/>
        </w:rPr>
        <w:t>10.10</w:t>
      </w:r>
      <w:r>
        <w:rPr>
          <w:rFonts w:asciiTheme="minorEastAsia" w:eastAsiaTheme="minorEastAsia" w:hAnsiTheme="minorEastAsia" w:cstheme="minorEastAsia" w:hint="eastAsia"/>
        </w:rPr>
        <w:t>串通投标行为的认定</w:t>
      </w:r>
    </w:p>
    <w:p w:rsidR="0096148D" w:rsidRDefault="000D517D">
      <w:pPr>
        <w:tabs>
          <w:tab w:val="left" w:pos="482"/>
          <w:tab w:val="left" w:pos="2183"/>
          <w:tab w:val="left" w:pos="3884"/>
          <w:tab w:val="left" w:pos="5585"/>
        </w:tabs>
        <w:snapToGrid w:val="0"/>
        <w:spacing w:line="400" w:lineRule="exact"/>
        <w:ind w:firstLineChars="205" w:firstLine="430"/>
        <w:jc w:val="left"/>
        <w:rPr>
          <w:rFonts w:asciiTheme="minorEastAsia" w:eastAsiaTheme="minorEastAsia" w:hAnsiTheme="minorEastAsia" w:cstheme="minorEastAsia"/>
        </w:rPr>
      </w:pPr>
      <w:r>
        <w:rPr>
          <w:rFonts w:asciiTheme="minorEastAsia" w:eastAsiaTheme="minorEastAsia" w:hAnsiTheme="minorEastAsia" w:cstheme="minorEastAsia" w:hint="eastAsia"/>
        </w:rPr>
        <w:t>10.10.1</w:t>
      </w:r>
      <w:r>
        <w:rPr>
          <w:rFonts w:asciiTheme="minorEastAsia" w:eastAsiaTheme="minorEastAsia" w:hAnsiTheme="minorEastAsia" w:cstheme="minorEastAsia" w:hint="eastAsia"/>
        </w:rPr>
        <w:t>根据《中华人民共和国招标投标法实施条例》有下列情形之一的，属于串通投标行为：</w:t>
      </w:r>
    </w:p>
    <w:p w:rsidR="0096148D" w:rsidRDefault="000D517D">
      <w:pPr>
        <w:numPr>
          <w:ilvl w:val="0"/>
          <w:numId w:val="3"/>
        </w:numPr>
        <w:snapToGrid w:val="0"/>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投标人之间协商投标报价等投标文件的实质性内容；</w:t>
      </w:r>
    </w:p>
    <w:p w:rsidR="0096148D" w:rsidRDefault="000D517D">
      <w:pPr>
        <w:numPr>
          <w:ilvl w:val="0"/>
          <w:numId w:val="3"/>
        </w:numPr>
        <w:snapToGrid w:val="0"/>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投标人之间约定中标人；</w:t>
      </w:r>
    </w:p>
    <w:p w:rsidR="0096148D" w:rsidRDefault="000D517D">
      <w:pPr>
        <w:numPr>
          <w:ilvl w:val="0"/>
          <w:numId w:val="3"/>
        </w:numPr>
        <w:snapToGrid w:val="0"/>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投标人之间约定部分投标人放弃投标或者中标；</w:t>
      </w:r>
    </w:p>
    <w:p w:rsidR="0096148D" w:rsidRDefault="000D517D">
      <w:pPr>
        <w:numPr>
          <w:ilvl w:val="0"/>
          <w:numId w:val="3"/>
        </w:numPr>
        <w:snapToGrid w:val="0"/>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属于同一集团、协会、商会等组织成员的投标人按照该组织要求协同投标；</w:t>
      </w:r>
    </w:p>
    <w:p w:rsidR="0096148D" w:rsidRDefault="000D517D">
      <w:pPr>
        <w:numPr>
          <w:ilvl w:val="0"/>
          <w:numId w:val="3"/>
        </w:numPr>
        <w:snapToGrid w:val="0"/>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投标人之间为谋取中标或者排斥特定投标人而采取的其他联合行动。</w:t>
      </w:r>
    </w:p>
    <w:p w:rsidR="0096148D" w:rsidRDefault="000D517D">
      <w:pPr>
        <w:numPr>
          <w:ilvl w:val="0"/>
          <w:numId w:val="3"/>
        </w:numPr>
        <w:snapToGrid w:val="0"/>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不同投标人的投标文件由同一单位或者个人编制；</w:t>
      </w:r>
    </w:p>
    <w:p w:rsidR="0096148D" w:rsidRDefault="000D517D">
      <w:pPr>
        <w:numPr>
          <w:ilvl w:val="0"/>
          <w:numId w:val="3"/>
        </w:numPr>
        <w:snapToGrid w:val="0"/>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不同投标人委托同一单位或者个人办理投标事宜；</w:t>
      </w:r>
    </w:p>
    <w:p w:rsidR="0096148D" w:rsidRDefault="000D517D">
      <w:pPr>
        <w:numPr>
          <w:ilvl w:val="0"/>
          <w:numId w:val="3"/>
        </w:numPr>
        <w:snapToGrid w:val="0"/>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不同投标人的投标文件载明的项目管理成员为同一人；</w:t>
      </w:r>
    </w:p>
    <w:p w:rsidR="0096148D" w:rsidRDefault="000D517D">
      <w:pPr>
        <w:numPr>
          <w:ilvl w:val="0"/>
          <w:numId w:val="3"/>
        </w:numPr>
        <w:snapToGrid w:val="0"/>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不同投标人的投标文件异常一致或者投标报价呈规律性差异；</w:t>
      </w:r>
    </w:p>
    <w:p w:rsidR="0096148D" w:rsidRDefault="000D517D">
      <w:pPr>
        <w:numPr>
          <w:ilvl w:val="0"/>
          <w:numId w:val="3"/>
        </w:numPr>
        <w:tabs>
          <w:tab w:val="left" w:pos="900"/>
        </w:tabs>
        <w:snapToGrid w:val="0"/>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不同投标人的投标文件相互混装；</w:t>
      </w:r>
    </w:p>
    <w:p w:rsidR="0096148D" w:rsidRDefault="000D517D">
      <w:pPr>
        <w:numPr>
          <w:ilvl w:val="0"/>
          <w:numId w:val="3"/>
        </w:numPr>
        <w:tabs>
          <w:tab w:val="left" w:pos="900"/>
        </w:tabs>
        <w:snapToGrid w:val="0"/>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不同投标人的投标金从同一单位或者个人的账户转出；</w:t>
      </w:r>
    </w:p>
    <w:p w:rsidR="0096148D" w:rsidRDefault="000D517D">
      <w:pPr>
        <w:numPr>
          <w:ilvl w:val="0"/>
          <w:numId w:val="3"/>
        </w:numPr>
        <w:tabs>
          <w:tab w:val="left" w:pos="900"/>
        </w:tabs>
        <w:snapToGrid w:val="0"/>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招标人在开标前开启投标文件并将有关信息泄露给其他投标人；</w:t>
      </w:r>
    </w:p>
    <w:p w:rsidR="0096148D" w:rsidRDefault="000D517D">
      <w:pPr>
        <w:numPr>
          <w:ilvl w:val="0"/>
          <w:numId w:val="3"/>
        </w:numPr>
        <w:tabs>
          <w:tab w:val="left" w:pos="900"/>
        </w:tabs>
        <w:snapToGrid w:val="0"/>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招标人直接或者间接向投标人泄露标底、评标委员会成员等信息；</w:t>
      </w:r>
    </w:p>
    <w:p w:rsidR="0096148D" w:rsidRDefault="000D517D">
      <w:pPr>
        <w:numPr>
          <w:ilvl w:val="0"/>
          <w:numId w:val="3"/>
        </w:numPr>
        <w:tabs>
          <w:tab w:val="left" w:pos="900"/>
        </w:tabs>
        <w:snapToGrid w:val="0"/>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招标人明示或者暗示投标人压低或者抬高投标报价；</w:t>
      </w:r>
    </w:p>
    <w:p w:rsidR="0096148D" w:rsidRDefault="000D517D">
      <w:pPr>
        <w:numPr>
          <w:ilvl w:val="0"/>
          <w:numId w:val="3"/>
        </w:numPr>
        <w:tabs>
          <w:tab w:val="left" w:pos="900"/>
        </w:tabs>
        <w:snapToGrid w:val="0"/>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招标人授意投标人撤换、修改投标文件；</w:t>
      </w:r>
    </w:p>
    <w:p w:rsidR="0096148D" w:rsidRDefault="000D517D">
      <w:pPr>
        <w:numPr>
          <w:ilvl w:val="0"/>
          <w:numId w:val="3"/>
        </w:numPr>
        <w:tabs>
          <w:tab w:val="left" w:pos="900"/>
        </w:tabs>
        <w:snapToGrid w:val="0"/>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招标人明示或者暗示投标人为特定投标人中标提供方便；</w:t>
      </w:r>
    </w:p>
    <w:p w:rsidR="0096148D" w:rsidRDefault="000D517D">
      <w:pPr>
        <w:numPr>
          <w:ilvl w:val="0"/>
          <w:numId w:val="3"/>
        </w:numPr>
        <w:tabs>
          <w:tab w:val="left" w:pos="900"/>
        </w:tabs>
        <w:snapToGrid w:val="0"/>
        <w:spacing w:line="40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招标人与投标人为谋求特定投标人中标而采取的其他串通行为。</w:t>
      </w:r>
    </w:p>
    <w:p w:rsidR="0096148D" w:rsidRDefault="000D517D">
      <w:pPr>
        <w:tabs>
          <w:tab w:val="left" w:pos="482"/>
          <w:tab w:val="left" w:pos="2183"/>
          <w:tab w:val="left" w:pos="3884"/>
          <w:tab w:val="left" w:pos="5585"/>
        </w:tabs>
        <w:snapToGrid w:val="0"/>
        <w:spacing w:line="400" w:lineRule="exact"/>
        <w:ind w:firstLineChars="205" w:firstLine="430"/>
        <w:jc w:val="left"/>
        <w:rPr>
          <w:rFonts w:asciiTheme="minorEastAsia" w:eastAsiaTheme="minorEastAsia" w:hAnsiTheme="minorEastAsia" w:cstheme="minorEastAsia"/>
        </w:rPr>
      </w:pPr>
      <w:r>
        <w:rPr>
          <w:rFonts w:asciiTheme="minorEastAsia" w:eastAsiaTheme="minorEastAsia" w:hAnsiTheme="minorEastAsia" w:cstheme="minorEastAsia" w:hint="eastAsia"/>
        </w:rPr>
        <w:t>10.10.2</w:t>
      </w:r>
      <w:r>
        <w:rPr>
          <w:rFonts w:asciiTheme="minorEastAsia" w:eastAsiaTheme="minorEastAsia" w:hAnsiTheme="minorEastAsia" w:cstheme="minorEastAsia" w:hint="eastAsia"/>
        </w:rPr>
        <w:t>根据温委发</w:t>
      </w:r>
      <w:r>
        <w:rPr>
          <w:rFonts w:asciiTheme="minorEastAsia" w:eastAsiaTheme="minorEastAsia" w:hAnsiTheme="minorEastAsia" w:cstheme="minorEastAsia" w:hint="eastAsia"/>
        </w:rPr>
        <w:t>[2011]89</w:t>
      </w:r>
      <w:r>
        <w:rPr>
          <w:rFonts w:asciiTheme="minorEastAsia" w:eastAsiaTheme="minorEastAsia" w:hAnsiTheme="minorEastAsia" w:cstheme="minorEastAsia" w:hint="eastAsia"/>
        </w:rPr>
        <w:t>号《关于进一步整顿规范建设工程招投标市场的若干规定（试行）》，有下列情形之一的，属于串通投标行为：</w:t>
      </w:r>
    </w:p>
    <w:p w:rsidR="0096148D" w:rsidRDefault="000D517D">
      <w:pPr>
        <w:tabs>
          <w:tab w:val="left" w:pos="482"/>
          <w:tab w:val="left" w:pos="2183"/>
          <w:tab w:val="left" w:pos="3884"/>
          <w:tab w:val="left" w:pos="5585"/>
        </w:tabs>
        <w:snapToGrid w:val="0"/>
        <w:spacing w:line="400" w:lineRule="exact"/>
        <w:ind w:firstLineChars="205" w:firstLine="430"/>
        <w:jc w:val="left"/>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）招标人（或招标代理机构）在规定的提交投标文件截止时间后，协助投标撤换投标文件夹、更改报价的；</w:t>
      </w:r>
    </w:p>
    <w:p w:rsidR="0096148D" w:rsidRDefault="000D517D">
      <w:pPr>
        <w:tabs>
          <w:tab w:val="left" w:pos="482"/>
          <w:tab w:val="left" w:pos="2183"/>
          <w:tab w:val="left" w:pos="3884"/>
          <w:tab w:val="left" w:pos="5585"/>
        </w:tabs>
        <w:snapToGrid w:val="0"/>
        <w:spacing w:line="400" w:lineRule="exact"/>
        <w:ind w:firstLineChars="205" w:firstLine="430"/>
        <w:jc w:val="left"/>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）招标人（或招标代理机构）向利害关系人泄露投标人名称、数量或联系方式等应当保密事项的；</w:t>
      </w:r>
    </w:p>
    <w:p w:rsidR="0096148D" w:rsidRDefault="000D517D">
      <w:pPr>
        <w:tabs>
          <w:tab w:val="left" w:pos="482"/>
          <w:tab w:val="left" w:pos="2183"/>
          <w:tab w:val="left" w:pos="3884"/>
          <w:tab w:val="left" w:pos="5585"/>
        </w:tabs>
        <w:snapToGrid w:val="0"/>
        <w:spacing w:line="400" w:lineRule="exact"/>
        <w:ind w:firstLineChars="205" w:firstLine="430"/>
        <w:jc w:val="left"/>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）不同投标人使用同一人或者同一单位的资金交纳投标保证金的；</w:t>
      </w:r>
    </w:p>
    <w:p w:rsidR="0096148D" w:rsidRDefault="000D517D">
      <w:pPr>
        <w:tabs>
          <w:tab w:val="left" w:pos="482"/>
          <w:tab w:val="left" w:pos="2183"/>
          <w:tab w:val="left" w:pos="3884"/>
          <w:tab w:val="left" w:pos="5585"/>
        </w:tabs>
        <w:snapToGrid w:val="0"/>
        <w:spacing w:line="400" w:lineRule="exact"/>
        <w:ind w:firstLineChars="205" w:firstLine="430"/>
        <w:jc w:val="left"/>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）不同投标人委托同一人或者同一单位办理投标事宜、编制投标文件或提供投标咨询服务的（或担任不同单位的中心交易员）；</w:t>
      </w:r>
    </w:p>
    <w:p w:rsidR="0096148D" w:rsidRDefault="000D517D">
      <w:pPr>
        <w:tabs>
          <w:tab w:val="left" w:pos="482"/>
          <w:tab w:val="left" w:pos="2183"/>
          <w:tab w:val="left" w:pos="3884"/>
          <w:tab w:val="left" w:pos="5585"/>
        </w:tabs>
        <w:snapToGrid w:val="0"/>
        <w:spacing w:line="400" w:lineRule="exact"/>
        <w:ind w:firstLineChars="205" w:firstLine="430"/>
        <w:jc w:val="left"/>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5</w:t>
      </w:r>
      <w:r>
        <w:rPr>
          <w:rFonts w:asciiTheme="minorEastAsia" w:eastAsiaTheme="minorEastAsia" w:hAnsiTheme="minorEastAsia" w:cstheme="minorEastAsia" w:hint="eastAsia"/>
        </w:rPr>
        <w:t>）不同投标人与同一投标人联合投标的；</w:t>
      </w:r>
    </w:p>
    <w:p w:rsidR="0096148D" w:rsidRDefault="000D517D">
      <w:pPr>
        <w:tabs>
          <w:tab w:val="left" w:pos="482"/>
          <w:tab w:val="left" w:pos="2183"/>
          <w:tab w:val="left" w:pos="3884"/>
          <w:tab w:val="left" w:pos="5585"/>
        </w:tabs>
        <w:snapToGrid w:val="0"/>
        <w:spacing w:line="400" w:lineRule="exact"/>
        <w:ind w:firstLineChars="205" w:firstLine="430"/>
        <w:jc w:val="left"/>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6</w:t>
      </w:r>
      <w:r>
        <w:rPr>
          <w:rFonts w:asciiTheme="minorEastAsia" w:eastAsiaTheme="minorEastAsia" w:hAnsiTheme="minorEastAsia" w:cstheme="minorEastAsia" w:hint="eastAsia"/>
        </w:rPr>
        <w:t>）不同投标的投标文件存在一处以上（含一处）错误一致的；</w:t>
      </w:r>
    </w:p>
    <w:p w:rsidR="0096148D" w:rsidRDefault="000D517D">
      <w:pPr>
        <w:tabs>
          <w:tab w:val="left" w:pos="482"/>
          <w:tab w:val="left" w:pos="2183"/>
          <w:tab w:val="left" w:pos="3884"/>
          <w:tab w:val="left" w:pos="5585"/>
        </w:tabs>
        <w:snapToGrid w:val="0"/>
        <w:spacing w:line="400" w:lineRule="exact"/>
        <w:ind w:firstLineChars="205" w:firstLine="430"/>
        <w:jc w:val="left"/>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7</w:t>
      </w:r>
      <w:r>
        <w:rPr>
          <w:rFonts w:asciiTheme="minorEastAsia" w:eastAsiaTheme="minorEastAsia" w:hAnsiTheme="minorEastAsia" w:cstheme="minorEastAsia" w:hint="eastAsia"/>
        </w:rPr>
        <w:t>）不同投标的投标总报价相近和各分项报价、综合单位分析表内容存在异常一致或呈规律性变化，且不能合理解释的；</w:t>
      </w:r>
    </w:p>
    <w:p w:rsidR="0096148D" w:rsidRDefault="000D517D">
      <w:pPr>
        <w:tabs>
          <w:tab w:val="left" w:pos="482"/>
          <w:tab w:val="left" w:pos="2183"/>
          <w:tab w:val="left" w:pos="3884"/>
          <w:tab w:val="left" w:pos="5585"/>
        </w:tabs>
        <w:snapToGrid w:val="0"/>
        <w:spacing w:line="400" w:lineRule="exact"/>
        <w:ind w:firstLineChars="205" w:firstLine="430"/>
        <w:jc w:val="left"/>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8</w:t>
      </w:r>
      <w:r>
        <w:rPr>
          <w:rFonts w:asciiTheme="minorEastAsia" w:eastAsiaTheme="minorEastAsia" w:hAnsiTheme="minorEastAsia" w:cstheme="minorEastAsia" w:hint="eastAsia"/>
        </w:rPr>
        <w:t>）不同投标的投标文件载明的项目管理人员出现同一人的；</w:t>
      </w:r>
    </w:p>
    <w:p w:rsidR="0096148D" w:rsidRDefault="000D517D">
      <w:pPr>
        <w:tabs>
          <w:tab w:val="left" w:pos="482"/>
          <w:tab w:val="left" w:pos="2183"/>
          <w:tab w:val="left" w:pos="3884"/>
          <w:tab w:val="left" w:pos="5585"/>
        </w:tabs>
        <w:snapToGrid w:val="0"/>
        <w:spacing w:line="400" w:lineRule="exact"/>
        <w:ind w:firstLineChars="205" w:firstLine="430"/>
        <w:jc w:val="left"/>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9</w:t>
      </w:r>
      <w:r>
        <w:rPr>
          <w:rFonts w:asciiTheme="minorEastAsia" w:eastAsiaTheme="minorEastAsia" w:hAnsiTheme="minorEastAsia" w:cstheme="minorEastAsia" w:hint="eastAsia"/>
        </w:rPr>
        <w:t>）不同投标的投标相互混装的；</w:t>
      </w:r>
    </w:p>
    <w:p w:rsidR="0096148D" w:rsidRDefault="000D517D">
      <w:pPr>
        <w:tabs>
          <w:tab w:val="left" w:pos="482"/>
          <w:tab w:val="left" w:pos="2183"/>
          <w:tab w:val="left" w:pos="3884"/>
          <w:tab w:val="left" w:pos="5585"/>
        </w:tabs>
        <w:snapToGrid w:val="0"/>
        <w:spacing w:line="400" w:lineRule="exact"/>
        <w:ind w:firstLineChars="205" w:firstLine="430"/>
        <w:jc w:val="left"/>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10</w:t>
      </w:r>
      <w:r>
        <w:rPr>
          <w:rFonts w:asciiTheme="minorEastAsia" w:eastAsiaTheme="minorEastAsia" w:hAnsiTheme="minorEastAsia" w:cstheme="minorEastAsia" w:hint="eastAsia"/>
        </w:rPr>
        <w:t>）不同投标的法定代表人、委托代理人、项目关键管理人员等有在同一个单位缴纳社会保险的；</w:t>
      </w:r>
    </w:p>
    <w:p w:rsidR="0096148D" w:rsidRDefault="000D517D">
      <w:pPr>
        <w:tabs>
          <w:tab w:val="left" w:pos="482"/>
          <w:tab w:val="left" w:pos="2183"/>
          <w:tab w:val="left" w:pos="3884"/>
          <w:tab w:val="left" w:pos="5585"/>
        </w:tabs>
        <w:snapToGrid w:val="0"/>
        <w:spacing w:line="400" w:lineRule="exact"/>
        <w:ind w:firstLineChars="205" w:firstLine="430"/>
        <w:jc w:val="left"/>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11</w:t>
      </w:r>
      <w:r>
        <w:rPr>
          <w:rFonts w:asciiTheme="minorEastAsia" w:eastAsiaTheme="minorEastAsia" w:hAnsiTheme="minorEastAsia" w:cstheme="minorEastAsia" w:hint="eastAsia"/>
        </w:rPr>
        <w:t>）投标人之间相互约定给予未中标的投标人费用补偿的；</w:t>
      </w:r>
    </w:p>
    <w:p w:rsidR="0096148D" w:rsidRDefault="000D517D">
      <w:pPr>
        <w:tabs>
          <w:tab w:val="left" w:pos="482"/>
          <w:tab w:val="left" w:pos="2183"/>
          <w:tab w:val="left" w:pos="3884"/>
          <w:tab w:val="left" w:pos="5585"/>
        </w:tabs>
        <w:snapToGrid w:val="0"/>
        <w:spacing w:line="400" w:lineRule="exact"/>
        <w:ind w:firstLineChars="205" w:firstLine="430"/>
        <w:jc w:val="left"/>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12</w:t>
      </w:r>
      <w:r>
        <w:rPr>
          <w:rFonts w:asciiTheme="minorEastAsia" w:eastAsiaTheme="minorEastAsia" w:hAnsiTheme="minorEastAsia" w:cstheme="minorEastAsia" w:hint="eastAsia"/>
        </w:rPr>
        <w:t>）不同投标的投标文件由同一电脑编制或同一台附属设备打印，或投标报价同一个预算编制软件密码锁制作，或出自同一电子文档的；</w:t>
      </w:r>
    </w:p>
    <w:p w:rsidR="0096148D" w:rsidRDefault="000D517D">
      <w:pPr>
        <w:tabs>
          <w:tab w:val="left" w:pos="482"/>
          <w:tab w:val="left" w:pos="2183"/>
          <w:tab w:val="left" w:pos="3884"/>
          <w:tab w:val="left" w:pos="5585"/>
        </w:tabs>
        <w:snapToGrid w:val="0"/>
        <w:spacing w:line="400" w:lineRule="exact"/>
        <w:ind w:firstLineChars="205" w:firstLine="430"/>
        <w:jc w:val="left"/>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w:t>
      </w:r>
      <w:r>
        <w:rPr>
          <w:rFonts w:asciiTheme="minorEastAsia" w:eastAsiaTheme="minorEastAsia" w:hAnsiTheme="minorEastAsia" w:cstheme="minorEastAsia" w:hint="eastAsia"/>
        </w:rPr>
        <w:t>13</w:t>
      </w:r>
      <w:r>
        <w:rPr>
          <w:rFonts w:asciiTheme="minorEastAsia" w:eastAsiaTheme="minorEastAsia" w:hAnsiTheme="minorEastAsia" w:cstheme="minorEastAsia" w:hint="eastAsia"/>
        </w:rPr>
        <w:t>）法律、法规或者规章规定的其他串通投标行为。</w:t>
      </w:r>
    </w:p>
    <w:p w:rsidR="0096148D" w:rsidRDefault="000D517D">
      <w:pPr>
        <w:tabs>
          <w:tab w:val="left" w:pos="482"/>
          <w:tab w:val="left" w:pos="2183"/>
          <w:tab w:val="left" w:pos="3884"/>
          <w:tab w:val="left" w:pos="5585"/>
        </w:tabs>
        <w:snapToGrid w:val="0"/>
        <w:spacing w:line="400" w:lineRule="exact"/>
        <w:ind w:firstLineChars="205" w:firstLine="430"/>
        <w:jc w:val="left"/>
        <w:rPr>
          <w:rFonts w:asciiTheme="minorEastAsia" w:eastAsiaTheme="minorEastAsia" w:hAnsiTheme="minorEastAsia" w:cstheme="minorEastAsia"/>
        </w:rPr>
      </w:pPr>
      <w:r>
        <w:rPr>
          <w:rFonts w:asciiTheme="minorEastAsia" w:eastAsiaTheme="minorEastAsia" w:hAnsiTheme="minorEastAsia" w:cstheme="minorEastAsia" w:hint="eastAsia"/>
        </w:rPr>
        <w:t>10.10.3</w:t>
      </w:r>
      <w:r>
        <w:rPr>
          <w:rFonts w:asciiTheme="minorEastAsia" w:eastAsiaTheme="minorEastAsia" w:hAnsiTheme="minorEastAsia" w:cstheme="minorEastAsia" w:hint="eastAsia"/>
        </w:rPr>
        <w:t>被行政监督部门查实有串通投标、弄虚作假等违反有关招投标相关法律法规行为的，投标保证金将不予退还。</w:t>
      </w:r>
    </w:p>
    <w:p w:rsidR="0096148D" w:rsidRDefault="000D517D">
      <w:pPr>
        <w:pStyle w:val="378020"/>
        <w:rPr>
          <w:rFonts w:asciiTheme="minorEastAsia" w:eastAsiaTheme="minorEastAsia" w:hAnsiTheme="minorEastAsia" w:cstheme="minorEastAsia"/>
        </w:rPr>
      </w:pPr>
      <w:r>
        <w:rPr>
          <w:rFonts w:asciiTheme="minorEastAsia" w:eastAsiaTheme="minorEastAsia" w:hAnsiTheme="minorEastAsia" w:cstheme="minorEastAsia" w:hint="eastAsia"/>
        </w:rPr>
        <w:t>10.11</w:t>
      </w:r>
      <w:r>
        <w:rPr>
          <w:rFonts w:asciiTheme="minorEastAsia" w:eastAsiaTheme="minorEastAsia" w:hAnsiTheme="minorEastAsia" w:cstheme="minorEastAsia" w:hint="eastAsia"/>
        </w:rPr>
        <w:t>招标、评标、中标无效</w:t>
      </w:r>
    </w:p>
    <w:p w:rsidR="0096148D" w:rsidRDefault="000D517D">
      <w:pPr>
        <w:tabs>
          <w:tab w:val="left" w:pos="482"/>
          <w:tab w:val="left" w:pos="2183"/>
          <w:tab w:val="left" w:pos="3884"/>
          <w:tab w:val="left" w:pos="5585"/>
        </w:tabs>
        <w:snapToGrid w:val="0"/>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依法必须进行招标的项目的招标投标活动违反招标投标法和招标投标法实施条例的规定，对中标结果造成实质性影响，且不能采取补救措施予以纠正的，招标、投标、中标无效，应当依法重新招标或者评标。</w:t>
      </w:r>
    </w:p>
    <w:p w:rsidR="0096148D" w:rsidRDefault="000D517D">
      <w:pPr>
        <w:pStyle w:val="2TimesNewRoman5020"/>
        <w:tabs>
          <w:tab w:val="left" w:pos="482"/>
          <w:tab w:val="left" w:pos="2183"/>
          <w:tab w:val="left" w:pos="3884"/>
          <w:tab w:val="left" w:pos="5585"/>
        </w:tabs>
        <w:rPr>
          <w:rFonts w:asciiTheme="minorEastAsia" w:eastAsiaTheme="minorEastAsia" w:hAnsiTheme="minorEastAsia" w:cstheme="minorEastAsia"/>
        </w:rPr>
      </w:pPr>
      <w:r>
        <w:rPr>
          <w:rFonts w:asciiTheme="minorEastAsia" w:eastAsiaTheme="minorEastAsia" w:hAnsiTheme="minorEastAsia" w:cstheme="minorEastAsia" w:hint="eastAsia"/>
        </w:rPr>
        <w:t>11.</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需要补充的其他内容</w:t>
      </w:r>
    </w:p>
    <w:p w:rsidR="0096148D" w:rsidRDefault="000D517D">
      <w:pPr>
        <w:adjustRightInd w:val="0"/>
        <w:snapToGrid w:val="0"/>
        <w:spacing w:line="400" w:lineRule="exact"/>
        <w:ind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1</w:t>
      </w:r>
      <w:r>
        <w:rPr>
          <w:rFonts w:asciiTheme="minorEastAsia" w:eastAsiaTheme="minorEastAsia" w:hAnsiTheme="minorEastAsia" w:cstheme="minorEastAsia" w:hint="eastAsia"/>
          <w:szCs w:val="21"/>
        </w:rPr>
        <w:t>）需要补充的其他内容：见投标人须知前附表。</w:t>
      </w:r>
    </w:p>
    <w:p w:rsidR="0096148D" w:rsidRDefault="000D517D">
      <w:pPr>
        <w:adjustRightInd w:val="0"/>
        <w:snapToGrid w:val="0"/>
        <w:spacing w:line="400" w:lineRule="exact"/>
        <w:ind w:firstLineChars="250" w:firstLine="525"/>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lang w:val="zh-CN"/>
        </w:rPr>
        <w:t>中标人应按规定交纳招标代理中标服务费。参照计价服</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lang w:val="zh-CN"/>
        </w:rPr>
        <w:t>2002</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lang w:val="zh-CN"/>
        </w:rPr>
        <w:t>1980</w:t>
      </w:r>
      <w:r>
        <w:rPr>
          <w:rFonts w:asciiTheme="minorEastAsia" w:eastAsiaTheme="minorEastAsia" w:hAnsiTheme="minorEastAsia" w:cstheme="minorEastAsia" w:hint="eastAsia"/>
          <w:szCs w:val="21"/>
          <w:lang w:val="zh-CN"/>
        </w:rPr>
        <w:t>号文件和浙价服</w:t>
      </w:r>
      <w:r>
        <w:rPr>
          <w:rFonts w:asciiTheme="minorEastAsia" w:eastAsiaTheme="minorEastAsia" w:hAnsiTheme="minorEastAsia" w:cstheme="minorEastAsia" w:hint="eastAsia"/>
          <w:szCs w:val="21"/>
          <w:lang w:val="zh-CN"/>
        </w:rPr>
        <w:t>[2009]84</w:t>
      </w:r>
      <w:r>
        <w:rPr>
          <w:rFonts w:asciiTheme="minorEastAsia" w:eastAsiaTheme="minorEastAsia" w:hAnsiTheme="minorEastAsia" w:cstheme="minorEastAsia" w:hint="eastAsia"/>
          <w:szCs w:val="21"/>
          <w:lang w:val="zh-CN"/>
        </w:rPr>
        <w:t>号文件标准规定并经招标人与代理机构友好协商按人民币</w:t>
      </w:r>
      <w:r>
        <w:rPr>
          <w:rFonts w:asciiTheme="minorEastAsia" w:eastAsiaTheme="minorEastAsia" w:hAnsiTheme="minorEastAsia" w:cstheme="minorEastAsia" w:hint="eastAsia"/>
          <w:b/>
          <w:bCs/>
          <w:szCs w:val="21"/>
          <w:u w:val="single"/>
          <w:lang w:val="zh-CN"/>
        </w:rPr>
        <w:t>捌仟元整</w:t>
      </w:r>
      <w:r>
        <w:rPr>
          <w:rFonts w:asciiTheme="minorEastAsia" w:eastAsiaTheme="minorEastAsia" w:hAnsiTheme="minorEastAsia" w:cstheme="minorEastAsia" w:hint="eastAsia"/>
          <w:szCs w:val="21"/>
          <w:lang w:val="zh-CN"/>
        </w:rPr>
        <w:t>（不含税）（含工程量清单及标底编制费</w:t>
      </w:r>
      <w:r>
        <w:rPr>
          <w:rFonts w:asciiTheme="minorEastAsia" w:eastAsiaTheme="minorEastAsia" w:hAnsiTheme="minorEastAsia" w:cstheme="minorEastAsia" w:hint="eastAsia"/>
          <w:szCs w:val="21"/>
          <w:lang w:val="zh-CN"/>
        </w:rPr>
        <w:t>2</w:t>
      </w:r>
      <w:r>
        <w:rPr>
          <w:rFonts w:asciiTheme="minorEastAsia" w:eastAsiaTheme="minorEastAsia" w:hAnsiTheme="minorEastAsia" w:cstheme="minorEastAsia" w:hint="eastAsia"/>
          <w:szCs w:val="21"/>
        </w:rPr>
        <w:t>0</w:t>
      </w:r>
      <w:r>
        <w:rPr>
          <w:rFonts w:asciiTheme="minorEastAsia" w:eastAsiaTheme="minorEastAsia" w:hAnsiTheme="minorEastAsia" w:cstheme="minorEastAsia" w:hint="eastAsia"/>
          <w:szCs w:val="21"/>
          <w:lang w:val="zh-CN"/>
        </w:rPr>
        <w:t>00</w:t>
      </w:r>
      <w:r>
        <w:rPr>
          <w:rFonts w:asciiTheme="minorEastAsia" w:eastAsiaTheme="minorEastAsia" w:hAnsiTheme="minorEastAsia" w:cstheme="minorEastAsia" w:hint="eastAsia"/>
          <w:szCs w:val="21"/>
          <w:lang w:val="zh-CN"/>
        </w:rPr>
        <w:t>元）包干收取，由中标供应商在领取中标通知书时向招标代理机构进行支付，该服务费由投标人在报价时自行考虑其中；支付方式要求以现金形式。</w:t>
      </w:r>
    </w:p>
    <w:p w:rsidR="0096148D" w:rsidRDefault="0096148D">
      <w:pPr>
        <w:adjustRightInd w:val="0"/>
        <w:snapToGrid w:val="0"/>
        <w:spacing w:line="400" w:lineRule="exact"/>
        <w:ind w:firstLineChars="250" w:firstLine="525"/>
        <w:rPr>
          <w:rFonts w:asciiTheme="minorEastAsia" w:eastAsiaTheme="minorEastAsia" w:hAnsiTheme="minorEastAsia" w:cstheme="minorEastAsia"/>
          <w:szCs w:val="21"/>
        </w:rPr>
      </w:pPr>
    </w:p>
    <w:p w:rsidR="0096148D" w:rsidRDefault="000D517D">
      <w:pPr>
        <w:spacing w:line="440" w:lineRule="exact"/>
        <w:ind w:firstLineChars="200" w:firstLine="420"/>
        <w:jc w:val="center"/>
        <w:rPr>
          <w:b/>
          <w:sz w:val="44"/>
          <w:szCs w:val="44"/>
        </w:rPr>
      </w:pPr>
      <w:r>
        <w:rPr>
          <w:rFonts w:ascii="宋体" w:hAnsi="宋体"/>
          <w:szCs w:val="21"/>
        </w:rPr>
        <w:br w:type="page"/>
      </w:r>
      <w:bookmarkStart w:id="232" w:name="_Toc122335474"/>
      <w:bookmarkStart w:id="233" w:name="_Toc398640839"/>
      <w:bookmarkStart w:id="234" w:name="_Toc217999904"/>
      <w:bookmarkStart w:id="235" w:name="_Toc2259157"/>
      <w:bookmarkEnd w:id="33"/>
      <w:r>
        <w:rPr>
          <w:rFonts w:hint="eastAsia"/>
          <w:b/>
          <w:sz w:val="44"/>
          <w:szCs w:val="44"/>
        </w:rPr>
        <w:lastRenderedPageBreak/>
        <w:t>第三章</w:t>
      </w:r>
      <w:r>
        <w:rPr>
          <w:rFonts w:hint="eastAsia"/>
          <w:b/>
          <w:sz w:val="44"/>
          <w:szCs w:val="44"/>
        </w:rPr>
        <w:t xml:space="preserve"> </w:t>
      </w:r>
      <w:r>
        <w:rPr>
          <w:rFonts w:hint="eastAsia"/>
          <w:b/>
          <w:sz w:val="44"/>
          <w:szCs w:val="44"/>
        </w:rPr>
        <w:t>评标办法（综合评估法）</w:t>
      </w:r>
    </w:p>
    <w:p w:rsidR="0096148D" w:rsidRDefault="000D517D">
      <w:pPr>
        <w:pStyle w:val="2TimesNewRoman5020"/>
      </w:pPr>
      <w:bookmarkStart w:id="236" w:name="_Toc152042365"/>
      <w:bookmarkStart w:id="237" w:name="_Toc152045588"/>
      <w:bookmarkStart w:id="238" w:name="_Toc179632606"/>
      <w:bookmarkStart w:id="239" w:name="_Toc144974555"/>
      <w:r>
        <w:rPr>
          <w:rFonts w:hint="eastAsia"/>
        </w:rPr>
        <w:t>评标办法前附表</w:t>
      </w:r>
      <w:bookmarkEnd w:id="236"/>
      <w:bookmarkEnd w:id="237"/>
      <w:bookmarkEnd w:id="238"/>
      <w:bookmarkEnd w:id="239"/>
      <w: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5"/>
        <w:gridCol w:w="1435"/>
        <w:gridCol w:w="6526"/>
      </w:tblGrid>
      <w:tr w:rsidR="0096148D">
        <w:trPr>
          <w:trHeight w:val="492"/>
          <w:jc w:val="center"/>
        </w:trPr>
        <w:tc>
          <w:tcPr>
            <w:tcW w:w="1075" w:type="dxa"/>
            <w:tcBorders>
              <w:top w:val="single" w:sz="4" w:space="0" w:color="auto"/>
              <w:bottom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条款号</w:t>
            </w: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评审因素</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评审标准</w:t>
            </w:r>
          </w:p>
        </w:tc>
      </w:tr>
      <w:tr w:rsidR="0096148D">
        <w:trPr>
          <w:trHeight w:val="625"/>
          <w:jc w:val="center"/>
        </w:trPr>
        <w:tc>
          <w:tcPr>
            <w:tcW w:w="9036" w:type="dxa"/>
            <w:gridSpan w:val="3"/>
            <w:tcBorders>
              <w:top w:val="single" w:sz="4" w:space="0" w:color="auto"/>
              <w:bottom w:val="single" w:sz="4" w:space="0" w:color="auto"/>
              <w:right w:val="single" w:sz="4" w:space="0" w:color="auto"/>
            </w:tcBorders>
            <w:vAlign w:val="center"/>
          </w:tcPr>
          <w:p w:rsidR="0096148D" w:rsidRDefault="000D517D">
            <w:pPr>
              <w:adjustRightInd w:val="0"/>
              <w:spacing w:line="240" w:lineRule="exact"/>
              <w:textAlignment w:val="baseline"/>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在投标人或其投标文件的形式评审、资格评审（适用于未进行资格预审的）、响应性评审中，评标委员会认定投标人的投标文件不符合评标办法前附表中规定的任何一项评审标准的，将否决其投标。</w:t>
            </w:r>
          </w:p>
        </w:tc>
      </w:tr>
      <w:tr w:rsidR="0096148D">
        <w:trPr>
          <w:trHeight w:val="455"/>
          <w:jc w:val="center"/>
        </w:trPr>
        <w:tc>
          <w:tcPr>
            <w:tcW w:w="1075" w:type="dxa"/>
            <w:vMerge w:val="restart"/>
            <w:tcBorders>
              <w:top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2.1.1</w:t>
            </w:r>
          </w:p>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形式</w:t>
            </w:r>
          </w:p>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评审</w:t>
            </w:r>
          </w:p>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标准</w:t>
            </w:r>
          </w:p>
        </w:tc>
        <w:tc>
          <w:tcPr>
            <w:tcW w:w="1435" w:type="dxa"/>
            <w:tcBorders>
              <w:top w:val="single" w:sz="4" w:space="0" w:color="auto"/>
              <w:left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投标人名称</w:t>
            </w:r>
          </w:p>
        </w:tc>
        <w:tc>
          <w:tcPr>
            <w:tcW w:w="6526" w:type="dxa"/>
            <w:tcBorders>
              <w:top w:val="single" w:sz="4" w:space="0" w:color="auto"/>
              <w:left w:val="single" w:sz="4" w:space="0" w:color="auto"/>
              <w:right w:val="single" w:sz="4" w:space="0" w:color="auto"/>
            </w:tcBorders>
            <w:vAlign w:val="center"/>
          </w:tcPr>
          <w:p w:rsidR="0096148D" w:rsidRDefault="000D517D">
            <w:pPr>
              <w:adjustRightInd w:val="0"/>
              <w:spacing w:line="240" w:lineRule="exact"/>
              <w:jc w:val="lef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与营业执照、资质证书、安全生产许可证一致</w:t>
            </w:r>
          </w:p>
        </w:tc>
      </w:tr>
      <w:tr w:rsidR="0096148D">
        <w:trPr>
          <w:jc w:val="center"/>
        </w:trPr>
        <w:tc>
          <w:tcPr>
            <w:tcW w:w="1075" w:type="dxa"/>
            <w:vMerge/>
            <w:tcBorders>
              <w:right w:val="single" w:sz="4" w:space="0" w:color="auto"/>
            </w:tcBorders>
            <w:vAlign w:val="center"/>
          </w:tcPr>
          <w:p w:rsidR="0096148D" w:rsidRDefault="0096148D">
            <w:pPr>
              <w:adjustRightInd w:val="0"/>
              <w:spacing w:line="240" w:lineRule="exact"/>
              <w:jc w:val="center"/>
              <w:textAlignment w:val="baseline"/>
              <w:rPr>
                <w:rFonts w:asciiTheme="minorEastAsia" w:eastAsiaTheme="minorEastAsia" w:hAnsiTheme="minorEastAsia" w:cstheme="minorEastAsia"/>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投标文件签字盖章</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符合第二章“投标人须知前附表”第</w:t>
            </w:r>
            <w:r>
              <w:rPr>
                <w:rFonts w:asciiTheme="minorEastAsia" w:eastAsiaTheme="minorEastAsia" w:hAnsiTheme="minorEastAsia" w:cstheme="minorEastAsia" w:hint="eastAsia"/>
                <w:kern w:val="0"/>
                <w:szCs w:val="21"/>
              </w:rPr>
              <w:t>3.7.3</w:t>
            </w:r>
            <w:r>
              <w:rPr>
                <w:rFonts w:asciiTheme="minorEastAsia" w:eastAsiaTheme="minorEastAsia" w:hAnsiTheme="minorEastAsia" w:cstheme="minorEastAsia" w:hint="eastAsia"/>
                <w:kern w:val="0"/>
                <w:szCs w:val="21"/>
              </w:rPr>
              <w:t>项规定</w:t>
            </w:r>
          </w:p>
        </w:tc>
      </w:tr>
      <w:tr w:rsidR="0096148D">
        <w:trPr>
          <w:jc w:val="center"/>
        </w:trPr>
        <w:tc>
          <w:tcPr>
            <w:tcW w:w="1075" w:type="dxa"/>
            <w:vMerge/>
            <w:tcBorders>
              <w:right w:val="single" w:sz="4" w:space="0" w:color="auto"/>
            </w:tcBorders>
            <w:vAlign w:val="center"/>
          </w:tcPr>
          <w:p w:rsidR="0096148D" w:rsidRDefault="0096148D">
            <w:pPr>
              <w:adjustRightInd w:val="0"/>
              <w:spacing w:line="240" w:lineRule="exact"/>
              <w:jc w:val="center"/>
              <w:textAlignment w:val="baseline"/>
              <w:rPr>
                <w:rFonts w:asciiTheme="minorEastAsia" w:eastAsiaTheme="minorEastAsia" w:hAnsiTheme="minorEastAsia" w:cstheme="minorEastAsia"/>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联合体投标人（如有）</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提交联合体协议书，并明确联合体牵头人</w:t>
            </w:r>
          </w:p>
        </w:tc>
      </w:tr>
      <w:tr w:rsidR="0096148D">
        <w:trPr>
          <w:jc w:val="center"/>
        </w:trPr>
        <w:tc>
          <w:tcPr>
            <w:tcW w:w="1075" w:type="dxa"/>
            <w:vMerge/>
            <w:tcBorders>
              <w:right w:val="single" w:sz="4" w:space="0" w:color="auto"/>
            </w:tcBorders>
            <w:vAlign w:val="center"/>
          </w:tcPr>
          <w:p w:rsidR="0096148D" w:rsidRDefault="0096148D">
            <w:pPr>
              <w:adjustRightInd w:val="0"/>
              <w:spacing w:line="240" w:lineRule="exact"/>
              <w:jc w:val="center"/>
              <w:textAlignment w:val="baseline"/>
              <w:rPr>
                <w:rFonts w:asciiTheme="minorEastAsia" w:eastAsiaTheme="minorEastAsia" w:hAnsiTheme="minorEastAsia" w:cstheme="minorEastAsia"/>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报价唯一</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adjustRightInd w:val="0"/>
              <w:snapToGri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出现下列情形之一，作否决其投标处理：</w:t>
            </w:r>
          </w:p>
          <w:p w:rsidR="0096148D" w:rsidRDefault="000D517D">
            <w:pPr>
              <w:tabs>
                <w:tab w:val="left" w:pos="482"/>
                <w:tab w:val="left" w:pos="2183"/>
                <w:tab w:val="left" w:pos="3884"/>
                <w:tab w:val="left" w:pos="5585"/>
              </w:tabs>
              <w:adjustRightInd w:val="0"/>
              <w:snapToGri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w:t>
            </w:r>
            <w:bookmarkStart w:id="240" w:name="OLE_LINK3"/>
            <w:r>
              <w:rPr>
                <w:rFonts w:asciiTheme="minorEastAsia" w:eastAsiaTheme="minorEastAsia" w:hAnsiTheme="minorEastAsia" w:cstheme="minorEastAsia" w:hint="eastAsia"/>
                <w:szCs w:val="21"/>
              </w:rPr>
              <w:t>投标人递交两份或多份内容不同的投标文件；</w:t>
            </w:r>
          </w:p>
          <w:p w:rsidR="0096148D" w:rsidRDefault="000D517D">
            <w:pPr>
              <w:tabs>
                <w:tab w:val="left" w:pos="482"/>
                <w:tab w:val="left" w:pos="2183"/>
                <w:tab w:val="left" w:pos="3884"/>
                <w:tab w:val="left" w:pos="5585"/>
              </w:tabs>
              <w:adjustRightInd w:val="0"/>
              <w:snapToGri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、在一份投标文件中对同一招标项目报价有两个或多个报价，且未声明哪一个有效（大小写、正副本不一致除外）；</w:t>
            </w:r>
          </w:p>
          <w:p w:rsidR="0096148D" w:rsidRDefault="000D517D">
            <w:pPr>
              <w:tabs>
                <w:tab w:val="left" w:pos="482"/>
                <w:tab w:val="left" w:pos="2183"/>
                <w:tab w:val="left" w:pos="3884"/>
                <w:tab w:val="left" w:pos="5585"/>
              </w:tabs>
              <w:adjustRightInd w:val="0"/>
              <w:snapToGri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、投标文件中投标函上的报价与投标总价上的报价不一致；</w:t>
            </w:r>
          </w:p>
          <w:p w:rsidR="0096148D" w:rsidRDefault="000D517D">
            <w:pPr>
              <w:adjustRightIn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、商务标中未提供投标函或提供的投标函无有效投标报价</w:t>
            </w:r>
            <w:bookmarkEnd w:id="240"/>
            <w:r>
              <w:rPr>
                <w:rFonts w:asciiTheme="minorEastAsia" w:eastAsiaTheme="minorEastAsia" w:hAnsiTheme="minorEastAsia" w:cstheme="minorEastAsia" w:hint="eastAsia"/>
                <w:szCs w:val="21"/>
              </w:rPr>
              <w:t>。</w:t>
            </w:r>
          </w:p>
        </w:tc>
      </w:tr>
      <w:tr w:rsidR="0096148D">
        <w:trPr>
          <w:jc w:val="center"/>
        </w:trPr>
        <w:tc>
          <w:tcPr>
            <w:tcW w:w="1075" w:type="dxa"/>
            <w:vMerge/>
            <w:tcBorders>
              <w:right w:val="single" w:sz="4" w:space="0" w:color="auto"/>
            </w:tcBorders>
            <w:vAlign w:val="center"/>
          </w:tcPr>
          <w:p w:rsidR="0096148D" w:rsidRDefault="0096148D">
            <w:pPr>
              <w:adjustRightInd w:val="0"/>
              <w:spacing w:line="240" w:lineRule="exact"/>
              <w:jc w:val="center"/>
              <w:textAlignment w:val="baseline"/>
              <w:rPr>
                <w:rFonts w:asciiTheme="minorEastAsia" w:eastAsiaTheme="minorEastAsia" w:hAnsiTheme="minorEastAsia" w:cstheme="minorEastAsia"/>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参加开标会议及到场人员</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autoSpaceDE w:val="0"/>
              <w:autoSpaceDN w:val="0"/>
              <w:adjustRightIn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符合第二章“投标人须知”第</w:t>
            </w:r>
            <w:r>
              <w:rPr>
                <w:rFonts w:asciiTheme="minorEastAsia" w:eastAsiaTheme="minorEastAsia" w:hAnsiTheme="minorEastAsia" w:cstheme="minorEastAsia" w:hint="eastAsia"/>
                <w:szCs w:val="21"/>
              </w:rPr>
              <w:t>10.6</w:t>
            </w:r>
            <w:r>
              <w:rPr>
                <w:rFonts w:asciiTheme="minorEastAsia" w:eastAsiaTheme="minorEastAsia" w:hAnsiTheme="minorEastAsia" w:cstheme="minorEastAsia" w:hint="eastAsia"/>
                <w:szCs w:val="21"/>
              </w:rPr>
              <w:t>款要求</w:t>
            </w:r>
          </w:p>
        </w:tc>
      </w:tr>
      <w:tr w:rsidR="0096148D">
        <w:trPr>
          <w:jc w:val="center"/>
        </w:trPr>
        <w:tc>
          <w:tcPr>
            <w:tcW w:w="1075" w:type="dxa"/>
            <w:vMerge/>
            <w:tcBorders>
              <w:bottom w:val="single" w:sz="4" w:space="0" w:color="auto"/>
              <w:right w:val="single" w:sz="4" w:space="0" w:color="auto"/>
            </w:tcBorders>
            <w:vAlign w:val="center"/>
          </w:tcPr>
          <w:p w:rsidR="0096148D" w:rsidRDefault="0096148D">
            <w:pPr>
              <w:adjustRightInd w:val="0"/>
              <w:spacing w:line="240" w:lineRule="exact"/>
              <w:jc w:val="center"/>
              <w:textAlignment w:val="baseline"/>
              <w:rPr>
                <w:rFonts w:asciiTheme="minorEastAsia" w:eastAsiaTheme="minorEastAsia" w:hAnsiTheme="minorEastAsia" w:cstheme="minorEastAsia"/>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投标文件的密封和标记</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符合第二章“投标人须知”第</w:t>
            </w:r>
            <w:r>
              <w:rPr>
                <w:rFonts w:asciiTheme="minorEastAsia" w:eastAsiaTheme="minorEastAsia" w:hAnsiTheme="minorEastAsia" w:cstheme="minorEastAsia" w:hint="eastAsia"/>
                <w:szCs w:val="21"/>
              </w:rPr>
              <w:t>4.1</w:t>
            </w:r>
            <w:r>
              <w:rPr>
                <w:rFonts w:asciiTheme="minorEastAsia" w:eastAsiaTheme="minorEastAsia" w:hAnsiTheme="minorEastAsia" w:cstheme="minorEastAsia" w:hint="eastAsia"/>
                <w:szCs w:val="21"/>
              </w:rPr>
              <w:t>款要求</w:t>
            </w:r>
          </w:p>
        </w:tc>
      </w:tr>
      <w:tr w:rsidR="0096148D">
        <w:trPr>
          <w:jc w:val="center"/>
        </w:trPr>
        <w:tc>
          <w:tcPr>
            <w:tcW w:w="1075" w:type="dxa"/>
            <w:vMerge w:val="restart"/>
            <w:tcBorders>
              <w:top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2.1.2</w:t>
            </w:r>
          </w:p>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资格</w:t>
            </w:r>
          </w:p>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评审</w:t>
            </w:r>
          </w:p>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标准</w:t>
            </w: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营业执照</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具备有效的营业执照</w:t>
            </w:r>
          </w:p>
        </w:tc>
      </w:tr>
      <w:tr w:rsidR="0096148D">
        <w:trPr>
          <w:jc w:val="center"/>
        </w:trPr>
        <w:tc>
          <w:tcPr>
            <w:tcW w:w="1075" w:type="dxa"/>
            <w:vMerge/>
            <w:tcBorders>
              <w:right w:val="single" w:sz="4" w:space="0" w:color="auto"/>
            </w:tcBorders>
            <w:vAlign w:val="center"/>
          </w:tcPr>
          <w:p w:rsidR="0096148D" w:rsidRDefault="0096148D">
            <w:pPr>
              <w:adjustRightInd w:val="0"/>
              <w:spacing w:line="240" w:lineRule="exact"/>
              <w:jc w:val="center"/>
              <w:textAlignment w:val="baseline"/>
              <w:rPr>
                <w:rFonts w:asciiTheme="minorEastAsia" w:eastAsiaTheme="minorEastAsia" w:hAnsiTheme="minorEastAsia" w:cstheme="minorEastAsia"/>
                <w:szCs w:val="21"/>
              </w:rPr>
            </w:pPr>
          </w:p>
        </w:tc>
        <w:tc>
          <w:tcPr>
            <w:tcW w:w="1435" w:type="dxa"/>
            <w:tcBorders>
              <w:top w:val="single" w:sz="4" w:space="0" w:color="auto"/>
              <w:left w:val="single" w:sz="4" w:space="0" w:color="auto"/>
              <w:bottom w:val="single" w:sz="4" w:space="0" w:color="auto"/>
              <w:right w:val="single" w:sz="4" w:space="0" w:color="auto"/>
            </w:tcBorders>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安全生产许可证</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具备有效的安全生产许可证</w:t>
            </w:r>
          </w:p>
        </w:tc>
      </w:tr>
      <w:tr w:rsidR="0096148D">
        <w:trPr>
          <w:jc w:val="center"/>
        </w:trPr>
        <w:tc>
          <w:tcPr>
            <w:tcW w:w="1075" w:type="dxa"/>
            <w:vMerge/>
            <w:tcBorders>
              <w:right w:val="single" w:sz="4" w:space="0" w:color="auto"/>
            </w:tcBorders>
            <w:vAlign w:val="center"/>
          </w:tcPr>
          <w:p w:rsidR="0096148D" w:rsidRDefault="0096148D">
            <w:pPr>
              <w:adjustRightInd w:val="0"/>
              <w:spacing w:line="240" w:lineRule="exact"/>
              <w:jc w:val="center"/>
              <w:textAlignment w:val="baseline"/>
              <w:rPr>
                <w:rFonts w:asciiTheme="minorEastAsia" w:eastAsiaTheme="minorEastAsia" w:hAnsiTheme="minorEastAsia" w:cstheme="minorEastAsia"/>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资质等级</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具备有效的资质证书，符合第二章“投标人须知”第</w:t>
            </w:r>
            <w:r>
              <w:rPr>
                <w:rFonts w:asciiTheme="minorEastAsia" w:eastAsiaTheme="minorEastAsia" w:hAnsiTheme="minorEastAsia" w:cstheme="minorEastAsia" w:hint="eastAsia"/>
                <w:szCs w:val="21"/>
              </w:rPr>
              <w:t>1.4.1</w:t>
            </w:r>
            <w:r>
              <w:rPr>
                <w:rFonts w:asciiTheme="minorEastAsia" w:eastAsiaTheme="minorEastAsia" w:hAnsiTheme="minorEastAsia" w:cstheme="minorEastAsia" w:hint="eastAsia"/>
                <w:szCs w:val="21"/>
              </w:rPr>
              <w:t>项规定</w:t>
            </w:r>
          </w:p>
        </w:tc>
      </w:tr>
      <w:tr w:rsidR="0096148D">
        <w:trPr>
          <w:jc w:val="center"/>
        </w:trPr>
        <w:tc>
          <w:tcPr>
            <w:tcW w:w="1075" w:type="dxa"/>
            <w:vMerge/>
            <w:tcBorders>
              <w:right w:val="single" w:sz="4" w:space="0" w:color="auto"/>
            </w:tcBorders>
            <w:vAlign w:val="center"/>
          </w:tcPr>
          <w:p w:rsidR="0096148D" w:rsidRDefault="0096148D">
            <w:pPr>
              <w:adjustRightInd w:val="0"/>
              <w:spacing w:line="240" w:lineRule="exact"/>
              <w:jc w:val="center"/>
              <w:textAlignment w:val="baseline"/>
              <w:rPr>
                <w:rFonts w:asciiTheme="minorEastAsia" w:eastAsiaTheme="minorEastAsia" w:hAnsiTheme="minorEastAsia" w:cstheme="minorEastAsia"/>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bCs/>
                <w:szCs w:val="21"/>
              </w:rPr>
              <w:t>“三类人员”</w:t>
            </w:r>
            <w:r>
              <w:rPr>
                <w:rFonts w:asciiTheme="minorEastAsia" w:eastAsiaTheme="minorEastAsia" w:hAnsiTheme="minorEastAsia" w:cstheme="minorEastAsia" w:hint="eastAsia"/>
                <w:bCs/>
                <w:szCs w:val="21"/>
              </w:rPr>
              <w:t>A</w:t>
            </w:r>
            <w:r>
              <w:rPr>
                <w:rFonts w:asciiTheme="minorEastAsia" w:eastAsiaTheme="minorEastAsia" w:hAnsiTheme="minorEastAsia" w:cstheme="minorEastAsia" w:hint="eastAsia"/>
                <w:bCs/>
                <w:szCs w:val="21"/>
              </w:rPr>
              <w:t>类证书审查</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符合</w:t>
            </w:r>
            <w:r>
              <w:rPr>
                <w:rFonts w:asciiTheme="minorEastAsia" w:eastAsiaTheme="minorEastAsia" w:hAnsiTheme="minorEastAsia" w:cstheme="minorEastAsia" w:hint="eastAsia"/>
                <w:szCs w:val="21"/>
              </w:rPr>
              <w:t>第二章“投标人须知”</w:t>
            </w:r>
            <w:r>
              <w:rPr>
                <w:rFonts w:asciiTheme="minorEastAsia" w:eastAsiaTheme="minorEastAsia" w:hAnsiTheme="minorEastAsia" w:cstheme="minorEastAsia" w:hint="eastAsia"/>
                <w:kern w:val="0"/>
                <w:szCs w:val="21"/>
              </w:rPr>
              <w:t>第</w:t>
            </w:r>
            <w:r>
              <w:rPr>
                <w:rFonts w:asciiTheme="minorEastAsia" w:eastAsiaTheme="minorEastAsia" w:hAnsiTheme="minorEastAsia" w:cstheme="minorEastAsia" w:hint="eastAsia"/>
                <w:kern w:val="0"/>
                <w:szCs w:val="21"/>
              </w:rPr>
              <w:t>10.7</w:t>
            </w:r>
            <w:r>
              <w:rPr>
                <w:rFonts w:asciiTheme="minorEastAsia" w:eastAsiaTheme="minorEastAsia" w:hAnsiTheme="minorEastAsia" w:cstheme="minorEastAsia" w:hint="eastAsia"/>
                <w:kern w:val="0"/>
                <w:szCs w:val="21"/>
              </w:rPr>
              <w:t>款规定</w:t>
            </w:r>
          </w:p>
        </w:tc>
      </w:tr>
      <w:tr w:rsidR="0096148D">
        <w:trPr>
          <w:jc w:val="center"/>
        </w:trPr>
        <w:tc>
          <w:tcPr>
            <w:tcW w:w="1075" w:type="dxa"/>
            <w:vMerge/>
            <w:tcBorders>
              <w:right w:val="single" w:sz="4" w:space="0" w:color="auto"/>
            </w:tcBorders>
            <w:vAlign w:val="center"/>
          </w:tcPr>
          <w:p w:rsidR="0096148D" w:rsidRDefault="0096148D">
            <w:pPr>
              <w:adjustRightInd w:val="0"/>
              <w:spacing w:line="240" w:lineRule="exact"/>
              <w:jc w:val="center"/>
              <w:textAlignment w:val="baseline"/>
              <w:rPr>
                <w:rFonts w:asciiTheme="minorEastAsia" w:eastAsiaTheme="minorEastAsia" w:hAnsiTheme="minorEastAsia" w:cstheme="minorEastAsia"/>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财务状况（如要求）</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符合第二章“投标人须知”第</w:t>
            </w:r>
            <w:r>
              <w:rPr>
                <w:rFonts w:asciiTheme="minorEastAsia" w:eastAsiaTheme="minorEastAsia" w:hAnsiTheme="minorEastAsia" w:cstheme="minorEastAsia" w:hint="eastAsia"/>
                <w:szCs w:val="21"/>
              </w:rPr>
              <w:t>1.4.1</w:t>
            </w:r>
            <w:r>
              <w:rPr>
                <w:rFonts w:asciiTheme="minorEastAsia" w:eastAsiaTheme="minorEastAsia" w:hAnsiTheme="minorEastAsia" w:cstheme="minorEastAsia" w:hint="eastAsia"/>
                <w:szCs w:val="21"/>
              </w:rPr>
              <w:t>项规定</w:t>
            </w:r>
          </w:p>
        </w:tc>
      </w:tr>
      <w:tr w:rsidR="0096148D">
        <w:trPr>
          <w:jc w:val="center"/>
        </w:trPr>
        <w:tc>
          <w:tcPr>
            <w:tcW w:w="1075" w:type="dxa"/>
            <w:vMerge/>
            <w:tcBorders>
              <w:right w:val="single" w:sz="4" w:space="0" w:color="auto"/>
            </w:tcBorders>
            <w:vAlign w:val="center"/>
          </w:tcPr>
          <w:p w:rsidR="0096148D" w:rsidRDefault="0096148D">
            <w:pPr>
              <w:adjustRightInd w:val="0"/>
              <w:spacing w:line="240" w:lineRule="exact"/>
              <w:jc w:val="center"/>
              <w:textAlignment w:val="baseline"/>
              <w:rPr>
                <w:rFonts w:asciiTheme="minorEastAsia" w:eastAsiaTheme="minorEastAsia" w:hAnsiTheme="minorEastAsia" w:cstheme="minorEastAsia"/>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类似项目业绩（如要求）</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符合第二章“投标人须知”第</w:t>
            </w:r>
            <w:r>
              <w:rPr>
                <w:rFonts w:asciiTheme="minorEastAsia" w:eastAsiaTheme="minorEastAsia" w:hAnsiTheme="minorEastAsia" w:cstheme="minorEastAsia" w:hint="eastAsia"/>
                <w:szCs w:val="21"/>
              </w:rPr>
              <w:t>1.4.1</w:t>
            </w:r>
            <w:r>
              <w:rPr>
                <w:rFonts w:asciiTheme="minorEastAsia" w:eastAsiaTheme="minorEastAsia" w:hAnsiTheme="minorEastAsia" w:cstheme="minorEastAsia" w:hint="eastAsia"/>
                <w:szCs w:val="21"/>
              </w:rPr>
              <w:t>项规定</w:t>
            </w:r>
          </w:p>
        </w:tc>
      </w:tr>
      <w:tr w:rsidR="0096148D">
        <w:trPr>
          <w:jc w:val="center"/>
        </w:trPr>
        <w:tc>
          <w:tcPr>
            <w:tcW w:w="1075" w:type="dxa"/>
            <w:vMerge/>
            <w:tcBorders>
              <w:right w:val="single" w:sz="4" w:space="0" w:color="auto"/>
            </w:tcBorders>
            <w:vAlign w:val="center"/>
          </w:tcPr>
          <w:p w:rsidR="0096148D" w:rsidRDefault="0096148D">
            <w:pPr>
              <w:adjustRightInd w:val="0"/>
              <w:spacing w:line="240" w:lineRule="exact"/>
              <w:jc w:val="center"/>
              <w:textAlignment w:val="baseline"/>
              <w:rPr>
                <w:rFonts w:asciiTheme="minorEastAsia" w:eastAsiaTheme="minorEastAsia" w:hAnsiTheme="minorEastAsia" w:cstheme="minorEastAsia"/>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信誉</w:t>
            </w:r>
          </w:p>
        </w:tc>
        <w:tc>
          <w:tcPr>
            <w:tcW w:w="6526" w:type="dxa"/>
            <w:tcBorders>
              <w:top w:val="single" w:sz="4" w:space="0" w:color="auto"/>
              <w:left w:val="single" w:sz="4" w:space="0" w:color="auto"/>
              <w:bottom w:val="single" w:sz="4" w:space="0" w:color="auto"/>
              <w:right w:val="single" w:sz="4" w:space="0" w:color="auto"/>
            </w:tcBorders>
          </w:tcPr>
          <w:p w:rsidR="0096148D" w:rsidRDefault="000D517D">
            <w:pPr>
              <w:adjustRightIn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符合第二章“投标人须知”第</w:t>
            </w:r>
            <w:r>
              <w:rPr>
                <w:rFonts w:asciiTheme="minorEastAsia" w:eastAsiaTheme="minorEastAsia" w:hAnsiTheme="minorEastAsia" w:cstheme="minorEastAsia" w:hint="eastAsia"/>
                <w:szCs w:val="21"/>
              </w:rPr>
              <w:t>1.4.1</w:t>
            </w:r>
            <w:r>
              <w:rPr>
                <w:rFonts w:asciiTheme="minorEastAsia" w:eastAsiaTheme="minorEastAsia" w:hAnsiTheme="minorEastAsia" w:cstheme="minorEastAsia" w:hint="eastAsia"/>
                <w:szCs w:val="21"/>
              </w:rPr>
              <w:t>项及第</w:t>
            </w:r>
            <w:r>
              <w:rPr>
                <w:rFonts w:asciiTheme="minorEastAsia" w:eastAsiaTheme="minorEastAsia" w:hAnsiTheme="minorEastAsia" w:cstheme="minorEastAsia" w:hint="eastAsia"/>
                <w:szCs w:val="21"/>
              </w:rPr>
              <w:t>10.8</w:t>
            </w:r>
            <w:r>
              <w:rPr>
                <w:rFonts w:asciiTheme="minorEastAsia" w:eastAsiaTheme="minorEastAsia" w:hAnsiTheme="minorEastAsia" w:cstheme="minorEastAsia" w:hint="eastAsia"/>
                <w:szCs w:val="21"/>
              </w:rPr>
              <w:t>款规定</w:t>
            </w:r>
          </w:p>
        </w:tc>
      </w:tr>
      <w:tr w:rsidR="0096148D">
        <w:trPr>
          <w:jc w:val="center"/>
        </w:trPr>
        <w:tc>
          <w:tcPr>
            <w:tcW w:w="1075" w:type="dxa"/>
            <w:vMerge/>
            <w:tcBorders>
              <w:right w:val="single" w:sz="4" w:space="0" w:color="auto"/>
            </w:tcBorders>
            <w:vAlign w:val="center"/>
          </w:tcPr>
          <w:p w:rsidR="0096148D" w:rsidRDefault="0096148D">
            <w:pPr>
              <w:adjustRightInd w:val="0"/>
              <w:spacing w:line="240" w:lineRule="exact"/>
              <w:jc w:val="center"/>
              <w:textAlignment w:val="baseline"/>
              <w:rPr>
                <w:rFonts w:asciiTheme="minorEastAsia" w:eastAsiaTheme="minorEastAsia" w:hAnsiTheme="minorEastAsia" w:cstheme="minorEastAsia"/>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项目经理</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textAlignment w:val="baseline"/>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符合第二章“投标人须知”第</w:t>
            </w:r>
            <w:r>
              <w:rPr>
                <w:rFonts w:asciiTheme="minorEastAsia" w:eastAsiaTheme="minorEastAsia" w:hAnsiTheme="minorEastAsia" w:cstheme="minorEastAsia" w:hint="eastAsia"/>
                <w:szCs w:val="21"/>
              </w:rPr>
              <w:t>1.4.1</w:t>
            </w:r>
            <w:r>
              <w:rPr>
                <w:rFonts w:asciiTheme="minorEastAsia" w:eastAsiaTheme="minorEastAsia" w:hAnsiTheme="minorEastAsia" w:cstheme="minorEastAsia" w:hint="eastAsia"/>
                <w:szCs w:val="21"/>
              </w:rPr>
              <w:t>项规定</w:t>
            </w:r>
          </w:p>
        </w:tc>
      </w:tr>
      <w:tr w:rsidR="0096148D">
        <w:trPr>
          <w:jc w:val="center"/>
        </w:trPr>
        <w:tc>
          <w:tcPr>
            <w:tcW w:w="1075" w:type="dxa"/>
            <w:vMerge/>
            <w:tcBorders>
              <w:right w:val="single" w:sz="4" w:space="0" w:color="auto"/>
            </w:tcBorders>
            <w:vAlign w:val="center"/>
          </w:tcPr>
          <w:p w:rsidR="0096148D" w:rsidRDefault="0096148D">
            <w:pPr>
              <w:adjustRightInd w:val="0"/>
              <w:spacing w:line="240" w:lineRule="exact"/>
              <w:jc w:val="center"/>
              <w:textAlignment w:val="baseline"/>
              <w:rPr>
                <w:rFonts w:asciiTheme="minorEastAsia" w:eastAsiaTheme="minorEastAsia" w:hAnsiTheme="minorEastAsia" w:cstheme="minorEastAsia"/>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联合体投标人（如有）</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符合第二章“投标人须知”第</w:t>
            </w:r>
            <w:r>
              <w:rPr>
                <w:rFonts w:asciiTheme="minorEastAsia" w:eastAsiaTheme="minorEastAsia" w:hAnsiTheme="minorEastAsia" w:cstheme="minorEastAsia" w:hint="eastAsia"/>
                <w:szCs w:val="21"/>
              </w:rPr>
              <w:t>1.4.2</w:t>
            </w:r>
            <w:r>
              <w:rPr>
                <w:rFonts w:asciiTheme="minorEastAsia" w:eastAsiaTheme="minorEastAsia" w:hAnsiTheme="minorEastAsia" w:cstheme="minorEastAsia" w:hint="eastAsia"/>
                <w:szCs w:val="21"/>
              </w:rPr>
              <w:t>项规定</w:t>
            </w:r>
          </w:p>
        </w:tc>
      </w:tr>
      <w:tr w:rsidR="0096148D">
        <w:trPr>
          <w:jc w:val="center"/>
        </w:trPr>
        <w:tc>
          <w:tcPr>
            <w:tcW w:w="1075" w:type="dxa"/>
            <w:vMerge/>
            <w:tcBorders>
              <w:bottom w:val="single" w:sz="4" w:space="0" w:color="auto"/>
              <w:right w:val="single" w:sz="4" w:space="0" w:color="auto"/>
            </w:tcBorders>
            <w:vAlign w:val="center"/>
          </w:tcPr>
          <w:p w:rsidR="0096148D" w:rsidRDefault="0096148D">
            <w:pPr>
              <w:adjustRightInd w:val="0"/>
              <w:spacing w:line="240" w:lineRule="exact"/>
              <w:jc w:val="center"/>
              <w:textAlignment w:val="baseline"/>
              <w:rPr>
                <w:rFonts w:asciiTheme="minorEastAsia" w:eastAsiaTheme="minorEastAsia" w:hAnsiTheme="minorEastAsia" w:cstheme="minorEastAsia"/>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其他要求</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、符合第二章“投标人须知”第</w:t>
            </w:r>
            <w:r>
              <w:rPr>
                <w:rFonts w:asciiTheme="minorEastAsia" w:eastAsiaTheme="minorEastAsia" w:hAnsiTheme="minorEastAsia" w:cstheme="minorEastAsia" w:hint="eastAsia"/>
                <w:szCs w:val="21"/>
              </w:rPr>
              <w:t>1.4.1</w:t>
            </w:r>
            <w:r>
              <w:rPr>
                <w:rFonts w:asciiTheme="minorEastAsia" w:eastAsiaTheme="minorEastAsia" w:hAnsiTheme="minorEastAsia" w:cstheme="minorEastAsia" w:hint="eastAsia"/>
                <w:szCs w:val="21"/>
              </w:rPr>
              <w:t>项规定；</w:t>
            </w:r>
          </w:p>
          <w:p w:rsidR="0096148D" w:rsidRDefault="000D517D">
            <w:pPr>
              <w:adjustRightIn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、符合第二章“投标人须知”第</w:t>
            </w:r>
            <w:r>
              <w:rPr>
                <w:rFonts w:asciiTheme="minorEastAsia" w:eastAsiaTheme="minorEastAsia" w:hAnsiTheme="minorEastAsia" w:cstheme="minorEastAsia" w:hint="eastAsia"/>
                <w:szCs w:val="21"/>
              </w:rPr>
              <w:t>3.1.1.2</w:t>
            </w:r>
            <w:r>
              <w:rPr>
                <w:rFonts w:asciiTheme="minorEastAsia" w:eastAsiaTheme="minorEastAsia" w:hAnsiTheme="minorEastAsia" w:cstheme="minorEastAsia" w:hint="eastAsia"/>
                <w:szCs w:val="21"/>
              </w:rPr>
              <w:t>项关于技术标编制要求；</w:t>
            </w:r>
          </w:p>
          <w:p w:rsidR="0096148D" w:rsidRDefault="000D517D">
            <w:pPr>
              <w:adjustRightIn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、按第二章“投标人须知”第</w:t>
            </w:r>
            <w:r>
              <w:rPr>
                <w:rFonts w:asciiTheme="minorEastAsia" w:eastAsiaTheme="minorEastAsia" w:hAnsiTheme="minorEastAsia" w:cstheme="minorEastAsia" w:hint="eastAsia"/>
                <w:szCs w:val="21"/>
              </w:rPr>
              <w:t>3.5.11</w:t>
            </w:r>
            <w:r>
              <w:rPr>
                <w:rFonts w:asciiTheme="minorEastAsia" w:eastAsiaTheme="minorEastAsia" w:hAnsiTheme="minorEastAsia" w:cstheme="minorEastAsia" w:hint="eastAsia"/>
                <w:szCs w:val="21"/>
              </w:rPr>
              <w:t>项规定；</w:t>
            </w:r>
          </w:p>
        </w:tc>
      </w:tr>
      <w:tr w:rsidR="0096148D">
        <w:trPr>
          <w:jc w:val="center"/>
        </w:trPr>
        <w:tc>
          <w:tcPr>
            <w:tcW w:w="1075" w:type="dxa"/>
            <w:vMerge w:val="restart"/>
            <w:tcBorders>
              <w:top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2.1.3</w:t>
            </w:r>
          </w:p>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响应性</w:t>
            </w:r>
          </w:p>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评审</w:t>
            </w:r>
          </w:p>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标准</w:t>
            </w: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投标内容</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符合第二章“投标人须知”第</w:t>
            </w:r>
            <w:r>
              <w:rPr>
                <w:rFonts w:asciiTheme="minorEastAsia" w:eastAsiaTheme="minorEastAsia" w:hAnsiTheme="minorEastAsia" w:cstheme="minorEastAsia" w:hint="eastAsia"/>
                <w:szCs w:val="21"/>
              </w:rPr>
              <w:t>1.3.1</w:t>
            </w:r>
            <w:r>
              <w:rPr>
                <w:rFonts w:asciiTheme="minorEastAsia" w:eastAsiaTheme="minorEastAsia" w:hAnsiTheme="minorEastAsia" w:cstheme="minorEastAsia" w:hint="eastAsia"/>
                <w:szCs w:val="21"/>
              </w:rPr>
              <w:t>项规定</w:t>
            </w:r>
          </w:p>
        </w:tc>
      </w:tr>
      <w:tr w:rsidR="0096148D">
        <w:trPr>
          <w:jc w:val="center"/>
        </w:trPr>
        <w:tc>
          <w:tcPr>
            <w:tcW w:w="1075" w:type="dxa"/>
            <w:vMerge/>
            <w:tcBorders>
              <w:right w:val="single" w:sz="4" w:space="0" w:color="auto"/>
            </w:tcBorders>
            <w:vAlign w:val="center"/>
          </w:tcPr>
          <w:p w:rsidR="0096148D" w:rsidRDefault="0096148D">
            <w:pPr>
              <w:adjustRightInd w:val="0"/>
              <w:spacing w:line="240" w:lineRule="exact"/>
              <w:jc w:val="center"/>
              <w:textAlignment w:val="baseline"/>
              <w:rPr>
                <w:rFonts w:asciiTheme="minorEastAsia" w:eastAsiaTheme="minorEastAsia" w:hAnsiTheme="minorEastAsia" w:cstheme="minorEastAsia"/>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工期</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符合第二章“投标人须知”第</w:t>
            </w:r>
            <w:r>
              <w:rPr>
                <w:rFonts w:asciiTheme="minorEastAsia" w:eastAsiaTheme="minorEastAsia" w:hAnsiTheme="minorEastAsia" w:cstheme="minorEastAsia" w:hint="eastAsia"/>
                <w:szCs w:val="21"/>
              </w:rPr>
              <w:t>1.3.2</w:t>
            </w:r>
            <w:r>
              <w:rPr>
                <w:rFonts w:asciiTheme="minorEastAsia" w:eastAsiaTheme="minorEastAsia" w:hAnsiTheme="minorEastAsia" w:cstheme="minorEastAsia" w:hint="eastAsia"/>
                <w:szCs w:val="21"/>
              </w:rPr>
              <w:t>项规定，以投标函上的工期为准。</w:t>
            </w:r>
          </w:p>
        </w:tc>
      </w:tr>
      <w:tr w:rsidR="0096148D">
        <w:trPr>
          <w:jc w:val="center"/>
        </w:trPr>
        <w:tc>
          <w:tcPr>
            <w:tcW w:w="1075" w:type="dxa"/>
            <w:vMerge/>
            <w:tcBorders>
              <w:right w:val="single" w:sz="4" w:space="0" w:color="auto"/>
            </w:tcBorders>
            <w:vAlign w:val="center"/>
          </w:tcPr>
          <w:p w:rsidR="0096148D" w:rsidRDefault="0096148D">
            <w:pPr>
              <w:adjustRightInd w:val="0"/>
              <w:spacing w:line="240" w:lineRule="exact"/>
              <w:jc w:val="center"/>
              <w:textAlignment w:val="baseline"/>
              <w:rPr>
                <w:rFonts w:asciiTheme="minorEastAsia" w:eastAsiaTheme="minorEastAsia" w:hAnsiTheme="minorEastAsia" w:cstheme="minorEastAsia"/>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工程质量</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符合第二章“投标人须知”第</w:t>
            </w:r>
            <w:r>
              <w:rPr>
                <w:rFonts w:asciiTheme="minorEastAsia" w:eastAsiaTheme="minorEastAsia" w:hAnsiTheme="minorEastAsia" w:cstheme="minorEastAsia" w:hint="eastAsia"/>
                <w:szCs w:val="21"/>
              </w:rPr>
              <w:t>1.3.3</w:t>
            </w:r>
            <w:r>
              <w:rPr>
                <w:rFonts w:asciiTheme="minorEastAsia" w:eastAsiaTheme="minorEastAsia" w:hAnsiTheme="minorEastAsia" w:cstheme="minorEastAsia" w:hint="eastAsia"/>
                <w:szCs w:val="21"/>
              </w:rPr>
              <w:t>项规定</w:t>
            </w:r>
          </w:p>
        </w:tc>
      </w:tr>
      <w:tr w:rsidR="0096148D">
        <w:trPr>
          <w:jc w:val="center"/>
        </w:trPr>
        <w:tc>
          <w:tcPr>
            <w:tcW w:w="1075" w:type="dxa"/>
            <w:vMerge/>
            <w:tcBorders>
              <w:right w:val="single" w:sz="4" w:space="0" w:color="auto"/>
            </w:tcBorders>
            <w:vAlign w:val="center"/>
          </w:tcPr>
          <w:p w:rsidR="0096148D" w:rsidRDefault="0096148D">
            <w:pPr>
              <w:adjustRightInd w:val="0"/>
              <w:spacing w:line="240" w:lineRule="exact"/>
              <w:jc w:val="center"/>
              <w:textAlignment w:val="baseline"/>
              <w:rPr>
                <w:rFonts w:asciiTheme="minorEastAsia" w:eastAsiaTheme="minorEastAsia" w:hAnsiTheme="minorEastAsia" w:cstheme="minorEastAsia"/>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投标有效期</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符合第二章“投标人须知”第</w:t>
            </w:r>
            <w:r>
              <w:rPr>
                <w:rFonts w:asciiTheme="minorEastAsia" w:eastAsiaTheme="minorEastAsia" w:hAnsiTheme="minorEastAsia" w:cstheme="minorEastAsia" w:hint="eastAsia"/>
                <w:szCs w:val="21"/>
              </w:rPr>
              <w:t>3.3.1</w:t>
            </w:r>
            <w:r>
              <w:rPr>
                <w:rFonts w:asciiTheme="minorEastAsia" w:eastAsiaTheme="minorEastAsia" w:hAnsiTheme="minorEastAsia" w:cstheme="minorEastAsia" w:hint="eastAsia"/>
                <w:szCs w:val="21"/>
              </w:rPr>
              <w:t>项规定</w:t>
            </w:r>
          </w:p>
        </w:tc>
      </w:tr>
      <w:tr w:rsidR="0096148D">
        <w:trPr>
          <w:jc w:val="center"/>
        </w:trPr>
        <w:tc>
          <w:tcPr>
            <w:tcW w:w="1075" w:type="dxa"/>
            <w:vMerge/>
            <w:tcBorders>
              <w:right w:val="single" w:sz="4" w:space="0" w:color="auto"/>
            </w:tcBorders>
            <w:vAlign w:val="center"/>
          </w:tcPr>
          <w:p w:rsidR="0096148D" w:rsidRDefault="0096148D">
            <w:pPr>
              <w:adjustRightInd w:val="0"/>
              <w:spacing w:line="240" w:lineRule="exact"/>
              <w:jc w:val="center"/>
              <w:textAlignment w:val="baseline"/>
              <w:rPr>
                <w:rFonts w:asciiTheme="minorEastAsia" w:eastAsiaTheme="minorEastAsia" w:hAnsiTheme="minorEastAsia" w:cstheme="minorEastAsia"/>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投标保证金</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符合第二章“投标人须知”第</w:t>
            </w:r>
            <w:r>
              <w:rPr>
                <w:rFonts w:asciiTheme="minorEastAsia" w:eastAsiaTheme="minorEastAsia" w:hAnsiTheme="minorEastAsia" w:cstheme="minorEastAsia" w:hint="eastAsia"/>
                <w:szCs w:val="21"/>
              </w:rPr>
              <w:t>3.4</w:t>
            </w:r>
            <w:r>
              <w:rPr>
                <w:rFonts w:asciiTheme="minorEastAsia" w:eastAsiaTheme="minorEastAsia" w:hAnsiTheme="minorEastAsia" w:cstheme="minorEastAsia" w:hint="eastAsia"/>
                <w:szCs w:val="21"/>
              </w:rPr>
              <w:t>款规定和</w:t>
            </w:r>
            <w:r>
              <w:rPr>
                <w:rFonts w:asciiTheme="minorEastAsia" w:eastAsiaTheme="minorEastAsia" w:hAnsiTheme="minorEastAsia" w:cstheme="minorEastAsia" w:hint="eastAsia"/>
                <w:szCs w:val="21"/>
              </w:rPr>
              <w:t>3.1.2</w:t>
            </w:r>
            <w:r>
              <w:rPr>
                <w:rFonts w:asciiTheme="minorEastAsia" w:eastAsiaTheme="minorEastAsia" w:hAnsiTheme="minorEastAsia" w:cstheme="minorEastAsia" w:hint="eastAsia"/>
                <w:szCs w:val="21"/>
              </w:rPr>
              <w:t>项规定</w:t>
            </w:r>
          </w:p>
        </w:tc>
      </w:tr>
      <w:tr w:rsidR="0096148D">
        <w:trPr>
          <w:trHeight w:val="469"/>
          <w:jc w:val="center"/>
        </w:trPr>
        <w:tc>
          <w:tcPr>
            <w:tcW w:w="1075" w:type="dxa"/>
            <w:vMerge/>
            <w:tcBorders>
              <w:right w:val="single" w:sz="4" w:space="0" w:color="auto"/>
            </w:tcBorders>
            <w:vAlign w:val="center"/>
          </w:tcPr>
          <w:p w:rsidR="0096148D" w:rsidRDefault="0096148D">
            <w:pPr>
              <w:adjustRightInd w:val="0"/>
              <w:spacing w:line="240" w:lineRule="exact"/>
              <w:jc w:val="center"/>
              <w:textAlignment w:val="baseline"/>
              <w:rPr>
                <w:rFonts w:asciiTheme="minorEastAsia" w:eastAsiaTheme="minorEastAsia" w:hAnsiTheme="minorEastAsia" w:cstheme="minorEastAsia"/>
                <w:szCs w:val="21"/>
              </w:rPr>
            </w:pPr>
          </w:p>
        </w:tc>
        <w:tc>
          <w:tcPr>
            <w:tcW w:w="1435" w:type="dxa"/>
            <w:tcBorders>
              <w:top w:val="single" w:sz="4" w:space="0" w:color="auto"/>
              <w:left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技术标准和要求</w:t>
            </w:r>
          </w:p>
        </w:tc>
        <w:tc>
          <w:tcPr>
            <w:tcW w:w="6526" w:type="dxa"/>
            <w:tcBorders>
              <w:top w:val="single" w:sz="4" w:space="0" w:color="auto"/>
              <w:left w:val="single" w:sz="4" w:space="0" w:color="auto"/>
              <w:right w:val="single" w:sz="4" w:space="0" w:color="auto"/>
            </w:tcBorders>
            <w:vAlign w:val="center"/>
          </w:tcPr>
          <w:p w:rsidR="0096148D" w:rsidRDefault="000D517D">
            <w:pPr>
              <w:adjustRightIn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符合第七章“技术标准和要求”规定</w:t>
            </w:r>
          </w:p>
        </w:tc>
      </w:tr>
      <w:tr w:rsidR="0096148D">
        <w:trPr>
          <w:jc w:val="center"/>
        </w:trPr>
        <w:tc>
          <w:tcPr>
            <w:tcW w:w="1075" w:type="dxa"/>
            <w:vMerge/>
            <w:tcBorders>
              <w:right w:val="single" w:sz="4" w:space="0" w:color="auto"/>
            </w:tcBorders>
            <w:vAlign w:val="center"/>
          </w:tcPr>
          <w:p w:rsidR="0096148D" w:rsidRDefault="0096148D">
            <w:pPr>
              <w:adjustRightInd w:val="0"/>
              <w:spacing w:line="240" w:lineRule="exact"/>
              <w:jc w:val="center"/>
              <w:textAlignment w:val="baseline"/>
              <w:rPr>
                <w:rFonts w:asciiTheme="minorEastAsia" w:eastAsiaTheme="minorEastAsia" w:hAnsiTheme="minorEastAsia" w:cstheme="minorEastAsia"/>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投标总报价</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投标报价不得超过招标人设定的最高限价</w:t>
            </w:r>
          </w:p>
        </w:tc>
      </w:tr>
      <w:tr w:rsidR="0096148D">
        <w:trPr>
          <w:trHeight w:val="466"/>
          <w:jc w:val="center"/>
        </w:trPr>
        <w:tc>
          <w:tcPr>
            <w:tcW w:w="1075" w:type="dxa"/>
            <w:vMerge/>
            <w:tcBorders>
              <w:bottom w:val="single" w:sz="4" w:space="0" w:color="auto"/>
              <w:right w:val="single" w:sz="4" w:space="0" w:color="auto"/>
            </w:tcBorders>
            <w:vAlign w:val="center"/>
          </w:tcPr>
          <w:p w:rsidR="0096148D" w:rsidRDefault="0096148D">
            <w:pPr>
              <w:adjustRightInd w:val="0"/>
              <w:spacing w:line="240" w:lineRule="exact"/>
              <w:jc w:val="center"/>
              <w:textAlignment w:val="baseline"/>
              <w:rPr>
                <w:rFonts w:asciiTheme="minorEastAsia" w:eastAsiaTheme="minorEastAsia" w:hAnsiTheme="minorEastAsia" w:cstheme="minorEastAsia"/>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adjustRightInd w:val="0"/>
              <w:snapToGri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投标文件评审</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482"/>
                <w:tab w:val="left" w:pos="2183"/>
                <w:tab w:val="left" w:pos="3884"/>
                <w:tab w:val="left" w:pos="5585"/>
              </w:tabs>
              <w:adjustRightInd w:val="0"/>
              <w:snapToGri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、因投标人原因造成投标报价发生算术错误、冒算、多报费用、少算等，累计投标报价错误绝对值总额（冒算、多报费用不得抵消缺漏费用）≥投标报价</w:t>
            </w:r>
            <w:r>
              <w:rPr>
                <w:rFonts w:asciiTheme="minorEastAsia" w:eastAsiaTheme="minorEastAsia" w:hAnsiTheme="minorEastAsia" w:cstheme="minorEastAsia" w:hint="eastAsia"/>
                <w:szCs w:val="21"/>
                <w:u w:val="single"/>
              </w:rPr>
              <w:t>3%</w:t>
            </w:r>
            <w:r>
              <w:rPr>
                <w:rFonts w:asciiTheme="minorEastAsia" w:eastAsiaTheme="minorEastAsia" w:hAnsiTheme="minorEastAsia" w:cstheme="minorEastAsia" w:hint="eastAsia"/>
                <w:szCs w:val="21"/>
              </w:rPr>
              <w:t>者，</w:t>
            </w:r>
            <w:r>
              <w:rPr>
                <w:rFonts w:asciiTheme="minorEastAsia" w:eastAsiaTheme="minorEastAsia" w:hAnsiTheme="minorEastAsia" w:cstheme="minorEastAsia" w:hint="eastAsia"/>
                <w:bCs/>
                <w:szCs w:val="21"/>
              </w:rPr>
              <w:t>作为重大偏差判定，评标委员会应当否决其投标</w:t>
            </w:r>
            <w:r>
              <w:rPr>
                <w:rFonts w:asciiTheme="minorEastAsia" w:eastAsiaTheme="minorEastAsia" w:hAnsiTheme="minorEastAsia" w:cstheme="minorEastAsia" w:hint="eastAsia"/>
                <w:szCs w:val="21"/>
              </w:rPr>
              <w:t>，错误绝对值累计＜投标报价</w:t>
            </w:r>
            <w:r>
              <w:rPr>
                <w:rFonts w:asciiTheme="minorEastAsia" w:eastAsiaTheme="minorEastAsia" w:hAnsiTheme="minorEastAsia" w:cstheme="minorEastAsia" w:hint="eastAsia"/>
                <w:szCs w:val="21"/>
                <w:u w:val="single"/>
              </w:rPr>
              <w:t>3%</w:t>
            </w:r>
            <w:r>
              <w:rPr>
                <w:rFonts w:asciiTheme="minorEastAsia" w:eastAsiaTheme="minorEastAsia" w:hAnsiTheme="minorEastAsia" w:cstheme="minorEastAsia" w:hint="eastAsia"/>
                <w:szCs w:val="21"/>
              </w:rPr>
              <w:t>则视为该项费用已分配到其它工程量报价中，对投标报价不作调整。</w:t>
            </w:r>
          </w:p>
        </w:tc>
      </w:tr>
      <w:tr w:rsidR="0096148D">
        <w:trPr>
          <w:trHeight w:val="1029"/>
          <w:jc w:val="center"/>
        </w:trPr>
        <w:tc>
          <w:tcPr>
            <w:tcW w:w="1075" w:type="dxa"/>
            <w:tcBorders>
              <w:top w:val="single" w:sz="4" w:space="0" w:color="auto"/>
              <w:right w:val="single" w:sz="4" w:space="0" w:color="auto"/>
            </w:tcBorders>
            <w:vAlign w:val="center"/>
          </w:tcPr>
          <w:p w:rsidR="0096148D" w:rsidRDefault="000D517D">
            <w:pPr>
              <w:autoSpaceDE w:val="0"/>
              <w:autoSpaceDN w:val="0"/>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2.2.1</w:t>
            </w: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分值构成</w:t>
            </w:r>
          </w:p>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总分</w:t>
            </w:r>
            <w:r>
              <w:rPr>
                <w:rFonts w:asciiTheme="minorEastAsia" w:eastAsiaTheme="minorEastAsia" w:hAnsiTheme="minorEastAsia" w:cstheme="minorEastAsia" w:hint="eastAsia"/>
                <w:szCs w:val="21"/>
              </w:rPr>
              <w:t>100</w:t>
            </w:r>
            <w:r>
              <w:rPr>
                <w:rFonts w:asciiTheme="minorEastAsia" w:eastAsiaTheme="minorEastAsia" w:hAnsiTheme="minorEastAsia" w:cstheme="minorEastAsia" w:hint="eastAsia"/>
                <w:szCs w:val="21"/>
              </w:rPr>
              <w:t>分</w:t>
            </w:r>
            <w:r>
              <w:rPr>
                <w:rFonts w:asciiTheme="minorEastAsia" w:eastAsiaTheme="minorEastAsia" w:hAnsiTheme="minorEastAsia" w:cstheme="minorEastAsia" w:hint="eastAsia"/>
                <w:szCs w:val="21"/>
              </w:rPr>
              <w:t>）</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napToGrid w:val="0"/>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技术标：</w:t>
            </w:r>
            <w:r>
              <w:rPr>
                <w:rFonts w:asciiTheme="minorEastAsia" w:eastAsiaTheme="minorEastAsia" w:hAnsiTheme="minorEastAsia" w:cstheme="minorEastAsia" w:hint="eastAsia"/>
                <w:szCs w:val="21"/>
                <w:u w:val="single"/>
              </w:rPr>
              <w:t>/</w:t>
            </w:r>
            <w:r>
              <w:rPr>
                <w:rFonts w:asciiTheme="minorEastAsia" w:eastAsiaTheme="minorEastAsia" w:hAnsiTheme="minorEastAsia" w:cstheme="minorEastAsia" w:hint="eastAsia"/>
                <w:szCs w:val="21"/>
              </w:rPr>
              <w:t>分</w:t>
            </w:r>
          </w:p>
          <w:p w:rsidR="0096148D" w:rsidRDefault="000D517D">
            <w:pPr>
              <w:adjustRightInd w:val="0"/>
              <w:snapToGrid w:val="0"/>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资信标：</w:t>
            </w:r>
            <w:r>
              <w:rPr>
                <w:rFonts w:asciiTheme="minorEastAsia" w:eastAsiaTheme="minorEastAsia" w:hAnsiTheme="minorEastAsia" w:cstheme="minorEastAsia" w:hint="eastAsia"/>
                <w:szCs w:val="21"/>
                <w:u w:val="single"/>
              </w:rPr>
              <w:t>/</w:t>
            </w:r>
            <w:r>
              <w:rPr>
                <w:rFonts w:asciiTheme="minorEastAsia" w:eastAsiaTheme="minorEastAsia" w:hAnsiTheme="minorEastAsia" w:cstheme="minorEastAsia" w:hint="eastAsia"/>
                <w:szCs w:val="21"/>
              </w:rPr>
              <w:t>分</w:t>
            </w:r>
          </w:p>
          <w:p w:rsidR="0096148D" w:rsidRDefault="000D517D">
            <w:pPr>
              <w:tabs>
                <w:tab w:val="left" w:pos="0"/>
                <w:tab w:val="left" w:pos="482"/>
                <w:tab w:val="left" w:pos="2183"/>
                <w:tab w:val="left" w:pos="3884"/>
                <w:tab w:val="left" w:pos="5585"/>
              </w:tabs>
              <w:adjustRightInd w:val="0"/>
              <w:snapToGri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商务标：</w:t>
            </w:r>
            <w:r>
              <w:rPr>
                <w:rFonts w:asciiTheme="minorEastAsia" w:eastAsiaTheme="minorEastAsia" w:hAnsiTheme="minorEastAsia" w:cstheme="minorEastAsia" w:hint="eastAsia"/>
                <w:szCs w:val="21"/>
                <w:u w:val="single"/>
              </w:rPr>
              <w:t>100</w:t>
            </w:r>
            <w:r>
              <w:rPr>
                <w:rFonts w:asciiTheme="minorEastAsia" w:eastAsiaTheme="minorEastAsia" w:hAnsiTheme="minorEastAsia" w:cstheme="minorEastAsia" w:hint="eastAsia"/>
                <w:szCs w:val="21"/>
              </w:rPr>
              <w:t>分</w:t>
            </w:r>
          </w:p>
        </w:tc>
      </w:tr>
      <w:tr w:rsidR="0096148D">
        <w:trPr>
          <w:jc w:val="center"/>
        </w:trPr>
        <w:tc>
          <w:tcPr>
            <w:tcW w:w="1075" w:type="dxa"/>
            <w:tcBorders>
              <w:top w:val="single" w:sz="4" w:space="0" w:color="auto"/>
              <w:right w:val="single" w:sz="4" w:space="0" w:color="auto"/>
            </w:tcBorders>
            <w:vAlign w:val="center"/>
          </w:tcPr>
          <w:p w:rsidR="0096148D" w:rsidRDefault="000D517D">
            <w:pPr>
              <w:autoSpaceDE w:val="0"/>
              <w:autoSpaceDN w:val="0"/>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2.2.2</w:t>
            </w: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napToGrid w:val="0"/>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评标基准价的确定</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numPr>
                <w:ilvl w:val="0"/>
                <w:numId w:val="4"/>
              </w:numPr>
              <w:tabs>
                <w:tab w:val="left" w:pos="0"/>
              </w:tabs>
              <w:adjustRightInd w:val="0"/>
              <w:spacing w:line="240" w:lineRule="exact"/>
              <w:textAlignment w:val="baseline"/>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出现以下情况时，该投标报价无效，不再进入评标基准价的计算范围（投标报价以投标函中的投标报价为准，余同）：①投标人的投标报价高于评标拦标价的；②商务标评审前已经被否决投标的；③未提供投标函或投标函中无有效报价或</w:t>
            </w:r>
            <w:r>
              <w:rPr>
                <w:rFonts w:asciiTheme="minorEastAsia" w:eastAsiaTheme="minorEastAsia" w:hAnsiTheme="minorEastAsia" w:cstheme="minorEastAsia" w:hint="eastAsia"/>
                <w:szCs w:val="21"/>
              </w:rPr>
              <w:t>；或在一份投标文件中对同一招标项目报价有两个或多个报价，且未声明哪一个有效（大小写、正副本不一致除外）</w:t>
            </w:r>
            <w:r>
              <w:rPr>
                <w:rFonts w:asciiTheme="minorEastAsia" w:eastAsiaTheme="minorEastAsia" w:hAnsiTheme="minorEastAsia" w:cstheme="minorEastAsia" w:hint="eastAsia"/>
                <w:bCs/>
                <w:szCs w:val="21"/>
              </w:rPr>
              <w:t>；④投标文件标明的项目及标段名称与招标文件不一致；⑤投标人递交两份或多份内容不同投标文件的；</w:t>
            </w:r>
          </w:p>
          <w:p w:rsidR="0096148D" w:rsidRDefault="000D517D">
            <w:pPr>
              <w:tabs>
                <w:tab w:val="left" w:pos="0"/>
              </w:tabs>
              <w:adjustRightIn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bCs/>
                <w:szCs w:val="21"/>
              </w:rPr>
              <w:t>2</w:t>
            </w: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hint="eastAsia"/>
                <w:bCs/>
                <w:szCs w:val="21"/>
              </w:rPr>
              <w:t>除上述情况外的投标人数量＞</w:t>
            </w:r>
            <w:r>
              <w:rPr>
                <w:rFonts w:asciiTheme="minorEastAsia" w:eastAsiaTheme="minorEastAsia" w:hAnsiTheme="minorEastAsia" w:cstheme="minorEastAsia" w:hint="eastAsia"/>
                <w:bCs/>
                <w:szCs w:val="21"/>
              </w:rPr>
              <w:t>3</w:t>
            </w:r>
            <w:r>
              <w:rPr>
                <w:rFonts w:asciiTheme="minorEastAsia" w:eastAsiaTheme="minorEastAsia" w:hAnsiTheme="minorEastAsia" w:cstheme="minorEastAsia" w:hint="eastAsia"/>
                <w:bCs/>
                <w:szCs w:val="21"/>
              </w:rPr>
              <w:t>家时，则除上述情况外的投标人的投标报价中去掉一个最高值和一个最低值后的算术平均值作为评标基准价；除上述情况外的投标人数量≤</w:t>
            </w:r>
            <w:r>
              <w:rPr>
                <w:rFonts w:asciiTheme="minorEastAsia" w:eastAsiaTheme="minorEastAsia" w:hAnsiTheme="minorEastAsia" w:cstheme="minorEastAsia" w:hint="eastAsia"/>
                <w:bCs/>
                <w:szCs w:val="21"/>
              </w:rPr>
              <w:t>3</w:t>
            </w:r>
            <w:r>
              <w:rPr>
                <w:rFonts w:asciiTheme="minorEastAsia" w:eastAsiaTheme="minorEastAsia" w:hAnsiTheme="minorEastAsia" w:cstheme="minorEastAsia" w:hint="eastAsia"/>
                <w:bCs/>
                <w:szCs w:val="21"/>
              </w:rPr>
              <w:t>家时，则除上述情况外的各投标人的投标报价的算术平均值作为评标基准价；（评标基准价保留二位小数，第三位四舍五入）</w:t>
            </w:r>
          </w:p>
        </w:tc>
      </w:tr>
      <w:tr w:rsidR="0096148D">
        <w:trPr>
          <w:trHeight w:val="435"/>
          <w:jc w:val="center"/>
        </w:trPr>
        <w:tc>
          <w:tcPr>
            <w:tcW w:w="1075" w:type="dxa"/>
            <w:tcBorders>
              <w:top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2.2.3</w:t>
            </w: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autoSpaceDE w:val="0"/>
              <w:autoSpaceDN w:val="0"/>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技术标评分标准</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不要求</w:t>
            </w:r>
          </w:p>
        </w:tc>
      </w:tr>
      <w:tr w:rsidR="0096148D">
        <w:trPr>
          <w:jc w:val="center"/>
        </w:trPr>
        <w:tc>
          <w:tcPr>
            <w:tcW w:w="1075" w:type="dxa"/>
            <w:tcBorders>
              <w:top w:val="single" w:sz="4" w:space="0" w:color="auto"/>
              <w:right w:val="single" w:sz="4" w:space="0" w:color="auto"/>
            </w:tcBorders>
            <w:vAlign w:val="center"/>
          </w:tcPr>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2.2.4</w:t>
            </w:r>
          </w:p>
          <w:p w:rsidR="0096148D" w:rsidRDefault="0096148D">
            <w:pPr>
              <w:adjustRightInd w:val="0"/>
              <w:spacing w:line="240" w:lineRule="exact"/>
              <w:jc w:val="center"/>
              <w:textAlignment w:val="baseline"/>
              <w:rPr>
                <w:rFonts w:asciiTheme="minorEastAsia" w:eastAsiaTheme="minorEastAsia" w:hAnsiTheme="minorEastAsia" w:cstheme="minorEastAsia"/>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0"/>
              </w:tabs>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资信标评分标准</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napToGrid w:val="0"/>
              <w:rPr>
                <w:rFonts w:asciiTheme="minorEastAsia" w:eastAsiaTheme="minorEastAsia" w:hAnsiTheme="minorEastAsia" w:cstheme="minorEastAsia"/>
                <w:kern w:val="0"/>
                <w:szCs w:val="21"/>
                <w:lang w:val="ru-RU"/>
              </w:rPr>
            </w:pPr>
            <w:r>
              <w:rPr>
                <w:rFonts w:asciiTheme="minorEastAsia" w:eastAsiaTheme="minorEastAsia" w:hAnsiTheme="minorEastAsia" w:cstheme="minorEastAsia" w:hint="eastAsia"/>
                <w:szCs w:val="21"/>
              </w:rPr>
              <w:t>不要求</w:t>
            </w:r>
          </w:p>
        </w:tc>
      </w:tr>
      <w:tr w:rsidR="0096148D">
        <w:trPr>
          <w:trHeight w:val="1230"/>
          <w:jc w:val="center"/>
        </w:trPr>
        <w:tc>
          <w:tcPr>
            <w:tcW w:w="1075" w:type="dxa"/>
            <w:vMerge w:val="restart"/>
            <w:tcBorders>
              <w:top w:val="single" w:sz="4" w:space="0" w:color="auto"/>
              <w:right w:val="single" w:sz="4" w:space="0" w:color="auto"/>
            </w:tcBorders>
            <w:vAlign w:val="center"/>
          </w:tcPr>
          <w:p w:rsidR="0096148D" w:rsidRDefault="000D517D">
            <w:pPr>
              <w:widowControl/>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2.2.4</w:t>
            </w:r>
          </w:p>
          <w:p w:rsidR="0096148D" w:rsidRDefault="000D517D">
            <w:pPr>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商务标评分标准</w:t>
            </w: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napToGrid w:val="0"/>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商务标评分值计算</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napToGrid w:val="0"/>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投标报价等于评标基准价，得满分</w:t>
            </w:r>
            <w:r>
              <w:rPr>
                <w:rFonts w:asciiTheme="minorEastAsia" w:eastAsiaTheme="minorEastAsia" w:hAnsiTheme="minorEastAsia" w:cstheme="minorEastAsia" w:hint="eastAsia"/>
                <w:szCs w:val="21"/>
              </w:rPr>
              <w:t>100</w:t>
            </w:r>
            <w:r>
              <w:rPr>
                <w:rFonts w:asciiTheme="minorEastAsia" w:eastAsiaTheme="minorEastAsia" w:hAnsiTheme="minorEastAsia" w:cstheme="minorEastAsia" w:hint="eastAsia"/>
                <w:szCs w:val="21"/>
              </w:rPr>
              <w:t>分；</w:t>
            </w:r>
          </w:p>
          <w:p w:rsidR="0096148D" w:rsidRDefault="000D517D">
            <w:pPr>
              <w:snapToGrid w:val="0"/>
              <w:spacing w:line="3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ar"/>
              </w:rPr>
              <w:t>投标报价高于</w:t>
            </w:r>
            <w:r>
              <w:rPr>
                <w:rFonts w:asciiTheme="minorEastAsia" w:eastAsiaTheme="minorEastAsia" w:hAnsiTheme="minorEastAsia" w:cstheme="minorEastAsia" w:hint="eastAsia"/>
                <w:szCs w:val="21"/>
              </w:rPr>
              <w:t>评标基准价</w:t>
            </w:r>
            <w:r>
              <w:rPr>
                <w:rFonts w:asciiTheme="minorEastAsia" w:eastAsiaTheme="minorEastAsia" w:hAnsiTheme="minorEastAsia" w:cstheme="minorEastAsia" w:hint="eastAsia"/>
                <w:szCs w:val="21"/>
                <w:lang w:bidi="ar"/>
              </w:rPr>
              <w:t>的，每高于</w:t>
            </w:r>
            <w:r>
              <w:rPr>
                <w:rFonts w:asciiTheme="minorEastAsia" w:eastAsiaTheme="minorEastAsia" w:hAnsiTheme="minorEastAsia" w:cstheme="minorEastAsia" w:hint="eastAsia"/>
                <w:szCs w:val="21"/>
              </w:rPr>
              <w:t>评标基准价</w:t>
            </w:r>
            <w:r>
              <w:rPr>
                <w:rFonts w:asciiTheme="minorEastAsia" w:eastAsiaTheme="minorEastAsia" w:hAnsiTheme="minorEastAsia" w:cstheme="minorEastAsia" w:hint="eastAsia"/>
                <w:szCs w:val="21"/>
                <w:lang w:bidi="ar"/>
              </w:rPr>
              <w:t>的</w:t>
            </w:r>
            <w:r>
              <w:rPr>
                <w:rFonts w:asciiTheme="minorEastAsia" w:eastAsiaTheme="minorEastAsia" w:hAnsiTheme="minorEastAsia" w:cstheme="minorEastAsia" w:hint="eastAsia"/>
                <w:szCs w:val="21"/>
                <w:lang w:bidi="ar"/>
              </w:rPr>
              <w:t>1%</w:t>
            </w:r>
            <w:r>
              <w:rPr>
                <w:rFonts w:asciiTheme="minorEastAsia" w:eastAsiaTheme="minorEastAsia" w:hAnsiTheme="minorEastAsia" w:cstheme="minorEastAsia" w:hint="eastAsia"/>
                <w:szCs w:val="21"/>
                <w:lang w:bidi="ar"/>
              </w:rPr>
              <w:t>扣</w:t>
            </w:r>
            <w:r>
              <w:rPr>
                <w:rFonts w:asciiTheme="minorEastAsia" w:eastAsiaTheme="minorEastAsia" w:hAnsiTheme="minorEastAsia" w:cstheme="minorEastAsia" w:hint="eastAsia"/>
                <w:szCs w:val="21"/>
                <w:lang w:bidi="ar"/>
              </w:rPr>
              <w:t>3</w:t>
            </w:r>
            <w:r>
              <w:rPr>
                <w:rFonts w:asciiTheme="minorEastAsia" w:eastAsiaTheme="minorEastAsia" w:hAnsiTheme="minorEastAsia" w:cstheme="minorEastAsia" w:hint="eastAsia"/>
                <w:szCs w:val="21"/>
                <w:lang w:bidi="ar"/>
              </w:rPr>
              <w:t>分；</w:t>
            </w:r>
          </w:p>
          <w:p w:rsidR="0096148D" w:rsidRDefault="000D517D">
            <w:pPr>
              <w:snapToGrid w:val="0"/>
              <w:spacing w:line="300" w:lineRule="exact"/>
              <w:rPr>
                <w:rFonts w:asciiTheme="minorEastAsia" w:eastAsiaTheme="minorEastAsia" w:hAnsiTheme="minorEastAsia" w:cstheme="minorEastAsia"/>
                <w:szCs w:val="21"/>
                <w:lang w:bidi="ar"/>
              </w:rPr>
            </w:pPr>
            <w:r>
              <w:rPr>
                <w:rFonts w:asciiTheme="minorEastAsia" w:eastAsiaTheme="minorEastAsia" w:hAnsiTheme="minorEastAsia" w:cstheme="minorEastAsia" w:hint="eastAsia"/>
                <w:szCs w:val="21"/>
                <w:lang w:bidi="ar"/>
              </w:rPr>
              <w:t>投标报价低于评标基准价的，每低于评标基准价的</w:t>
            </w:r>
            <w:r>
              <w:rPr>
                <w:rFonts w:asciiTheme="minorEastAsia" w:eastAsiaTheme="minorEastAsia" w:hAnsiTheme="minorEastAsia" w:cstheme="minorEastAsia" w:hint="eastAsia"/>
                <w:szCs w:val="21"/>
                <w:lang w:bidi="ar"/>
              </w:rPr>
              <w:t>1%</w:t>
            </w:r>
            <w:r>
              <w:rPr>
                <w:rFonts w:asciiTheme="minorEastAsia" w:eastAsiaTheme="minorEastAsia" w:hAnsiTheme="minorEastAsia" w:cstheme="minorEastAsia" w:hint="eastAsia"/>
                <w:szCs w:val="21"/>
                <w:lang w:bidi="ar"/>
              </w:rPr>
              <w:t>扣</w:t>
            </w:r>
            <w:r>
              <w:rPr>
                <w:rFonts w:asciiTheme="minorEastAsia" w:eastAsiaTheme="minorEastAsia" w:hAnsiTheme="minorEastAsia" w:cstheme="minorEastAsia" w:hint="eastAsia"/>
                <w:szCs w:val="21"/>
                <w:lang w:bidi="ar"/>
              </w:rPr>
              <w:t>2</w:t>
            </w:r>
            <w:r>
              <w:rPr>
                <w:rFonts w:asciiTheme="minorEastAsia" w:eastAsiaTheme="minorEastAsia" w:hAnsiTheme="minorEastAsia" w:cstheme="minorEastAsia" w:hint="eastAsia"/>
                <w:szCs w:val="21"/>
                <w:lang w:bidi="ar"/>
              </w:rPr>
              <w:t>分。</w:t>
            </w:r>
          </w:p>
          <w:p w:rsidR="0096148D" w:rsidRDefault="000D517D">
            <w:pPr>
              <w:pStyle w:val="a0"/>
              <w:tabs>
                <w:tab w:val="left" w:pos="482"/>
                <w:tab w:val="left" w:pos="2183"/>
                <w:tab w:val="left" w:pos="3884"/>
                <w:tab w:val="left" w:pos="5585"/>
              </w:tabs>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计算报价评分不足一个百分点时，使用直线插入法计算（报价得分的小数点保留二位小数，第三位四舍五入）</w:t>
            </w:r>
          </w:p>
        </w:tc>
      </w:tr>
      <w:tr w:rsidR="0096148D">
        <w:trPr>
          <w:trHeight w:val="458"/>
          <w:jc w:val="center"/>
        </w:trPr>
        <w:tc>
          <w:tcPr>
            <w:tcW w:w="1075" w:type="dxa"/>
            <w:vMerge/>
            <w:tcBorders>
              <w:right w:val="single" w:sz="4" w:space="0" w:color="auto"/>
            </w:tcBorders>
            <w:vAlign w:val="center"/>
          </w:tcPr>
          <w:p w:rsidR="0096148D" w:rsidRDefault="0096148D">
            <w:pPr>
              <w:adjustRightInd w:val="0"/>
              <w:spacing w:line="240" w:lineRule="exact"/>
              <w:jc w:val="center"/>
              <w:textAlignment w:val="baseline"/>
              <w:rPr>
                <w:rFonts w:asciiTheme="minorEastAsia" w:eastAsiaTheme="minorEastAsia" w:hAnsiTheme="minorEastAsia" w:cstheme="minorEastAsia"/>
                <w:szCs w:val="21"/>
              </w:rPr>
            </w:pPr>
          </w:p>
        </w:tc>
        <w:tc>
          <w:tcPr>
            <w:tcW w:w="1435" w:type="dxa"/>
            <w:tcBorders>
              <w:top w:val="single" w:sz="4" w:space="0" w:color="auto"/>
              <w:left w:val="single" w:sz="4" w:space="0" w:color="auto"/>
              <w:right w:val="single" w:sz="4" w:space="0" w:color="auto"/>
            </w:tcBorders>
            <w:vAlign w:val="center"/>
          </w:tcPr>
          <w:p w:rsidR="0096148D" w:rsidRDefault="000D517D">
            <w:pPr>
              <w:tabs>
                <w:tab w:val="left" w:pos="0"/>
              </w:tabs>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分部分项工程量清单综合单价详细评审扣分标准</w:t>
            </w:r>
          </w:p>
        </w:tc>
        <w:tc>
          <w:tcPr>
            <w:tcW w:w="6526" w:type="dxa"/>
            <w:tcBorders>
              <w:top w:val="single" w:sz="4" w:space="0" w:color="auto"/>
              <w:left w:val="single" w:sz="4" w:space="0" w:color="auto"/>
              <w:right w:val="single" w:sz="4" w:space="0" w:color="auto"/>
            </w:tcBorders>
            <w:vAlign w:val="center"/>
          </w:tcPr>
          <w:p w:rsidR="0096148D" w:rsidRDefault="000D517D">
            <w:pPr>
              <w:adjustRightInd w:val="0"/>
              <w:spacing w:line="36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 eq \o\ac(</w:instrText>
            </w:r>
            <w:r>
              <w:rPr>
                <w:rFonts w:asciiTheme="minorEastAsia" w:eastAsiaTheme="minorEastAsia" w:hAnsiTheme="minorEastAsia" w:cstheme="minorEastAsia" w:hint="eastAsia"/>
                <w:position w:val="-4"/>
                <w:sz w:val="31"/>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fldChar w:fldCharType="end"/>
            </w:r>
            <w:r>
              <w:rPr>
                <w:rFonts w:asciiTheme="minorEastAsia" w:eastAsiaTheme="minorEastAsia" w:hAnsiTheme="minorEastAsia" w:cstheme="minorEastAsia" w:hint="eastAsia"/>
                <w:szCs w:val="21"/>
              </w:rPr>
              <w:t>不要求</w:t>
            </w:r>
          </w:p>
        </w:tc>
      </w:tr>
      <w:tr w:rsidR="0096148D">
        <w:trPr>
          <w:jc w:val="center"/>
        </w:trPr>
        <w:tc>
          <w:tcPr>
            <w:tcW w:w="1075" w:type="dxa"/>
            <w:tcBorders>
              <w:top w:val="single" w:sz="4" w:space="0" w:color="auto"/>
              <w:bottom w:val="single" w:sz="4" w:space="0" w:color="auto"/>
              <w:right w:val="single" w:sz="4" w:space="0" w:color="auto"/>
            </w:tcBorders>
            <w:vAlign w:val="center"/>
          </w:tcPr>
          <w:p w:rsidR="0096148D" w:rsidRDefault="000D517D">
            <w:pPr>
              <w:widowControl/>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2.2.4</w:t>
            </w:r>
          </w:p>
          <w:p w:rsidR="0096148D" w:rsidRDefault="000D517D">
            <w:pPr>
              <w:widowControl/>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w:t>
            </w: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0"/>
              </w:tabs>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其他评分因素评分标准</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adjustRightInd w:val="0"/>
              <w:spacing w:line="36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 eq \o\ac(</w:instrText>
            </w:r>
            <w:r>
              <w:rPr>
                <w:rFonts w:asciiTheme="minorEastAsia" w:eastAsiaTheme="minorEastAsia" w:hAnsiTheme="minorEastAsia" w:cstheme="minorEastAsia" w:hint="eastAsia"/>
                <w:position w:val="-4"/>
                <w:sz w:val="31"/>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fldChar w:fldCharType="end"/>
            </w:r>
            <w:r>
              <w:rPr>
                <w:rFonts w:asciiTheme="minorEastAsia" w:eastAsiaTheme="minorEastAsia" w:hAnsiTheme="minorEastAsia" w:cstheme="minorEastAsia" w:hint="eastAsia"/>
                <w:szCs w:val="21"/>
              </w:rPr>
              <w:t>不要求</w:t>
            </w:r>
          </w:p>
        </w:tc>
      </w:tr>
      <w:tr w:rsidR="0096148D">
        <w:trPr>
          <w:jc w:val="center"/>
        </w:trPr>
        <w:tc>
          <w:tcPr>
            <w:tcW w:w="1075" w:type="dxa"/>
            <w:tcBorders>
              <w:top w:val="single" w:sz="4" w:space="0" w:color="auto"/>
              <w:bottom w:val="single" w:sz="4" w:space="0" w:color="auto"/>
              <w:right w:val="single" w:sz="4" w:space="0" w:color="auto"/>
            </w:tcBorders>
            <w:vAlign w:val="center"/>
          </w:tcPr>
          <w:p w:rsidR="0096148D" w:rsidRDefault="000D517D">
            <w:pPr>
              <w:widowControl/>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3.1</w:t>
            </w: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0"/>
              </w:tabs>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评标程序</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0"/>
              </w:tabs>
              <w:adjustRightInd w:val="0"/>
              <w:spacing w:line="240" w:lineRule="exact"/>
              <w:textAlignment w:val="baseline"/>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先开商务标然后由评标委员确定进入评审区间的投标人名单，然后对进入评审区间的投标书进行商务标详细评审，最后对通过商务标详细评审的各投标人进行资格审查。</w:t>
            </w:r>
          </w:p>
        </w:tc>
      </w:tr>
      <w:tr w:rsidR="0096148D">
        <w:trPr>
          <w:jc w:val="center"/>
        </w:trPr>
        <w:tc>
          <w:tcPr>
            <w:tcW w:w="1075" w:type="dxa"/>
            <w:vMerge w:val="restart"/>
            <w:tcBorders>
              <w:top w:val="single" w:sz="4" w:space="0" w:color="auto"/>
              <w:right w:val="single" w:sz="4" w:space="0" w:color="auto"/>
            </w:tcBorders>
            <w:vAlign w:val="center"/>
          </w:tcPr>
          <w:p w:rsidR="0096148D" w:rsidRDefault="000D517D">
            <w:pPr>
              <w:widowControl/>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评标区间（</w:t>
            </w:r>
            <w:r>
              <w:rPr>
                <w:rFonts w:asciiTheme="minorEastAsia" w:eastAsiaTheme="minorEastAsia" w:hAnsiTheme="minorEastAsia" w:cstheme="minorEastAsia" w:hint="eastAsia"/>
                <w:szCs w:val="21"/>
              </w:rPr>
              <w:t>3.2</w:t>
            </w:r>
            <w:r>
              <w:rPr>
                <w:rFonts w:asciiTheme="minorEastAsia" w:eastAsiaTheme="minorEastAsia" w:hAnsiTheme="minorEastAsia" w:cstheme="minorEastAsia" w:hint="eastAsia"/>
                <w:szCs w:val="21"/>
              </w:rPr>
              <w:t>）</w:t>
            </w: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0"/>
              </w:tabs>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最高投标限价</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pStyle w:val="a0"/>
              <w:tabs>
                <w:tab w:val="left" w:pos="482"/>
                <w:tab w:val="left" w:pos="2183"/>
                <w:tab w:val="left" w:pos="3884"/>
                <w:tab w:val="left" w:pos="5585"/>
              </w:tabs>
              <w:ind w:firstLineChars="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本工程最高</w:t>
            </w:r>
            <w:r>
              <w:rPr>
                <w:rFonts w:asciiTheme="minorEastAsia" w:eastAsiaTheme="minorEastAsia" w:hAnsiTheme="minorEastAsia" w:cstheme="minorEastAsia" w:hint="eastAsia"/>
                <w:b/>
                <w:szCs w:val="21"/>
              </w:rPr>
              <w:t>投标</w:t>
            </w:r>
            <w:r>
              <w:rPr>
                <w:rFonts w:asciiTheme="minorEastAsia" w:eastAsiaTheme="minorEastAsia" w:hAnsiTheme="minorEastAsia" w:cstheme="minorEastAsia" w:hint="eastAsia"/>
                <w:b/>
                <w:szCs w:val="21"/>
              </w:rPr>
              <w:t>限价为</w:t>
            </w:r>
            <w:r>
              <w:rPr>
                <w:rFonts w:asciiTheme="minorEastAsia" w:eastAsiaTheme="minorEastAsia" w:hAnsiTheme="minorEastAsia" w:cstheme="minorEastAsia" w:hint="eastAsia"/>
                <w:b/>
                <w:szCs w:val="21"/>
              </w:rPr>
              <w:t>1126818.61</w:t>
            </w:r>
            <w:r>
              <w:rPr>
                <w:rFonts w:asciiTheme="minorEastAsia" w:eastAsiaTheme="minorEastAsia" w:hAnsiTheme="minorEastAsia" w:cstheme="minorEastAsia" w:hint="eastAsia"/>
                <w:b/>
                <w:szCs w:val="21"/>
              </w:rPr>
              <w:t>元</w:t>
            </w:r>
          </w:p>
        </w:tc>
      </w:tr>
      <w:tr w:rsidR="0096148D">
        <w:trPr>
          <w:jc w:val="center"/>
        </w:trPr>
        <w:tc>
          <w:tcPr>
            <w:tcW w:w="1075" w:type="dxa"/>
            <w:vMerge/>
            <w:tcBorders>
              <w:right w:val="single" w:sz="4" w:space="0" w:color="auto"/>
            </w:tcBorders>
            <w:vAlign w:val="center"/>
          </w:tcPr>
          <w:p w:rsidR="0096148D" w:rsidRDefault="0096148D">
            <w:pPr>
              <w:widowControl/>
              <w:adjustRightInd w:val="0"/>
              <w:spacing w:line="240" w:lineRule="exact"/>
              <w:jc w:val="center"/>
              <w:textAlignment w:val="baseline"/>
              <w:rPr>
                <w:rFonts w:asciiTheme="minorEastAsia" w:eastAsiaTheme="minorEastAsia" w:hAnsiTheme="minorEastAsia" w:cstheme="minorEastAsia"/>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0"/>
              </w:tabs>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成本警戒值（</w:t>
            </w:r>
            <w:r>
              <w:rPr>
                <w:rFonts w:asciiTheme="minorEastAsia" w:eastAsiaTheme="minorEastAsia" w:hAnsiTheme="minorEastAsia" w:cstheme="minorEastAsia" w:hint="eastAsia"/>
                <w:szCs w:val="21"/>
              </w:rPr>
              <w:t>M</w:t>
            </w:r>
            <w:r>
              <w:rPr>
                <w:rFonts w:asciiTheme="minorEastAsia" w:eastAsiaTheme="minorEastAsia" w:hAnsiTheme="minorEastAsia" w:cstheme="minorEastAsia" w:hint="eastAsia"/>
                <w:szCs w:val="21"/>
              </w:rPr>
              <w:t>）计算方法</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0"/>
              </w:tabs>
              <w:adjustRightInd w:val="0"/>
              <w:spacing w:line="240" w:lineRule="exact"/>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fldChar w:fldCharType="begin"/>
            </w:r>
            <w:r>
              <w:rPr>
                <w:rFonts w:asciiTheme="minorEastAsia" w:eastAsiaTheme="minorEastAsia" w:hAnsiTheme="minorEastAsia" w:cstheme="minorEastAsia" w:hint="eastAsia"/>
                <w:szCs w:val="21"/>
              </w:rPr>
              <w:instrText xml:space="preserve"> eq \o\ac(</w:instrText>
            </w:r>
            <w:r>
              <w:rPr>
                <w:rFonts w:asciiTheme="minorEastAsia" w:eastAsiaTheme="minorEastAsia" w:hAnsiTheme="minorEastAsia" w:cstheme="minorEastAsia" w:hint="eastAsia"/>
                <w:position w:val="-4"/>
                <w:sz w:val="31"/>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instrText>)</w:instrText>
            </w:r>
            <w:r>
              <w:rPr>
                <w:rFonts w:asciiTheme="minorEastAsia" w:eastAsiaTheme="minorEastAsia" w:hAnsiTheme="minorEastAsia" w:cstheme="minorEastAsia" w:hint="eastAsia"/>
                <w:szCs w:val="21"/>
              </w:rPr>
              <w:fldChar w:fldCharType="end"/>
            </w:r>
            <w:r>
              <w:rPr>
                <w:rFonts w:asciiTheme="minorEastAsia" w:eastAsiaTheme="minorEastAsia" w:hAnsiTheme="minorEastAsia" w:cstheme="minorEastAsia" w:hint="eastAsia"/>
                <w:szCs w:val="21"/>
              </w:rPr>
              <w:t>不要求</w:t>
            </w:r>
          </w:p>
        </w:tc>
      </w:tr>
      <w:tr w:rsidR="0096148D">
        <w:trPr>
          <w:jc w:val="center"/>
        </w:trPr>
        <w:tc>
          <w:tcPr>
            <w:tcW w:w="1075" w:type="dxa"/>
            <w:vMerge/>
            <w:tcBorders>
              <w:bottom w:val="single" w:sz="4" w:space="0" w:color="auto"/>
              <w:right w:val="single" w:sz="4" w:space="0" w:color="auto"/>
            </w:tcBorders>
            <w:vAlign w:val="center"/>
          </w:tcPr>
          <w:p w:rsidR="0096148D" w:rsidRDefault="0096148D">
            <w:pPr>
              <w:widowControl/>
              <w:adjustRightInd w:val="0"/>
              <w:spacing w:line="240" w:lineRule="exact"/>
              <w:jc w:val="center"/>
              <w:textAlignment w:val="baseline"/>
              <w:rPr>
                <w:rFonts w:asciiTheme="minorEastAsia" w:eastAsiaTheme="minorEastAsia" w:hAnsiTheme="minorEastAsia" w:cstheme="minorEastAsia"/>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autoSpaceDE w:val="0"/>
              <w:autoSpaceDN w:val="0"/>
              <w:adjustRightInd w:val="0"/>
              <w:spacing w:line="240" w:lineRule="exact"/>
              <w:jc w:val="center"/>
              <w:textAlignment w:val="baseline"/>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入围方式</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0"/>
              </w:tabs>
              <w:adjustRightInd w:val="0"/>
              <w:spacing w:line="240" w:lineRule="exact"/>
              <w:textAlignment w:val="baseline"/>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按照投标人得分由高到低排名，选取前</w:t>
            </w:r>
            <w:r>
              <w:rPr>
                <w:rFonts w:asciiTheme="minorEastAsia" w:eastAsiaTheme="minorEastAsia" w:hAnsiTheme="minorEastAsia" w:cstheme="minorEastAsia" w:hint="eastAsia"/>
                <w:bCs/>
                <w:szCs w:val="21"/>
              </w:rPr>
              <w:t>3</w:t>
            </w:r>
            <w:r>
              <w:rPr>
                <w:rFonts w:asciiTheme="minorEastAsia" w:eastAsiaTheme="minorEastAsia" w:hAnsiTheme="minorEastAsia" w:cstheme="minorEastAsia" w:hint="eastAsia"/>
                <w:bCs/>
                <w:szCs w:val="21"/>
              </w:rPr>
              <w:t>名入围评标区间</w:t>
            </w:r>
          </w:p>
        </w:tc>
      </w:tr>
      <w:tr w:rsidR="0096148D">
        <w:trPr>
          <w:jc w:val="center"/>
        </w:trPr>
        <w:tc>
          <w:tcPr>
            <w:tcW w:w="1075" w:type="dxa"/>
            <w:tcBorders>
              <w:top w:val="single" w:sz="4" w:space="0" w:color="auto"/>
              <w:bottom w:val="single" w:sz="4" w:space="0" w:color="auto"/>
              <w:right w:val="single" w:sz="4" w:space="0" w:color="auto"/>
            </w:tcBorders>
            <w:vAlign w:val="center"/>
          </w:tcPr>
          <w:p w:rsidR="0096148D" w:rsidRDefault="000D517D">
            <w:pPr>
              <w:widowControl/>
              <w:adjustRightInd w:val="0"/>
              <w:spacing w:line="240" w:lineRule="exact"/>
              <w:jc w:val="center"/>
              <w:textAlignment w:val="baseline"/>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3.6.2</w:t>
            </w:r>
          </w:p>
        </w:tc>
        <w:tc>
          <w:tcPr>
            <w:tcW w:w="1435" w:type="dxa"/>
            <w:tcBorders>
              <w:top w:val="single" w:sz="4" w:space="0" w:color="auto"/>
              <w:left w:val="single" w:sz="4" w:space="0" w:color="auto"/>
              <w:bottom w:val="single" w:sz="4" w:space="0" w:color="auto"/>
              <w:right w:val="single" w:sz="4" w:space="0" w:color="auto"/>
            </w:tcBorders>
            <w:vAlign w:val="center"/>
          </w:tcPr>
          <w:p w:rsidR="0096148D" w:rsidRDefault="000D517D">
            <w:pPr>
              <w:autoSpaceDE w:val="0"/>
              <w:autoSpaceDN w:val="0"/>
              <w:adjustRightInd w:val="0"/>
              <w:spacing w:line="240" w:lineRule="exact"/>
              <w:jc w:val="center"/>
              <w:textAlignment w:val="baseline"/>
              <w:rPr>
                <w:rFonts w:asciiTheme="minorEastAsia" w:eastAsiaTheme="minorEastAsia" w:hAnsiTheme="minorEastAsia" w:cstheme="minorEastAsia"/>
                <w:bCs/>
                <w:szCs w:val="21"/>
              </w:rPr>
            </w:pPr>
            <w:r>
              <w:rPr>
                <w:rFonts w:asciiTheme="minorEastAsia" w:eastAsiaTheme="minorEastAsia" w:hAnsiTheme="minorEastAsia" w:cstheme="minorEastAsia" w:hint="eastAsia"/>
                <w:szCs w:val="21"/>
              </w:rPr>
              <w:t>投标人得分</w:t>
            </w:r>
          </w:p>
        </w:tc>
        <w:tc>
          <w:tcPr>
            <w:tcW w:w="6526" w:type="dxa"/>
            <w:tcBorders>
              <w:top w:val="single" w:sz="4" w:space="0" w:color="auto"/>
              <w:left w:val="single" w:sz="4" w:space="0" w:color="auto"/>
              <w:bottom w:val="single" w:sz="4" w:space="0" w:color="auto"/>
              <w:right w:val="single" w:sz="4" w:space="0" w:color="auto"/>
            </w:tcBorders>
            <w:vAlign w:val="center"/>
          </w:tcPr>
          <w:p w:rsidR="0096148D" w:rsidRDefault="000D517D">
            <w:pPr>
              <w:tabs>
                <w:tab w:val="left" w:pos="0"/>
              </w:tabs>
              <w:adjustRightInd w:val="0"/>
              <w:spacing w:line="240" w:lineRule="exact"/>
              <w:textAlignment w:val="baseline"/>
              <w:rPr>
                <w:rFonts w:asciiTheme="minorEastAsia" w:eastAsiaTheme="minorEastAsia" w:hAnsiTheme="minorEastAsia" w:cstheme="minorEastAsia"/>
                <w:bCs/>
                <w:szCs w:val="21"/>
              </w:rPr>
            </w:pPr>
            <w:r>
              <w:rPr>
                <w:rFonts w:asciiTheme="minorEastAsia" w:eastAsiaTheme="minorEastAsia" w:hAnsiTheme="minorEastAsia" w:cstheme="minorEastAsia" w:hint="eastAsia"/>
                <w:szCs w:val="21"/>
              </w:rPr>
              <w:t>投标人得分</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商务标</w:t>
            </w:r>
            <w:r>
              <w:rPr>
                <w:rFonts w:asciiTheme="minorEastAsia" w:eastAsiaTheme="minorEastAsia" w:hAnsiTheme="minorEastAsia" w:cstheme="minorEastAsia" w:hint="eastAsia"/>
                <w:szCs w:val="21"/>
              </w:rPr>
              <w:t>得分</w:t>
            </w:r>
          </w:p>
        </w:tc>
      </w:tr>
    </w:tbl>
    <w:p w:rsidR="0096148D" w:rsidRDefault="000D517D">
      <w:pPr>
        <w:pStyle w:val="2TimesNewRoman5020"/>
        <w:spacing w:before="0"/>
        <w:rPr>
          <w:rStyle w:val="2Char"/>
          <w:rFonts w:ascii="宋体" w:hAnsi="宋体"/>
          <w:sz w:val="24"/>
        </w:rPr>
      </w:pPr>
      <w:bookmarkStart w:id="241" w:name="_Toc152045600"/>
      <w:bookmarkStart w:id="242" w:name="_Toc144974567"/>
      <w:bookmarkStart w:id="243" w:name="_Toc179632618"/>
      <w:bookmarkStart w:id="244" w:name="_Toc152042377"/>
      <w:r>
        <w:rPr>
          <w:rStyle w:val="2Char"/>
          <w:rFonts w:ascii="宋体" w:hAnsi="宋体" w:hint="eastAsia"/>
          <w:sz w:val="24"/>
        </w:rPr>
        <w:t>1.</w:t>
      </w:r>
      <w:r>
        <w:rPr>
          <w:rStyle w:val="2Char"/>
          <w:rFonts w:ascii="宋体" w:hAnsi="宋体" w:hint="eastAsia"/>
          <w:sz w:val="24"/>
        </w:rPr>
        <w:t>评标方法</w:t>
      </w:r>
      <w:bookmarkEnd w:id="241"/>
      <w:bookmarkEnd w:id="242"/>
      <w:bookmarkEnd w:id="243"/>
      <w:bookmarkEnd w:id="244"/>
    </w:p>
    <w:p w:rsidR="0096148D" w:rsidRDefault="000D517D">
      <w:pPr>
        <w:snapToGrid w:val="0"/>
        <w:spacing w:line="400" w:lineRule="exact"/>
        <w:ind w:firstLineChars="200" w:firstLine="420"/>
        <w:rPr>
          <w:rFonts w:ascii="宋体" w:hAnsi="宋体"/>
        </w:rPr>
      </w:pPr>
      <w:bookmarkStart w:id="245" w:name="_Toc152042378"/>
      <w:bookmarkStart w:id="246" w:name="_Toc144974568"/>
      <w:bookmarkStart w:id="247" w:name="_Toc179632619"/>
      <w:bookmarkStart w:id="248" w:name="_Toc152045601"/>
      <w:r>
        <w:rPr>
          <w:rFonts w:ascii="宋体" w:hAnsi="宋体" w:hint="eastAsia"/>
        </w:rPr>
        <w:t>本次评标采用综合评估法。评标委员会对满足招标文件实质性要求的投标文件，按照本章第</w:t>
      </w:r>
      <w:r>
        <w:rPr>
          <w:rFonts w:ascii="宋体" w:hAnsi="宋体" w:hint="eastAsia"/>
        </w:rPr>
        <w:t>2.2</w:t>
      </w:r>
      <w:r>
        <w:rPr>
          <w:rFonts w:ascii="宋体" w:hAnsi="宋体" w:hint="eastAsia"/>
        </w:rPr>
        <w:t>款规定的评分标准进行打分，并按得分由高到低顺序推荐中标候选人，或根据招标人授权直接确定中标人，但投标报价低于其成本的除外。</w:t>
      </w:r>
    </w:p>
    <w:p w:rsidR="0096148D" w:rsidRDefault="000D517D">
      <w:pPr>
        <w:snapToGrid w:val="0"/>
        <w:spacing w:line="400" w:lineRule="exact"/>
        <w:ind w:firstLineChars="200" w:firstLine="420"/>
        <w:rPr>
          <w:rFonts w:ascii="宋体" w:hAnsi="宋体"/>
        </w:rPr>
      </w:pPr>
      <w:r>
        <w:rPr>
          <w:rFonts w:ascii="宋体" w:hAnsi="宋体" w:hint="eastAsia"/>
        </w:rPr>
        <w:t>本评标办法中涉及到评分相等时，以投标报价低的优先；投标报价也相等的，抽签确定名次优先者；如商务标未开启的情况，直接抽签确定名次优先者。本评标办法中涉及到小数位的计算除另有约定外，均保留二位小数，第三位四舍五入。</w:t>
      </w:r>
    </w:p>
    <w:p w:rsidR="0096148D" w:rsidRDefault="000D517D">
      <w:pPr>
        <w:pStyle w:val="2TimesNewRoman5020"/>
        <w:spacing w:before="0"/>
        <w:rPr>
          <w:rFonts w:ascii="宋体" w:hAnsi="宋体"/>
          <w:b/>
          <w:sz w:val="24"/>
          <w:szCs w:val="24"/>
        </w:rPr>
      </w:pPr>
      <w:r>
        <w:rPr>
          <w:rFonts w:ascii="宋体" w:hAnsi="宋体" w:hint="eastAsia"/>
          <w:b/>
          <w:sz w:val="24"/>
          <w:szCs w:val="24"/>
        </w:rPr>
        <w:t xml:space="preserve">2. </w:t>
      </w:r>
      <w:r>
        <w:rPr>
          <w:rFonts w:ascii="宋体" w:hAnsi="宋体" w:hint="eastAsia"/>
          <w:b/>
          <w:sz w:val="24"/>
          <w:szCs w:val="24"/>
        </w:rPr>
        <w:t>评审标准</w:t>
      </w:r>
      <w:bookmarkEnd w:id="245"/>
      <w:bookmarkEnd w:id="246"/>
      <w:bookmarkEnd w:id="247"/>
      <w:bookmarkEnd w:id="248"/>
    </w:p>
    <w:p w:rsidR="0096148D" w:rsidRDefault="000D517D">
      <w:pPr>
        <w:pStyle w:val="378020"/>
        <w:rPr>
          <w:rFonts w:ascii="宋体" w:eastAsia="宋体" w:hAnsi="宋体"/>
          <w:szCs w:val="24"/>
        </w:rPr>
      </w:pPr>
      <w:bookmarkStart w:id="249" w:name="_Toc144974569"/>
      <w:bookmarkStart w:id="250" w:name="_Toc152042379"/>
      <w:bookmarkStart w:id="251" w:name="_Toc179632620"/>
      <w:bookmarkStart w:id="252" w:name="_Toc152045602"/>
      <w:r>
        <w:rPr>
          <w:rFonts w:ascii="宋体" w:eastAsia="宋体" w:hAnsi="宋体" w:hint="eastAsia"/>
          <w:szCs w:val="24"/>
        </w:rPr>
        <w:lastRenderedPageBreak/>
        <w:t>2.1</w:t>
      </w:r>
      <w:r>
        <w:rPr>
          <w:rFonts w:ascii="宋体" w:eastAsia="宋体" w:hAnsi="宋体" w:hint="eastAsia"/>
          <w:szCs w:val="24"/>
        </w:rPr>
        <w:t>评审标准</w:t>
      </w:r>
      <w:bookmarkEnd w:id="249"/>
      <w:bookmarkEnd w:id="250"/>
      <w:bookmarkEnd w:id="251"/>
      <w:bookmarkEnd w:id="252"/>
    </w:p>
    <w:p w:rsidR="0096148D" w:rsidRDefault="000D517D">
      <w:pPr>
        <w:spacing w:line="400" w:lineRule="exact"/>
        <w:ind w:firstLineChars="200" w:firstLine="420"/>
        <w:rPr>
          <w:rFonts w:ascii="宋体" w:hAnsi="宋体"/>
        </w:rPr>
      </w:pPr>
      <w:r>
        <w:rPr>
          <w:rFonts w:ascii="宋体" w:hAnsi="宋体" w:hint="eastAsia"/>
        </w:rPr>
        <w:t xml:space="preserve">2.1.1 </w:t>
      </w:r>
      <w:r>
        <w:rPr>
          <w:rFonts w:ascii="宋体" w:hAnsi="宋体" w:hint="eastAsia"/>
        </w:rPr>
        <w:t>形式评审标准：见评标办法前附表。</w:t>
      </w:r>
    </w:p>
    <w:p w:rsidR="0096148D" w:rsidRDefault="000D517D">
      <w:pPr>
        <w:spacing w:line="400" w:lineRule="exact"/>
        <w:ind w:firstLineChars="200" w:firstLine="420"/>
        <w:rPr>
          <w:rFonts w:ascii="宋体" w:hAnsi="宋体"/>
        </w:rPr>
      </w:pPr>
      <w:r>
        <w:rPr>
          <w:rFonts w:ascii="宋体" w:hAnsi="宋体" w:hint="eastAsia"/>
        </w:rPr>
        <w:t xml:space="preserve">2.1.2 </w:t>
      </w:r>
      <w:r>
        <w:rPr>
          <w:rFonts w:ascii="宋体" w:hAnsi="宋体" w:hint="eastAsia"/>
        </w:rPr>
        <w:t>资格评审标准：见评标办法前附表。</w:t>
      </w:r>
    </w:p>
    <w:p w:rsidR="0096148D" w:rsidRDefault="000D517D">
      <w:pPr>
        <w:spacing w:line="400" w:lineRule="exact"/>
        <w:ind w:firstLineChars="200" w:firstLine="420"/>
        <w:rPr>
          <w:rFonts w:ascii="宋体" w:hAnsi="宋体"/>
        </w:rPr>
      </w:pPr>
      <w:r>
        <w:rPr>
          <w:rFonts w:ascii="宋体" w:hAnsi="宋体" w:hint="eastAsia"/>
        </w:rPr>
        <w:t xml:space="preserve">2.1.3 </w:t>
      </w:r>
      <w:r>
        <w:rPr>
          <w:rFonts w:ascii="宋体" w:hAnsi="宋体" w:hint="eastAsia"/>
        </w:rPr>
        <w:t>响应性评审标准：见评标办法前附表。</w:t>
      </w:r>
    </w:p>
    <w:p w:rsidR="0096148D" w:rsidRDefault="000D517D">
      <w:pPr>
        <w:pStyle w:val="378020"/>
        <w:rPr>
          <w:rFonts w:ascii="宋体" w:eastAsia="宋体" w:hAnsi="宋体"/>
          <w:szCs w:val="24"/>
        </w:rPr>
      </w:pPr>
      <w:bookmarkStart w:id="253" w:name="_Toc144974570"/>
      <w:bookmarkStart w:id="254" w:name="_Toc179632621"/>
      <w:bookmarkStart w:id="255" w:name="_Toc152045603"/>
      <w:bookmarkStart w:id="256" w:name="_Toc152042380"/>
      <w:r>
        <w:rPr>
          <w:rFonts w:ascii="宋体" w:eastAsia="宋体" w:hAnsi="宋体" w:hint="eastAsia"/>
          <w:szCs w:val="24"/>
        </w:rPr>
        <w:t xml:space="preserve">2.2 </w:t>
      </w:r>
      <w:r>
        <w:rPr>
          <w:rFonts w:ascii="宋体" w:eastAsia="宋体" w:hAnsi="宋体" w:hint="eastAsia"/>
          <w:szCs w:val="24"/>
        </w:rPr>
        <w:t>分值构成与评分标准</w:t>
      </w:r>
      <w:bookmarkEnd w:id="253"/>
      <w:bookmarkEnd w:id="254"/>
      <w:bookmarkEnd w:id="255"/>
      <w:bookmarkEnd w:id="256"/>
    </w:p>
    <w:p w:rsidR="0096148D" w:rsidRDefault="000D517D">
      <w:pPr>
        <w:spacing w:line="400" w:lineRule="exact"/>
        <w:ind w:firstLineChars="200" w:firstLine="420"/>
        <w:rPr>
          <w:rFonts w:ascii="宋体" w:hAnsi="宋体"/>
        </w:rPr>
      </w:pPr>
      <w:r>
        <w:rPr>
          <w:rFonts w:ascii="宋体" w:hAnsi="宋体" w:hint="eastAsia"/>
        </w:rPr>
        <w:t xml:space="preserve">2.2.1 </w:t>
      </w:r>
      <w:r>
        <w:rPr>
          <w:rFonts w:ascii="宋体" w:hAnsi="宋体" w:hint="eastAsia"/>
        </w:rPr>
        <w:t>分值构成</w:t>
      </w:r>
    </w:p>
    <w:p w:rsidR="0096148D" w:rsidRDefault="000D517D">
      <w:pPr>
        <w:spacing w:line="400" w:lineRule="exact"/>
        <w:ind w:firstLineChars="342" w:firstLine="718"/>
        <w:rPr>
          <w:rFonts w:ascii="宋体" w:hAnsi="宋体"/>
        </w:rPr>
      </w:pPr>
      <w:r>
        <w:rPr>
          <w:rFonts w:ascii="宋体" w:hAnsi="宋体" w:hint="eastAsia"/>
        </w:rPr>
        <w:t>（</w:t>
      </w:r>
      <w:r>
        <w:rPr>
          <w:rFonts w:ascii="宋体" w:hAnsi="宋体" w:hint="eastAsia"/>
        </w:rPr>
        <w:t>1</w:t>
      </w:r>
      <w:r>
        <w:rPr>
          <w:rFonts w:ascii="宋体" w:hAnsi="宋体" w:hint="eastAsia"/>
        </w:rPr>
        <w:t>）技术标：见评标办法前附表；</w:t>
      </w:r>
    </w:p>
    <w:p w:rsidR="0096148D" w:rsidRDefault="000D517D">
      <w:pPr>
        <w:spacing w:line="400" w:lineRule="exact"/>
        <w:ind w:firstLineChars="342" w:firstLine="718"/>
        <w:rPr>
          <w:rFonts w:ascii="宋体" w:hAnsi="宋体"/>
        </w:rPr>
      </w:pPr>
      <w:r>
        <w:rPr>
          <w:rFonts w:ascii="宋体" w:hAnsi="宋体" w:hint="eastAsia"/>
        </w:rPr>
        <w:t>（</w:t>
      </w:r>
      <w:r>
        <w:rPr>
          <w:rFonts w:ascii="宋体" w:hAnsi="宋体" w:hint="eastAsia"/>
        </w:rPr>
        <w:t>2</w:t>
      </w:r>
      <w:r>
        <w:rPr>
          <w:rFonts w:ascii="宋体" w:hAnsi="宋体" w:hint="eastAsia"/>
        </w:rPr>
        <w:t>）资信标：见评标办法前附表；</w:t>
      </w:r>
    </w:p>
    <w:p w:rsidR="0096148D" w:rsidRDefault="000D517D">
      <w:pPr>
        <w:spacing w:line="400" w:lineRule="exact"/>
        <w:ind w:firstLineChars="342" w:firstLine="718"/>
        <w:rPr>
          <w:rFonts w:ascii="宋体" w:hAnsi="宋体"/>
        </w:rPr>
      </w:pPr>
      <w:r>
        <w:rPr>
          <w:rFonts w:ascii="宋体" w:hAnsi="宋体" w:hint="eastAsia"/>
        </w:rPr>
        <w:t>（</w:t>
      </w:r>
      <w:r>
        <w:rPr>
          <w:rFonts w:ascii="宋体" w:hAnsi="宋体" w:hint="eastAsia"/>
        </w:rPr>
        <w:t>3</w:t>
      </w:r>
      <w:r>
        <w:rPr>
          <w:rFonts w:ascii="宋体" w:hAnsi="宋体" w:hint="eastAsia"/>
        </w:rPr>
        <w:t>）商务标：见评标办法前附表；</w:t>
      </w:r>
    </w:p>
    <w:p w:rsidR="0096148D" w:rsidRDefault="000D517D">
      <w:pPr>
        <w:spacing w:line="400" w:lineRule="exact"/>
        <w:ind w:firstLineChars="342" w:firstLine="718"/>
        <w:rPr>
          <w:rFonts w:ascii="宋体" w:hAnsi="宋体"/>
        </w:rPr>
      </w:pPr>
      <w:r>
        <w:rPr>
          <w:rFonts w:ascii="宋体" w:hAnsi="宋体" w:hint="eastAsia"/>
        </w:rPr>
        <w:t>（</w:t>
      </w:r>
      <w:r>
        <w:rPr>
          <w:rFonts w:ascii="宋体" w:hAnsi="宋体" w:hint="eastAsia"/>
        </w:rPr>
        <w:t>4</w:t>
      </w:r>
      <w:r>
        <w:rPr>
          <w:rFonts w:ascii="宋体" w:hAnsi="宋体" w:hint="eastAsia"/>
        </w:rPr>
        <w:t>）其他评分因素：见评标办法前附表。</w:t>
      </w:r>
    </w:p>
    <w:p w:rsidR="0096148D" w:rsidRDefault="000D517D">
      <w:pPr>
        <w:spacing w:line="400" w:lineRule="exact"/>
        <w:ind w:firstLineChars="200" w:firstLine="420"/>
        <w:rPr>
          <w:rFonts w:ascii="宋体" w:hAnsi="宋体"/>
        </w:rPr>
      </w:pPr>
      <w:r>
        <w:rPr>
          <w:rFonts w:ascii="宋体" w:hAnsi="宋体" w:hint="eastAsia"/>
        </w:rPr>
        <w:t xml:space="preserve">2.2.2 </w:t>
      </w:r>
      <w:r>
        <w:rPr>
          <w:rFonts w:ascii="宋体" w:hAnsi="宋体" w:hint="eastAsia"/>
        </w:rPr>
        <w:t>评标基准价计算</w:t>
      </w:r>
    </w:p>
    <w:p w:rsidR="0096148D" w:rsidRDefault="000D517D">
      <w:pPr>
        <w:spacing w:line="400" w:lineRule="exact"/>
        <w:ind w:firstLineChars="400" w:firstLine="840"/>
        <w:rPr>
          <w:rFonts w:ascii="宋体" w:hAnsi="宋体"/>
        </w:rPr>
      </w:pPr>
      <w:r>
        <w:rPr>
          <w:rFonts w:ascii="宋体" w:hAnsi="宋体" w:hint="eastAsia"/>
        </w:rPr>
        <w:t>评标基准价计算方法：见评标办法前附表。评标基准值确定后，除计算错误外不再受其他任何因素（包括商务标详细评审阶段中和资格评审中作否决其投标处理等因素）的影响而改变。</w:t>
      </w:r>
    </w:p>
    <w:p w:rsidR="0096148D" w:rsidRDefault="000D517D">
      <w:pPr>
        <w:spacing w:line="400" w:lineRule="exact"/>
        <w:ind w:firstLineChars="200" w:firstLine="420"/>
        <w:rPr>
          <w:rFonts w:ascii="宋体" w:hAnsi="宋体"/>
        </w:rPr>
      </w:pPr>
      <w:r>
        <w:rPr>
          <w:rFonts w:ascii="宋体" w:hAnsi="宋体" w:hint="eastAsia"/>
        </w:rPr>
        <w:t xml:space="preserve">2.2.3 </w:t>
      </w:r>
      <w:r>
        <w:rPr>
          <w:rFonts w:ascii="宋体" w:hAnsi="宋体" w:hint="eastAsia"/>
        </w:rPr>
        <w:t>投标报价的偏差率计算</w:t>
      </w:r>
    </w:p>
    <w:p w:rsidR="0096148D" w:rsidRDefault="000D517D">
      <w:pPr>
        <w:spacing w:line="400" w:lineRule="exact"/>
        <w:ind w:firstLineChars="400" w:firstLine="840"/>
        <w:rPr>
          <w:rFonts w:ascii="宋体" w:hAnsi="宋体"/>
        </w:rPr>
      </w:pPr>
      <w:r>
        <w:rPr>
          <w:rFonts w:ascii="宋体" w:hAnsi="宋体" w:hint="eastAsia"/>
        </w:rPr>
        <w:t>投标报价的偏差率计算公式：见评标办法前附表。</w:t>
      </w:r>
    </w:p>
    <w:p w:rsidR="0096148D" w:rsidRDefault="000D517D">
      <w:pPr>
        <w:spacing w:line="400" w:lineRule="exact"/>
        <w:ind w:firstLineChars="200" w:firstLine="420"/>
        <w:rPr>
          <w:rFonts w:ascii="宋体" w:hAnsi="宋体"/>
        </w:rPr>
      </w:pPr>
      <w:r>
        <w:rPr>
          <w:rFonts w:ascii="宋体" w:hAnsi="宋体" w:hint="eastAsia"/>
        </w:rPr>
        <w:t xml:space="preserve">2.2.4 </w:t>
      </w:r>
      <w:r>
        <w:rPr>
          <w:rFonts w:ascii="宋体" w:hAnsi="宋体" w:hint="eastAsia"/>
        </w:rPr>
        <w:t>评分标准</w:t>
      </w:r>
    </w:p>
    <w:p w:rsidR="0096148D" w:rsidRDefault="000D517D">
      <w:pPr>
        <w:spacing w:line="400" w:lineRule="exact"/>
        <w:ind w:firstLineChars="342" w:firstLine="718"/>
        <w:rPr>
          <w:rFonts w:ascii="宋体" w:hAnsi="宋体"/>
        </w:rPr>
      </w:pPr>
      <w:r>
        <w:rPr>
          <w:rFonts w:ascii="宋体" w:hAnsi="宋体" w:hint="eastAsia"/>
        </w:rPr>
        <w:t>（</w:t>
      </w:r>
      <w:r>
        <w:rPr>
          <w:rFonts w:ascii="宋体" w:hAnsi="宋体" w:hint="eastAsia"/>
        </w:rPr>
        <w:t>1</w:t>
      </w:r>
      <w:r>
        <w:rPr>
          <w:rFonts w:ascii="宋体" w:hAnsi="宋体" w:hint="eastAsia"/>
        </w:rPr>
        <w:t>）技术标评分标准：见评标办法前附表；</w:t>
      </w:r>
    </w:p>
    <w:p w:rsidR="0096148D" w:rsidRDefault="000D517D">
      <w:pPr>
        <w:spacing w:line="400" w:lineRule="exact"/>
        <w:ind w:firstLineChars="342" w:firstLine="718"/>
        <w:rPr>
          <w:rFonts w:ascii="宋体" w:hAnsi="宋体"/>
        </w:rPr>
      </w:pPr>
      <w:r>
        <w:rPr>
          <w:rFonts w:ascii="宋体" w:hAnsi="宋体" w:hint="eastAsia"/>
        </w:rPr>
        <w:t>（</w:t>
      </w:r>
      <w:r>
        <w:rPr>
          <w:rFonts w:ascii="宋体" w:hAnsi="宋体" w:hint="eastAsia"/>
        </w:rPr>
        <w:t>2</w:t>
      </w:r>
      <w:r>
        <w:rPr>
          <w:rFonts w:ascii="宋体" w:hAnsi="宋体" w:hint="eastAsia"/>
        </w:rPr>
        <w:t>）资信标评分标准：见评标办法前附表；</w:t>
      </w:r>
    </w:p>
    <w:p w:rsidR="0096148D" w:rsidRDefault="000D517D">
      <w:pPr>
        <w:spacing w:line="400" w:lineRule="exact"/>
        <w:ind w:firstLineChars="342" w:firstLine="718"/>
        <w:rPr>
          <w:rFonts w:ascii="宋体" w:hAnsi="宋体"/>
        </w:rPr>
      </w:pPr>
      <w:r>
        <w:rPr>
          <w:rFonts w:ascii="宋体" w:hAnsi="宋体" w:hint="eastAsia"/>
        </w:rPr>
        <w:t>（</w:t>
      </w:r>
      <w:r>
        <w:rPr>
          <w:rFonts w:ascii="宋体" w:hAnsi="宋体" w:hint="eastAsia"/>
        </w:rPr>
        <w:t>3</w:t>
      </w:r>
      <w:r>
        <w:rPr>
          <w:rFonts w:ascii="宋体" w:hAnsi="宋体" w:hint="eastAsia"/>
        </w:rPr>
        <w:t>）商务标评分标准：见评标办法前附表；</w:t>
      </w:r>
    </w:p>
    <w:p w:rsidR="0096148D" w:rsidRDefault="000D517D">
      <w:pPr>
        <w:spacing w:line="400" w:lineRule="exact"/>
        <w:ind w:firstLineChars="342" w:firstLine="718"/>
        <w:rPr>
          <w:rFonts w:ascii="宋体" w:hAnsi="宋体"/>
        </w:rPr>
      </w:pPr>
      <w:r>
        <w:rPr>
          <w:rFonts w:ascii="宋体" w:hAnsi="宋体" w:hint="eastAsia"/>
        </w:rPr>
        <w:t>（</w:t>
      </w:r>
      <w:r>
        <w:rPr>
          <w:rFonts w:ascii="宋体" w:hAnsi="宋体" w:hint="eastAsia"/>
        </w:rPr>
        <w:t>4</w:t>
      </w:r>
      <w:r>
        <w:rPr>
          <w:rFonts w:ascii="宋体" w:hAnsi="宋体" w:hint="eastAsia"/>
        </w:rPr>
        <w:t>）其他评分因素</w:t>
      </w:r>
      <w:r>
        <w:rPr>
          <w:rFonts w:ascii="宋体" w:hAnsi="宋体" w:hint="eastAsia"/>
        </w:rPr>
        <w:t>评分标准：见评标办法前附表。</w:t>
      </w:r>
    </w:p>
    <w:p w:rsidR="0096148D" w:rsidRDefault="000D517D">
      <w:pPr>
        <w:spacing w:line="400" w:lineRule="exact"/>
        <w:rPr>
          <w:rFonts w:ascii="宋体" w:hAnsi="宋体"/>
          <w:b/>
        </w:rPr>
      </w:pPr>
      <w:r>
        <w:rPr>
          <w:rFonts w:ascii="宋体" w:hAnsi="宋体" w:hint="eastAsia"/>
          <w:b/>
        </w:rPr>
        <w:t xml:space="preserve">3. </w:t>
      </w:r>
      <w:r>
        <w:rPr>
          <w:rFonts w:ascii="宋体" w:hAnsi="宋体" w:hint="eastAsia"/>
          <w:b/>
        </w:rPr>
        <w:t>评标程序</w:t>
      </w:r>
    </w:p>
    <w:p w:rsidR="0096148D" w:rsidRDefault="000D517D">
      <w:pPr>
        <w:snapToGrid w:val="0"/>
        <w:spacing w:line="400" w:lineRule="exact"/>
        <w:ind w:firstLineChars="200" w:firstLine="420"/>
        <w:rPr>
          <w:rFonts w:ascii="宋体" w:hAnsi="宋体"/>
        </w:rPr>
      </w:pPr>
      <w:r>
        <w:rPr>
          <w:rFonts w:ascii="宋体" w:hAnsi="宋体" w:hint="eastAsia"/>
        </w:rPr>
        <w:t>3.1</w:t>
      </w:r>
      <w:r>
        <w:rPr>
          <w:rFonts w:ascii="宋体" w:hAnsi="宋体" w:hint="eastAsia"/>
        </w:rPr>
        <w:t>评标程序见评标办法前附表。</w:t>
      </w:r>
    </w:p>
    <w:p w:rsidR="0096148D" w:rsidRDefault="000D517D">
      <w:pPr>
        <w:autoSpaceDE w:val="0"/>
        <w:autoSpaceDN w:val="0"/>
        <w:snapToGrid w:val="0"/>
        <w:spacing w:line="400" w:lineRule="exact"/>
        <w:ind w:firstLineChars="200" w:firstLine="420"/>
        <w:jc w:val="left"/>
        <w:outlineLvl w:val="0"/>
        <w:rPr>
          <w:rFonts w:ascii="宋体" w:hAnsi="宋体"/>
        </w:rPr>
      </w:pPr>
      <w:r>
        <w:rPr>
          <w:rFonts w:ascii="宋体" w:hAnsi="宋体" w:hint="eastAsia"/>
        </w:rPr>
        <w:t>3.2</w:t>
      </w:r>
      <w:r>
        <w:rPr>
          <w:rFonts w:ascii="宋体" w:hAnsi="宋体" w:hint="eastAsia"/>
        </w:rPr>
        <w:t>评标区间</w:t>
      </w:r>
    </w:p>
    <w:p w:rsidR="0096148D" w:rsidRDefault="000D517D">
      <w:pPr>
        <w:autoSpaceDE w:val="0"/>
        <w:autoSpaceDN w:val="0"/>
        <w:snapToGrid w:val="0"/>
        <w:spacing w:line="400" w:lineRule="exact"/>
        <w:ind w:firstLineChars="200" w:firstLine="420"/>
        <w:jc w:val="left"/>
        <w:outlineLvl w:val="0"/>
        <w:rPr>
          <w:rFonts w:ascii="宋体" w:hAnsi="宋体"/>
        </w:rPr>
      </w:pPr>
      <w:r>
        <w:rPr>
          <w:rFonts w:ascii="宋体" w:hAnsi="宋体" w:hint="eastAsia"/>
        </w:rPr>
        <w:t>3.2.1</w:t>
      </w:r>
      <w:r>
        <w:rPr>
          <w:rFonts w:ascii="宋体" w:hAnsi="宋体" w:hint="eastAsia"/>
        </w:rPr>
        <w:t>最高限价：见评标办法前附表。</w:t>
      </w:r>
    </w:p>
    <w:p w:rsidR="0096148D" w:rsidRDefault="000D517D">
      <w:pPr>
        <w:autoSpaceDE w:val="0"/>
        <w:autoSpaceDN w:val="0"/>
        <w:snapToGrid w:val="0"/>
        <w:spacing w:line="400" w:lineRule="exact"/>
        <w:ind w:firstLineChars="450" w:firstLine="945"/>
        <w:jc w:val="left"/>
        <w:outlineLvl w:val="0"/>
        <w:rPr>
          <w:rFonts w:ascii="宋体" w:hAnsi="宋体"/>
        </w:rPr>
      </w:pPr>
      <w:r>
        <w:rPr>
          <w:rFonts w:ascii="宋体" w:hAnsi="宋体" w:hint="eastAsia"/>
        </w:rPr>
        <w:t>成本警戒值：见评标办法前附表。</w:t>
      </w:r>
    </w:p>
    <w:p w:rsidR="0096148D" w:rsidRDefault="000D517D">
      <w:pPr>
        <w:autoSpaceDE w:val="0"/>
        <w:autoSpaceDN w:val="0"/>
        <w:snapToGrid w:val="0"/>
        <w:spacing w:line="400" w:lineRule="exact"/>
        <w:ind w:firstLineChars="200" w:firstLine="420"/>
        <w:jc w:val="left"/>
        <w:outlineLvl w:val="0"/>
        <w:rPr>
          <w:rFonts w:ascii="宋体" w:hAnsi="宋体"/>
        </w:rPr>
      </w:pPr>
      <w:r>
        <w:rPr>
          <w:rFonts w:ascii="宋体" w:hAnsi="宋体" w:hint="eastAsia"/>
        </w:rPr>
        <w:t>最高限价、成本警戒值按上述方法确定后，除计算错误外，不再受其他任何因素（包括投标书评审阶段中作否决投标处理的或招标控制价编制出现重大失误或对投标报价错误进行修正等因素）的影响而改变。</w:t>
      </w:r>
    </w:p>
    <w:p w:rsidR="0096148D" w:rsidRDefault="000D517D">
      <w:pPr>
        <w:autoSpaceDE w:val="0"/>
        <w:autoSpaceDN w:val="0"/>
        <w:snapToGrid w:val="0"/>
        <w:spacing w:line="400" w:lineRule="exact"/>
        <w:ind w:firstLineChars="200" w:firstLine="420"/>
        <w:jc w:val="left"/>
        <w:outlineLvl w:val="0"/>
        <w:rPr>
          <w:rFonts w:ascii="宋体" w:hAnsi="宋体" w:cs="仿宋_GB2312"/>
        </w:rPr>
      </w:pPr>
      <w:r>
        <w:rPr>
          <w:rFonts w:ascii="宋体" w:hAnsi="宋体" w:cs="仿宋_GB2312" w:hint="eastAsia"/>
        </w:rPr>
        <w:t>3.3.2</w:t>
      </w:r>
      <w:r>
        <w:rPr>
          <w:rFonts w:ascii="宋体" w:hAnsi="宋体" w:cs="仿宋_GB2312" w:hint="eastAsia"/>
        </w:rPr>
        <w:t>评标区间（入围方式）的确定：见评标办法前附表。</w:t>
      </w:r>
      <w:r>
        <w:rPr>
          <w:rFonts w:ascii="宋体" w:hAnsi="宋体" w:hint="eastAsia"/>
        </w:rPr>
        <w:t>若在评审过程中有被否决投标的</w:t>
      </w:r>
      <w:r>
        <w:rPr>
          <w:rFonts w:ascii="宋体" w:hAnsi="宋体" w:hint="eastAsia"/>
        </w:rPr>
        <w:t>，</w:t>
      </w:r>
      <w:r>
        <w:rPr>
          <w:rFonts w:ascii="宋体" w:hAnsi="宋体" w:hint="eastAsia"/>
        </w:rPr>
        <w:t>可以按排序先后依次递补。</w:t>
      </w:r>
    </w:p>
    <w:p w:rsidR="0096148D" w:rsidRDefault="000D517D">
      <w:pPr>
        <w:autoSpaceDE w:val="0"/>
        <w:autoSpaceDN w:val="0"/>
        <w:snapToGrid w:val="0"/>
        <w:spacing w:line="400" w:lineRule="exact"/>
        <w:ind w:firstLine="480"/>
        <w:jc w:val="left"/>
        <w:rPr>
          <w:rFonts w:ascii="宋体" w:hAnsi="宋体"/>
          <w:b/>
        </w:rPr>
      </w:pPr>
      <w:r>
        <w:rPr>
          <w:rFonts w:ascii="宋体" w:hAnsi="宋体" w:hint="eastAsia"/>
          <w:b/>
        </w:rPr>
        <w:t>3.3</w:t>
      </w:r>
      <w:r>
        <w:rPr>
          <w:rFonts w:ascii="宋体" w:hAnsi="宋体" w:hint="eastAsia"/>
          <w:b/>
        </w:rPr>
        <w:t>商务标评审</w:t>
      </w:r>
    </w:p>
    <w:p w:rsidR="0096148D" w:rsidRDefault="000D517D">
      <w:pPr>
        <w:autoSpaceDE w:val="0"/>
        <w:autoSpaceDN w:val="0"/>
        <w:snapToGrid w:val="0"/>
        <w:spacing w:line="400" w:lineRule="exact"/>
        <w:ind w:firstLine="480"/>
        <w:jc w:val="left"/>
        <w:rPr>
          <w:rFonts w:ascii="宋体" w:hAnsi="宋体"/>
          <w:bCs/>
        </w:rPr>
      </w:pPr>
      <w:r>
        <w:rPr>
          <w:rFonts w:ascii="宋体" w:hAnsi="宋体" w:hint="eastAsia"/>
        </w:rPr>
        <w:t>3.3.1</w:t>
      </w:r>
      <w:r>
        <w:rPr>
          <w:rFonts w:ascii="宋体" w:hAnsi="宋体" w:hint="eastAsia"/>
          <w:szCs w:val="21"/>
        </w:rPr>
        <w:t>因投标人原因造成投标报价发生算术错误、冒算、多报费用、少算等，累计投标报价错误绝对值总额（冒算、多报费用不得抵消缺漏费用）≥投标报价</w:t>
      </w:r>
      <w:r>
        <w:rPr>
          <w:rFonts w:ascii="宋体" w:hAnsi="宋体" w:hint="eastAsia"/>
          <w:szCs w:val="21"/>
          <w:u w:val="single"/>
        </w:rPr>
        <w:t>3%</w:t>
      </w:r>
      <w:r>
        <w:rPr>
          <w:rFonts w:ascii="宋体" w:hAnsi="宋体" w:hint="eastAsia"/>
          <w:szCs w:val="21"/>
        </w:rPr>
        <w:t>者，</w:t>
      </w:r>
      <w:r>
        <w:rPr>
          <w:rFonts w:ascii="宋体" w:hAnsi="宋体" w:hint="eastAsia"/>
          <w:bCs/>
          <w:szCs w:val="21"/>
        </w:rPr>
        <w:t>作为重大偏差判定，评标委员会应当否决其投标</w:t>
      </w:r>
      <w:r>
        <w:rPr>
          <w:rFonts w:ascii="宋体" w:hAnsi="宋体" w:hint="eastAsia"/>
          <w:szCs w:val="21"/>
        </w:rPr>
        <w:t>，错误绝对值累计＜投标报价</w:t>
      </w:r>
      <w:r>
        <w:rPr>
          <w:rFonts w:ascii="宋体" w:hAnsi="宋体" w:hint="eastAsia"/>
          <w:szCs w:val="21"/>
          <w:u w:val="single"/>
        </w:rPr>
        <w:t>3%</w:t>
      </w:r>
      <w:r>
        <w:rPr>
          <w:rFonts w:ascii="宋体" w:hAnsi="宋体" w:hint="eastAsia"/>
          <w:szCs w:val="21"/>
        </w:rPr>
        <w:t>则视为该项费用已分配到其它工程量报价中，对投标报价不作调整。</w:t>
      </w:r>
    </w:p>
    <w:p w:rsidR="0096148D" w:rsidRDefault="000D517D">
      <w:pPr>
        <w:autoSpaceDE w:val="0"/>
        <w:autoSpaceDN w:val="0"/>
        <w:snapToGrid w:val="0"/>
        <w:spacing w:line="400" w:lineRule="exact"/>
        <w:ind w:firstLine="480"/>
        <w:jc w:val="left"/>
        <w:rPr>
          <w:rFonts w:ascii="宋体" w:hAnsi="宋体"/>
        </w:rPr>
      </w:pPr>
      <w:r>
        <w:rPr>
          <w:rFonts w:ascii="宋体" w:hAnsi="宋体" w:cs="仿宋_GB2312"/>
        </w:rPr>
        <w:lastRenderedPageBreak/>
        <w:t>3.</w:t>
      </w:r>
      <w:r>
        <w:rPr>
          <w:rFonts w:ascii="宋体" w:hAnsi="宋体" w:cs="仿宋_GB2312" w:hint="eastAsia"/>
        </w:rPr>
        <w:t>3</w:t>
      </w:r>
      <w:r>
        <w:rPr>
          <w:rFonts w:ascii="宋体" w:hAnsi="宋体" w:cs="仿宋_GB2312"/>
        </w:rPr>
        <w:t>.2</w:t>
      </w:r>
      <w:r>
        <w:rPr>
          <w:rFonts w:ascii="宋体" w:hAnsi="宋体" w:hint="eastAsia"/>
        </w:rPr>
        <w:t>凡招标文件要求或工程造价组成应计算的费用而投标人未报，且投标文件中未阐明充分理由并提供足够证据者，均视为缺漏费用。</w:t>
      </w:r>
    </w:p>
    <w:p w:rsidR="0096148D" w:rsidRDefault="000D517D">
      <w:pPr>
        <w:autoSpaceDE w:val="0"/>
        <w:autoSpaceDN w:val="0"/>
        <w:snapToGrid w:val="0"/>
        <w:spacing w:line="400" w:lineRule="exact"/>
        <w:ind w:firstLineChars="250" w:firstLine="525"/>
        <w:jc w:val="left"/>
        <w:rPr>
          <w:rFonts w:ascii="宋体" w:hAnsi="宋体"/>
          <w:bCs/>
        </w:rPr>
      </w:pPr>
      <w:r>
        <w:rPr>
          <w:rFonts w:ascii="宋体" w:hAnsi="宋体" w:hint="eastAsia"/>
          <w:bCs/>
        </w:rPr>
        <w:t>对工程量清单漏项的计算原则是：漏项的工程量×所有有效投标人中该项综合单价最高报价后计取规费、税金等；对工程量清单</w:t>
      </w:r>
      <w:r>
        <w:rPr>
          <w:rFonts w:ascii="宋体" w:hAnsi="宋体" w:hint="eastAsia"/>
          <w:bCs/>
        </w:rPr>
        <w:t>变动的计算原则是：增加或减少的数量×该项综合单价后计取规费、税金等。</w:t>
      </w:r>
    </w:p>
    <w:p w:rsidR="0096148D" w:rsidRDefault="000D517D">
      <w:pPr>
        <w:autoSpaceDE w:val="0"/>
        <w:autoSpaceDN w:val="0"/>
        <w:spacing w:line="400" w:lineRule="exact"/>
        <w:ind w:firstLineChars="200" w:firstLine="420"/>
        <w:rPr>
          <w:rFonts w:ascii="宋体" w:hAnsi="宋体"/>
          <w:bCs/>
        </w:rPr>
      </w:pPr>
      <w:r>
        <w:rPr>
          <w:rFonts w:ascii="宋体" w:hAnsi="宋体" w:hint="eastAsia"/>
          <w:bCs/>
        </w:rPr>
        <w:t>3.3.3</w:t>
      </w:r>
      <w:r>
        <w:rPr>
          <w:rFonts w:ascii="宋体" w:hAnsi="宋体"/>
          <w:bCs/>
        </w:rPr>
        <w:t>商务标中出现以下情况时，由投标人的法定代表人或其授权委托人予以签字确认。如果投标人拒绝签字，则按投标违约对待。</w:t>
      </w:r>
    </w:p>
    <w:p w:rsidR="0096148D" w:rsidRDefault="000D517D">
      <w:pPr>
        <w:autoSpaceDE w:val="0"/>
        <w:autoSpaceDN w:val="0"/>
        <w:spacing w:line="400" w:lineRule="exact"/>
        <w:rPr>
          <w:rFonts w:ascii="宋体" w:hAnsi="宋体"/>
          <w:bCs/>
        </w:rPr>
      </w:pPr>
      <w:r>
        <w:rPr>
          <w:rFonts w:ascii="宋体" w:hAnsi="宋体" w:hint="eastAsia"/>
          <w:bCs/>
        </w:rPr>
        <w:t xml:space="preserve">      </w:t>
      </w:r>
      <w:r>
        <w:rPr>
          <w:rFonts w:ascii="宋体" w:hAnsi="宋体" w:hint="eastAsia"/>
          <w:bCs/>
        </w:rPr>
        <w:t>（</w:t>
      </w:r>
      <w:r>
        <w:rPr>
          <w:rFonts w:ascii="宋体" w:hAnsi="宋体" w:hint="eastAsia"/>
          <w:bCs/>
        </w:rPr>
        <w:t>1</w:t>
      </w:r>
      <w:r>
        <w:rPr>
          <w:rFonts w:ascii="宋体" w:hAnsi="宋体" w:hint="eastAsia"/>
          <w:bCs/>
        </w:rPr>
        <w:t>）</w:t>
      </w:r>
      <w:r>
        <w:rPr>
          <w:rFonts w:ascii="宋体" w:hAnsi="宋体"/>
          <w:bCs/>
        </w:rPr>
        <w:t>用数字表示的数额与用文字表示的数额不一致时，以文字数额为准；</w:t>
      </w:r>
    </w:p>
    <w:p w:rsidR="0096148D" w:rsidRDefault="000D517D">
      <w:pPr>
        <w:autoSpaceDE w:val="0"/>
        <w:autoSpaceDN w:val="0"/>
        <w:spacing w:line="400" w:lineRule="exact"/>
        <w:rPr>
          <w:rFonts w:ascii="宋体" w:hAnsi="宋体"/>
          <w:bCs/>
        </w:rPr>
      </w:pPr>
      <w:r>
        <w:rPr>
          <w:rFonts w:ascii="宋体" w:hAnsi="宋体" w:hint="eastAsia"/>
          <w:bCs/>
        </w:rPr>
        <w:t xml:space="preserve">      </w:t>
      </w:r>
      <w:r>
        <w:rPr>
          <w:rFonts w:ascii="宋体" w:hAnsi="宋体" w:hint="eastAsia"/>
          <w:bCs/>
        </w:rPr>
        <w:t>（</w:t>
      </w:r>
      <w:r>
        <w:rPr>
          <w:rFonts w:ascii="宋体" w:hAnsi="宋体" w:hint="eastAsia"/>
          <w:bCs/>
        </w:rPr>
        <w:t>2</w:t>
      </w:r>
      <w:r>
        <w:rPr>
          <w:rFonts w:ascii="宋体" w:hAnsi="宋体" w:hint="eastAsia"/>
          <w:bCs/>
        </w:rPr>
        <w:t>）</w:t>
      </w:r>
      <w:r>
        <w:rPr>
          <w:rFonts w:ascii="宋体" w:hAnsi="宋体"/>
          <w:bCs/>
        </w:rPr>
        <w:t>当单价与数量的乘积与合价不一致时，以单价为准，除非评标委员会认为单价有明显的小数点错误除外；</w:t>
      </w:r>
    </w:p>
    <w:p w:rsidR="0096148D" w:rsidRDefault="000D517D">
      <w:pPr>
        <w:autoSpaceDE w:val="0"/>
        <w:autoSpaceDN w:val="0"/>
        <w:spacing w:line="400" w:lineRule="exact"/>
        <w:rPr>
          <w:rFonts w:ascii="宋体" w:hAnsi="宋体"/>
          <w:bCs/>
        </w:rPr>
      </w:pPr>
      <w:r>
        <w:rPr>
          <w:rFonts w:ascii="宋体" w:hAnsi="宋体" w:hint="eastAsia"/>
          <w:bCs/>
        </w:rPr>
        <w:t xml:space="preserve">      </w:t>
      </w:r>
      <w:r>
        <w:rPr>
          <w:rFonts w:ascii="宋体" w:hAnsi="宋体" w:hint="eastAsia"/>
          <w:bCs/>
        </w:rPr>
        <w:t>（</w:t>
      </w:r>
      <w:r>
        <w:rPr>
          <w:rFonts w:ascii="宋体" w:hAnsi="宋体" w:hint="eastAsia"/>
          <w:bCs/>
        </w:rPr>
        <w:t>3</w:t>
      </w:r>
      <w:r>
        <w:rPr>
          <w:rFonts w:ascii="宋体" w:hAnsi="宋体" w:hint="eastAsia"/>
          <w:bCs/>
        </w:rPr>
        <w:t>）</w:t>
      </w:r>
      <w:r>
        <w:rPr>
          <w:rFonts w:ascii="宋体" w:hAnsi="宋体"/>
          <w:bCs/>
        </w:rPr>
        <w:t>合计累计金额与小计</w:t>
      </w:r>
      <w:r>
        <w:rPr>
          <w:rFonts w:ascii="宋体" w:hAnsi="宋体" w:hint="eastAsia"/>
          <w:bCs/>
        </w:rPr>
        <w:t>（</w:t>
      </w:r>
      <w:r>
        <w:rPr>
          <w:rFonts w:ascii="宋体" w:hAnsi="宋体"/>
          <w:bCs/>
        </w:rPr>
        <w:t>合计</w:t>
      </w:r>
      <w:r>
        <w:rPr>
          <w:rFonts w:ascii="宋体" w:hAnsi="宋体" w:hint="eastAsia"/>
          <w:bCs/>
        </w:rPr>
        <w:t>）</w:t>
      </w:r>
      <w:r>
        <w:rPr>
          <w:rFonts w:ascii="宋体" w:hAnsi="宋体"/>
          <w:bCs/>
        </w:rPr>
        <w:t>金额不一致的，以合计累计金额为准</w:t>
      </w:r>
      <w:r>
        <w:rPr>
          <w:rFonts w:ascii="宋体" w:hAnsi="宋体" w:hint="eastAsia"/>
          <w:bCs/>
        </w:rPr>
        <w:t>；</w:t>
      </w:r>
    </w:p>
    <w:p w:rsidR="0096148D" w:rsidRDefault="000D517D">
      <w:pPr>
        <w:autoSpaceDE w:val="0"/>
        <w:autoSpaceDN w:val="0"/>
        <w:spacing w:line="400" w:lineRule="exact"/>
        <w:rPr>
          <w:rFonts w:ascii="宋体" w:hAnsi="宋体"/>
          <w:bCs/>
        </w:rPr>
      </w:pPr>
      <w:r>
        <w:rPr>
          <w:rFonts w:ascii="宋体" w:hAnsi="宋体" w:hint="eastAsia"/>
          <w:bCs/>
        </w:rPr>
        <w:t xml:space="preserve">      </w:t>
      </w:r>
      <w:r>
        <w:rPr>
          <w:rFonts w:ascii="宋体" w:hAnsi="宋体" w:hint="eastAsia"/>
          <w:bCs/>
        </w:rPr>
        <w:t>（</w:t>
      </w:r>
      <w:r>
        <w:rPr>
          <w:rFonts w:ascii="宋体" w:hAnsi="宋体" w:hint="eastAsia"/>
          <w:bCs/>
        </w:rPr>
        <w:t>4</w:t>
      </w:r>
      <w:r>
        <w:rPr>
          <w:rFonts w:ascii="宋体" w:hAnsi="宋体" w:hint="eastAsia"/>
          <w:bCs/>
        </w:rPr>
        <w:t>）</w:t>
      </w:r>
      <w:r>
        <w:rPr>
          <w:rFonts w:ascii="宋体" w:hAnsi="宋体"/>
          <w:bCs/>
        </w:rPr>
        <w:t>正本与副本不一致的以正本为准。</w:t>
      </w:r>
    </w:p>
    <w:p w:rsidR="0096148D" w:rsidRDefault="000D517D">
      <w:pPr>
        <w:autoSpaceDE w:val="0"/>
        <w:autoSpaceDN w:val="0"/>
        <w:snapToGrid w:val="0"/>
        <w:spacing w:line="400" w:lineRule="exact"/>
        <w:ind w:firstLineChars="200" w:firstLine="422"/>
        <w:jc w:val="left"/>
        <w:rPr>
          <w:rFonts w:ascii="宋体" w:hAnsi="宋体"/>
          <w:b/>
          <w:bCs/>
        </w:rPr>
      </w:pPr>
      <w:r>
        <w:rPr>
          <w:rFonts w:ascii="宋体" w:hAnsi="宋体" w:hint="eastAsia"/>
          <w:b/>
        </w:rPr>
        <w:t>3.4</w:t>
      </w:r>
      <w:r>
        <w:rPr>
          <w:rFonts w:ascii="宋体" w:hAnsi="宋体" w:hint="eastAsia"/>
          <w:b/>
        </w:rPr>
        <w:t>投标人文件审查</w:t>
      </w:r>
    </w:p>
    <w:p w:rsidR="0096148D" w:rsidRDefault="000D517D">
      <w:pPr>
        <w:autoSpaceDE w:val="0"/>
        <w:autoSpaceDN w:val="0"/>
        <w:snapToGrid w:val="0"/>
        <w:spacing w:line="400" w:lineRule="exact"/>
        <w:ind w:firstLineChars="200" w:firstLine="422"/>
        <w:jc w:val="left"/>
        <w:rPr>
          <w:rFonts w:ascii="宋体" w:hAnsi="宋体"/>
          <w:b/>
          <w:bCs/>
        </w:rPr>
      </w:pPr>
      <w:r>
        <w:rPr>
          <w:rFonts w:ascii="宋体" w:hAnsi="宋体" w:hint="eastAsia"/>
          <w:b/>
          <w:bCs/>
        </w:rPr>
        <w:t>评标委员会根据评标办法前附表中规定的评审因素和评审标准，对投标人的投标文件进行形式评审、响应性评审和资格评审，评标委员会认定投标人的投标不符合评标办法前附表形式评审、响应性评审和资格评审中规定的任何一项评审标准的（投标人须知中要求提供证书、资料原件的，评审时以原件为准，未按要求提供原件的作不符合评审标准否决其投标），评标委员会应当否决其投标。</w:t>
      </w:r>
    </w:p>
    <w:p w:rsidR="0096148D" w:rsidRDefault="000D517D">
      <w:pPr>
        <w:autoSpaceDE w:val="0"/>
        <w:autoSpaceDN w:val="0"/>
        <w:snapToGrid w:val="0"/>
        <w:spacing w:line="400" w:lineRule="exact"/>
        <w:ind w:firstLineChars="200" w:firstLine="422"/>
        <w:jc w:val="left"/>
        <w:rPr>
          <w:rFonts w:ascii="宋体" w:hAnsi="宋体"/>
          <w:b/>
          <w:bCs/>
        </w:rPr>
      </w:pPr>
      <w:r>
        <w:rPr>
          <w:rFonts w:ascii="宋体" w:hAnsi="宋体" w:hint="eastAsia"/>
          <w:b/>
          <w:bCs/>
        </w:rPr>
        <w:t>投标人有</w:t>
      </w:r>
      <w:r>
        <w:rPr>
          <w:rFonts w:ascii="宋体" w:hAnsi="宋体" w:cs="Arial"/>
          <w:b/>
          <w:szCs w:val="21"/>
        </w:rPr>
        <w:t>符合第二章</w:t>
      </w:r>
      <w:r>
        <w:rPr>
          <w:rFonts w:ascii="宋体" w:hAnsi="宋体" w:cs="Arial"/>
          <w:b/>
          <w:szCs w:val="21"/>
        </w:rPr>
        <w:t>“</w:t>
      </w:r>
      <w:r>
        <w:rPr>
          <w:rFonts w:ascii="宋体" w:hAnsi="宋体" w:cs="Arial"/>
          <w:b/>
          <w:szCs w:val="21"/>
        </w:rPr>
        <w:t>投标人须知</w:t>
      </w:r>
      <w:r>
        <w:rPr>
          <w:rFonts w:ascii="宋体" w:hAnsi="宋体" w:cs="Arial"/>
          <w:b/>
          <w:szCs w:val="21"/>
        </w:rPr>
        <w:t>”</w:t>
      </w:r>
      <w:r>
        <w:rPr>
          <w:rFonts w:ascii="宋体" w:hAnsi="宋体" w:cs="Arial"/>
          <w:b/>
          <w:szCs w:val="21"/>
        </w:rPr>
        <w:t>第</w:t>
      </w:r>
      <w:r>
        <w:rPr>
          <w:rFonts w:hint="eastAsia"/>
          <w:b/>
          <w:szCs w:val="21"/>
        </w:rPr>
        <w:t>1.4.3</w:t>
      </w:r>
      <w:r>
        <w:rPr>
          <w:rFonts w:ascii="宋体" w:hAnsi="宋体" w:cs="Arial"/>
          <w:b/>
          <w:szCs w:val="21"/>
        </w:rPr>
        <w:t>款</w:t>
      </w:r>
      <w:r>
        <w:rPr>
          <w:rFonts w:ascii="宋体" w:hAnsi="宋体" w:cs="Arial" w:hint="eastAsia"/>
          <w:b/>
          <w:szCs w:val="21"/>
        </w:rPr>
        <w:t>、第</w:t>
      </w:r>
      <w:r>
        <w:rPr>
          <w:rFonts w:ascii="宋体" w:hAnsi="宋体" w:cs="Arial" w:hint="eastAsia"/>
          <w:b/>
          <w:szCs w:val="21"/>
        </w:rPr>
        <w:t>10.9</w:t>
      </w:r>
      <w:r>
        <w:rPr>
          <w:rFonts w:ascii="宋体" w:hAnsi="宋体" w:cs="Arial" w:hint="eastAsia"/>
          <w:b/>
          <w:szCs w:val="21"/>
        </w:rPr>
        <w:t>款及第</w:t>
      </w:r>
      <w:r>
        <w:rPr>
          <w:rFonts w:ascii="宋体" w:hAnsi="宋体" w:cs="Arial" w:hint="eastAsia"/>
          <w:b/>
          <w:szCs w:val="21"/>
        </w:rPr>
        <w:t>10.10</w:t>
      </w:r>
      <w:r>
        <w:rPr>
          <w:rFonts w:ascii="宋体" w:hAnsi="宋体" w:cs="Arial" w:hint="eastAsia"/>
          <w:b/>
          <w:szCs w:val="21"/>
        </w:rPr>
        <w:t>款</w:t>
      </w:r>
      <w:r>
        <w:rPr>
          <w:rFonts w:ascii="宋体" w:hAnsi="宋体" w:cs="Arial"/>
          <w:b/>
          <w:szCs w:val="21"/>
        </w:rPr>
        <w:t>规定</w:t>
      </w:r>
      <w:r>
        <w:rPr>
          <w:rFonts w:ascii="宋体" w:hAnsi="宋体" w:cs="Arial" w:hint="eastAsia"/>
          <w:b/>
          <w:szCs w:val="21"/>
        </w:rPr>
        <w:t>的任何一种情形的否决其投标。</w:t>
      </w:r>
    </w:p>
    <w:p w:rsidR="0096148D" w:rsidRDefault="000D517D">
      <w:pPr>
        <w:autoSpaceDE w:val="0"/>
        <w:autoSpaceDN w:val="0"/>
        <w:snapToGrid w:val="0"/>
        <w:spacing w:line="400" w:lineRule="exact"/>
        <w:ind w:firstLineChars="200" w:firstLine="422"/>
        <w:jc w:val="left"/>
        <w:rPr>
          <w:rFonts w:ascii="宋体" w:hAnsi="宋体"/>
          <w:bCs/>
        </w:rPr>
      </w:pPr>
      <w:r>
        <w:rPr>
          <w:rFonts w:ascii="宋体" w:hAnsi="宋体" w:cs="仿宋_GB2312" w:hint="eastAsia"/>
          <w:b/>
        </w:rPr>
        <w:t>3.5</w:t>
      </w:r>
      <w:r>
        <w:rPr>
          <w:rFonts w:ascii="宋体" w:hAnsi="宋体" w:cs="仿宋_GB2312" w:hint="eastAsia"/>
          <w:b/>
        </w:rPr>
        <w:t>投标文件的澄清和补正</w:t>
      </w:r>
    </w:p>
    <w:p w:rsidR="0096148D" w:rsidRDefault="000D517D">
      <w:pPr>
        <w:autoSpaceDE w:val="0"/>
        <w:autoSpaceDN w:val="0"/>
        <w:snapToGrid w:val="0"/>
        <w:spacing w:line="400" w:lineRule="exact"/>
        <w:ind w:firstLineChars="200" w:firstLine="420"/>
        <w:jc w:val="left"/>
        <w:rPr>
          <w:rFonts w:ascii="宋体" w:hAnsi="宋体"/>
          <w:bCs/>
        </w:rPr>
      </w:pPr>
      <w:r>
        <w:rPr>
          <w:rFonts w:ascii="宋体" w:hAnsi="宋体" w:hint="eastAsia"/>
        </w:rPr>
        <w:t>3.</w:t>
      </w:r>
      <w:r>
        <w:rPr>
          <w:rFonts w:ascii="宋体" w:hAnsi="宋体" w:hint="eastAsia"/>
        </w:rPr>
        <w:t>5.1</w:t>
      </w:r>
      <w:r>
        <w:rPr>
          <w:rFonts w:ascii="宋体" w:hAnsi="宋体" w:hint="eastAsia"/>
        </w:rPr>
        <w:t>在评标过程中，评标委员会可以书面形式要求投标人对所提交的投标文件中不明确的内容进行书面澄清或说明，或者对细微偏差进行补正。评标委员会不接受投标人主动提出的澄清、说明或补正。</w:t>
      </w:r>
    </w:p>
    <w:p w:rsidR="0096148D" w:rsidRDefault="000D517D">
      <w:pPr>
        <w:autoSpaceDE w:val="0"/>
        <w:autoSpaceDN w:val="0"/>
        <w:snapToGrid w:val="0"/>
        <w:spacing w:line="400" w:lineRule="exact"/>
        <w:ind w:firstLineChars="200" w:firstLine="420"/>
        <w:jc w:val="left"/>
        <w:rPr>
          <w:rFonts w:ascii="宋体" w:hAnsi="宋体"/>
          <w:bCs/>
        </w:rPr>
      </w:pPr>
      <w:r>
        <w:rPr>
          <w:rFonts w:ascii="宋体" w:hAnsi="宋体" w:hint="eastAsia"/>
        </w:rPr>
        <w:t>3.5.2</w:t>
      </w:r>
      <w:r>
        <w:rPr>
          <w:rFonts w:ascii="宋体" w:hAnsi="宋体" w:hint="eastAsia"/>
        </w:rPr>
        <w:t>澄清、说明和补正不得改变投标文件的实质性内容（算术性错误修正的除外）。投标人的书面澄清、说明和补正属于投标文件的组成部分。</w:t>
      </w:r>
    </w:p>
    <w:p w:rsidR="0096148D" w:rsidRDefault="000D517D">
      <w:pPr>
        <w:autoSpaceDE w:val="0"/>
        <w:autoSpaceDN w:val="0"/>
        <w:snapToGrid w:val="0"/>
        <w:spacing w:line="400" w:lineRule="exact"/>
        <w:ind w:firstLineChars="200" w:firstLine="420"/>
        <w:jc w:val="left"/>
        <w:rPr>
          <w:rFonts w:ascii="宋体" w:hAnsi="宋体"/>
        </w:rPr>
      </w:pPr>
      <w:r>
        <w:rPr>
          <w:rFonts w:ascii="宋体" w:hAnsi="宋体" w:hint="eastAsia"/>
        </w:rPr>
        <w:t>3.5.3</w:t>
      </w:r>
      <w:r>
        <w:rPr>
          <w:rFonts w:ascii="宋体" w:hAnsi="宋体" w:hint="eastAsia"/>
        </w:rPr>
        <w:t>评标委员会对投标人提交的澄清、说明或补正有疑问的，可以要求投标人进一步澄清、说明或补正，直至满足评标委员会的要求。</w:t>
      </w:r>
    </w:p>
    <w:p w:rsidR="0096148D" w:rsidRDefault="000D517D">
      <w:pPr>
        <w:autoSpaceDE w:val="0"/>
        <w:autoSpaceDN w:val="0"/>
        <w:snapToGrid w:val="0"/>
        <w:spacing w:line="400" w:lineRule="exact"/>
        <w:ind w:firstLineChars="200" w:firstLine="420"/>
        <w:jc w:val="left"/>
        <w:rPr>
          <w:rFonts w:ascii="宋体" w:hAnsi="宋体"/>
          <w:bCs/>
        </w:rPr>
      </w:pPr>
      <w:r>
        <w:rPr>
          <w:rFonts w:ascii="宋体" w:hAnsi="宋体" w:hint="eastAsia"/>
        </w:rPr>
        <w:t>3.5.4</w:t>
      </w:r>
      <w:r>
        <w:rPr>
          <w:rFonts w:ascii="宋体" w:hAnsi="宋体" w:hint="eastAsia"/>
        </w:rPr>
        <w:t>投标人</w:t>
      </w:r>
      <w:r>
        <w:rPr>
          <w:rFonts w:hint="eastAsia"/>
        </w:rPr>
        <w:t>不按评标委员会要求澄清、说明或补正的，评标委员会可否决其</w:t>
      </w:r>
      <w:r>
        <w:rPr>
          <w:rFonts w:hint="eastAsia"/>
        </w:rPr>
        <w:t>投标。</w:t>
      </w:r>
    </w:p>
    <w:p w:rsidR="0096148D" w:rsidRDefault="000D517D">
      <w:pPr>
        <w:autoSpaceDE w:val="0"/>
        <w:autoSpaceDN w:val="0"/>
        <w:snapToGrid w:val="0"/>
        <w:spacing w:line="400" w:lineRule="exact"/>
        <w:ind w:firstLineChars="200" w:firstLine="422"/>
        <w:jc w:val="left"/>
        <w:rPr>
          <w:rFonts w:ascii="宋体" w:hAnsi="宋体"/>
          <w:bCs/>
        </w:rPr>
      </w:pPr>
      <w:r>
        <w:rPr>
          <w:rFonts w:ascii="宋体" w:hAnsi="宋体" w:cs="仿宋_GB2312" w:hint="eastAsia"/>
          <w:b/>
        </w:rPr>
        <w:t>3.6</w:t>
      </w:r>
      <w:r>
        <w:rPr>
          <w:rFonts w:ascii="宋体" w:hAnsi="宋体" w:cs="仿宋_GB2312" w:hint="eastAsia"/>
          <w:b/>
        </w:rPr>
        <w:t>评标结果</w:t>
      </w:r>
    </w:p>
    <w:p w:rsidR="0096148D" w:rsidRDefault="000D517D">
      <w:pPr>
        <w:autoSpaceDE w:val="0"/>
        <w:autoSpaceDN w:val="0"/>
        <w:snapToGrid w:val="0"/>
        <w:spacing w:line="400" w:lineRule="exact"/>
        <w:ind w:firstLineChars="200" w:firstLine="420"/>
        <w:jc w:val="left"/>
        <w:rPr>
          <w:rFonts w:ascii="宋体" w:hAnsi="宋体"/>
          <w:bCs/>
        </w:rPr>
      </w:pPr>
      <w:r>
        <w:rPr>
          <w:rFonts w:ascii="宋体" w:hAnsi="宋体" w:hint="eastAsia"/>
        </w:rPr>
        <w:t>3.6.1</w:t>
      </w:r>
      <w:r>
        <w:rPr>
          <w:rFonts w:ascii="宋体" w:hAnsi="宋体" w:hint="eastAsia"/>
        </w:rPr>
        <w:t>评标委员会按本章第</w:t>
      </w:r>
      <w:r>
        <w:rPr>
          <w:rFonts w:ascii="宋体" w:hAnsi="宋体" w:hint="eastAsia"/>
        </w:rPr>
        <w:t>2.2</w:t>
      </w:r>
      <w:r>
        <w:rPr>
          <w:rFonts w:ascii="宋体" w:hAnsi="宋体" w:hint="eastAsia"/>
        </w:rPr>
        <w:t>款规定的量化因素和分值进行打分，并计算出综合评估得分。</w:t>
      </w:r>
    </w:p>
    <w:p w:rsidR="0096148D" w:rsidRDefault="000D517D">
      <w:pPr>
        <w:spacing w:line="400" w:lineRule="exact"/>
        <w:ind w:firstLineChars="204" w:firstLine="428"/>
        <w:rPr>
          <w:rFonts w:ascii="宋体" w:hAnsi="宋体"/>
        </w:rPr>
      </w:pPr>
      <w:r>
        <w:rPr>
          <w:rFonts w:ascii="宋体" w:hAnsi="宋体" w:hint="eastAsia"/>
        </w:rPr>
        <w:t>（</w:t>
      </w:r>
      <w:r>
        <w:rPr>
          <w:rFonts w:ascii="宋体" w:hAnsi="宋体" w:hint="eastAsia"/>
        </w:rPr>
        <w:t>1</w:t>
      </w:r>
      <w:r>
        <w:rPr>
          <w:rFonts w:ascii="宋体" w:hAnsi="宋体" w:hint="eastAsia"/>
        </w:rPr>
        <w:t>）按本章第</w:t>
      </w:r>
      <w:r>
        <w:rPr>
          <w:rFonts w:ascii="宋体" w:hAnsi="宋体" w:hint="eastAsia"/>
        </w:rPr>
        <w:t>2.2.4</w:t>
      </w:r>
      <w:r>
        <w:rPr>
          <w:rFonts w:ascii="宋体" w:hAnsi="宋体" w:hint="eastAsia"/>
        </w:rPr>
        <w:t>（</w:t>
      </w:r>
      <w:r>
        <w:rPr>
          <w:rFonts w:ascii="宋体" w:hAnsi="宋体" w:hint="eastAsia"/>
        </w:rPr>
        <w:t>1</w:t>
      </w:r>
      <w:r>
        <w:rPr>
          <w:rFonts w:ascii="宋体" w:hAnsi="宋体" w:hint="eastAsia"/>
        </w:rPr>
        <w:t>）目规定的评审因素和分值对技术标计算出得分</w:t>
      </w:r>
      <w:r>
        <w:rPr>
          <w:rFonts w:ascii="宋体" w:hAnsi="宋体" w:hint="eastAsia"/>
        </w:rPr>
        <w:t>A</w:t>
      </w:r>
      <w:r>
        <w:rPr>
          <w:rFonts w:ascii="宋体" w:hAnsi="宋体" w:hint="eastAsia"/>
        </w:rPr>
        <w:t>；</w:t>
      </w:r>
    </w:p>
    <w:p w:rsidR="0096148D" w:rsidRDefault="000D517D">
      <w:pPr>
        <w:spacing w:line="400" w:lineRule="exact"/>
        <w:ind w:firstLineChars="204" w:firstLine="428"/>
        <w:rPr>
          <w:rFonts w:ascii="宋体" w:hAnsi="宋体"/>
        </w:rPr>
      </w:pPr>
      <w:r>
        <w:rPr>
          <w:rFonts w:ascii="宋体" w:hAnsi="宋体" w:hint="eastAsia"/>
        </w:rPr>
        <w:t>（</w:t>
      </w:r>
      <w:r>
        <w:rPr>
          <w:rFonts w:ascii="宋体" w:hAnsi="宋体" w:hint="eastAsia"/>
        </w:rPr>
        <w:t>2</w:t>
      </w:r>
      <w:r>
        <w:rPr>
          <w:rFonts w:ascii="宋体" w:hAnsi="宋体" w:hint="eastAsia"/>
        </w:rPr>
        <w:t>）按本章第</w:t>
      </w:r>
      <w:r>
        <w:rPr>
          <w:rFonts w:ascii="宋体" w:hAnsi="宋体" w:hint="eastAsia"/>
        </w:rPr>
        <w:t>2.2.4</w:t>
      </w:r>
      <w:r>
        <w:rPr>
          <w:rFonts w:ascii="宋体" w:hAnsi="宋体" w:hint="eastAsia"/>
        </w:rPr>
        <w:t>（</w:t>
      </w:r>
      <w:r>
        <w:rPr>
          <w:rFonts w:ascii="宋体" w:hAnsi="宋体" w:hint="eastAsia"/>
        </w:rPr>
        <w:t>2</w:t>
      </w:r>
      <w:r>
        <w:rPr>
          <w:rFonts w:ascii="宋体" w:hAnsi="宋体" w:hint="eastAsia"/>
        </w:rPr>
        <w:t>）目规定的评审因素和分值对资信标计算出得分</w:t>
      </w:r>
      <w:r>
        <w:rPr>
          <w:rFonts w:ascii="宋体" w:hAnsi="宋体" w:hint="eastAsia"/>
        </w:rPr>
        <w:t>B</w:t>
      </w:r>
      <w:r>
        <w:rPr>
          <w:rFonts w:ascii="宋体" w:hAnsi="宋体" w:hint="eastAsia"/>
        </w:rPr>
        <w:t>；</w:t>
      </w:r>
    </w:p>
    <w:p w:rsidR="0096148D" w:rsidRDefault="000D517D">
      <w:pPr>
        <w:snapToGrid w:val="0"/>
        <w:spacing w:line="400" w:lineRule="exact"/>
        <w:ind w:firstLineChars="204" w:firstLine="428"/>
        <w:rPr>
          <w:rFonts w:ascii="宋体" w:hAnsi="宋体"/>
        </w:rPr>
      </w:pPr>
      <w:r>
        <w:rPr>
          <w:rFonts w:ascii="宋体" w:hAnsi="宋体" w:hint="eastAsia"/>
        </w:rPr>
        <w:t>（</w:t>
      </w:r>
      <w:r>
        <w:rPr>
          <w:rFonts w:ascii="宋体" w:hAnsi="宋体" w:hint="eastAsia"/>
        </w:rPr>
        <w:t>3</w:t>
      </w:r>
      <w:r>
        <w:rPr>
          <w:rFonts w:ascii="宋体" w:hAnsi="宋体" w:hint="eastAsia"/>
        </w:rPr>
        <w:t>）按本章第</w:t>
      </w:r>
      <w:r>
        <w:rPr>
          <w:rFonts w:ascii="宋体" w:hAnsi="宋体" w:hint="eastAsia"/>
        </w:rPr>
        <w:t>2.2.4</w:t>
      </w:r>
      <w:r>
        <w:rPr>
          <w:rFonts w:ascii="宋体" w:hAnsi="宋体" w:hint="eastAsia"/>
        </w:rPr>
        <w:t>（</w:t>
      </w:r>
      <w:r>
        <w:rPr>
          <w:rFonts w:ascii="宋体" w:hAnsi="宋体" w:hint="eastAsia"/>
        </w:rPr>
        <w:t>3</w:t>
      </w:r>
      <w:r>
        <w:rPr>
          <w:rFonts w:ascii="宋体" w:hAnsi="宋体" w:hint="eastAsia"/>
        </w:rPr>
        <w:t>）目规定的评审因素和分值对商务标计算出得分</w:t>
      </w:r>
      <w:r>
        <w:rPr>
          <w:rFonts w:ascii="宋体" w:hAnsi="宋体" w:hint="eastAsia"/>
        </w:rPr>
        <w:t>C</w:t>
      </w:r>
      <w:r>
        <w:rPr>
          <w:rFonts w:ascii="宋体" w:hAnsi="宋体" w:hint="eastAsia"/>
        </w:rPr>
        <w:t>；</w:t>
      </w:r>
    </w:p>
    <w:p w:rsidR="0096148D" w:rsidRDefault="000D517D">
      <w:pPr>
        <w:snapToGrid w:val="0"/>
        <w:spacing w:line="400" w:lineRule="exact"/>
        <w:ind w:firstLineChars="204" w:firstLine="428"/>
        <w:rPr>
          <w:rFonts w:ascii="宋体" w:hAnsi="宋体"/>
        </w:rPr>
      </w:pPr>
      <w:r>
        <w:rPr>
          <w:rFonts w:ascii="宋体" w:hAnsi="宋体" w:hint="eastAsia"/>
        </w:rPr>
        <w:t>（</w:t>
      </w:r>
      <w:r>
        <w:rPr>
          <w:rFonts w:ascii="宋体" w:hAnsi="宋体" w:hint="eastAsia"/>
        </w:rPr>
        <w:t>4</w:t>
      </w:r>
      <w:r>
        <w:rPr>
          <w:rFonts w:ascii="宋体" w:hAnsi="宋体" w:hint="eastAsia"/>
        </w:rPr>
        <w:t>）按本章第</w:t>
      </w:r>
      <w:r>
        <w:rPr>
          <w:rFonts w:ascii="宋体" w:hAnsi="宋体" w:hint="eastAsia"/>
        </w:rPr>
        <w:t>2.2.4</w:t>
      </w:r>
      <w:r>
        <w:rPr>
          <w:rFonts w:ascii="宋体" w:hAnsi="宋体" w:hint="eastAsia"/>
        </w:rPr>
        <w:t>（</w:t>
      </w:r>
      <w:r>
        <w:rPr>
          <w:rFonts w:ascii="宋体" w:hAnsi="宋体" w:hint="eastAsia"/>
        </w:rPr>
        <w:t>4</w:t>
      </w:r>
      <w:r>
        <w:rPr>
          <w:rFonts w:ascii="宋体" w:hAnsi="宋体" w:hint="eastAsia"/>
        </w:rPr>
        <w:t>）目规定的评审因素和分值对其他评分因素计算出得分</w:t>
      </w:r>
      <w:r>
        <w:rPr>
          <w:rFonts w:ascii="宋体" w:hAnsi="宋体" w:hint="eastAsia"/>
        </w:rPr>
        <w:t>D</w:t>
      </w:r>
      <w:r>
        <w:rPr>
          <w:rFonts w:ascii="宋体" w:hAnsi="宋体" w:hint="eastAsia"/>
        </w:rPr>
        <w:t>；</w:t>
      </w:r>
    </w:p>
    <w:p w:rsidR="0096148D" w:rsidRDefault="000D517D">
      <w:pPr>
        <w:snapToGrid w:val="0"/>
        <w:spacing w:line="400" w:lineRule="exact"/>
        <w:ind w:firstLineChars="204" w:firstLine="428"/>
        <w:rPr>
          <w:rFonts w:ascii="宋体" w:hAnsi="宋体"/>
        </w:rPr>
      </w:pPr>
      <w:r>
        <w:rPr>
          <w:rFonts w:ascii="宋体" w:hAnsi="宋体" w:hint="eastAsia"/>
        </w:rPr>
        <w:lastRenderedPageBreak/>
        <w:t>3.6.2</w:t>
      </w:r>
      <w:r>
        <w:rPr>
          <w:rFonts w:ascii="宋体" w:hAnsi="宋体" w:hint="eastAsia"/>
        </w:rPr>
        <w:t>投标人得分</w:t>
      </w:r>
      <w:r>
        <w:rPr>
          <w:rFonts w:hint="eastAsia"/>
        </w:rPr>
        <w:t>见评标办法前附表。</w:t>
      </w:r>
    </w:p>
    <w:p w:rsidR="0096148D" w:rsidRDefault="000D517D">
      <w:pPr>
        <w:snapToGrid w:val="0"/>
        <w:spacing w:line="400" w:lineRule="exact"/>
        <w:ind w:firstLineChars="200" w:firstLine="420"/>
        <w:rPr>
          <w:rFonts w:ascii="宋体" w:hAnsi="宋体"/>
        </w:rPr>
      </w:pPr>
      <w:r>
        <w:rPr>
          <w:rFonts w:ascii="宋体" w:hAnsi="宋体" w:hint="eastAsia"/>
        </w:rPr>
        <w:t>3.6.3</w:t>
      </w:r>
      <w:r>
        <w:rPr>
          <w:rFonts w:ascii="宋体" w:hAnsi="宋体" w:hint="eastAsia"/>
        </w:rPr>
        <w:t>除第二章“投标人须知”前附表授权直接确定中标人外，评标委员会按照得分由高到低的顺序推荐中标候选人。</w:t>
      </w:r>
    </w:p>
    <w:p w:rsidR="0096148D" w:rsidRDefault="000D517D">
      <w:pPr>
        <w:spacing w:line="400" w:lineRule="exact"/>
        <w:ind w:firstLineChars="200" w:firstLine="420"/>
      </w:pPr>
      <w:r>
        <w:rPr>
          <w:rFonts w:ascii="宋体" w:hAnsi="宋体" w:hint="eastAsia"/>
        </w:rPr>
        <w:t>3.6.4</w:t>
      </w:r>
      <w:r>
        <w:rPr>
          <w:rFonts w:ascii="宋体" w:hAnsi="宋体" w:hint="eastAsia"/>
        </w:rPr>
        <w:t>评标委员会完成评标后，应当向招标人提交书面评标报告。</w:t>
      </w:r>
    </w:p>
    <w:p w:rsidR="0096148D" w:rsidRDefault="0096148D">
      <w:pPr>
        <w:spacing w:line="400" w:lineRule="exact"/>
      </w:pPr>
    </w:p>
    <w:p w:rsidR="0096148D" w:rsidRDefault="0096148D">
      <w:pPr>
        <w:pStyle w:val="1"/>
        <w:spacing w:line="240" w:lineRule="auto"/>
        <w:jc w:val="center"/>
      </w:pPr>
    </w:p>
    <w:p w:rsidR="0096148D" w:rsidRDefault="000D517D">
      <w:pPr>
        <w:spacing w:line="491" w:lineRule="exact"/>
        <w:jc w:val="center"/>
        <w:rPr>
          <w:rFonts w:ascii="宋体" w:hAnsi="宋体" w:cs="宋体"/>
          <w:b/>
          <w:bCs/>
          <w:sz w:val="36"/>
          <w:szCs w:val="24"/>
        </w:rPr>
      </w:pPr>
      <w:r>
        <w:rPr>
          <w:rFonts w:hint="eastAsia"/>
        </w:rPr>
        <w:br w:type="page"/>
      </w:r>
      <w:bookmarkEnd w:id="232"/>
      <w:bookmarkEnd w:id="233"/>
      <w:bookmarkEnd w:id="234"/>
      <w:bookmarkEnd w:id="235"/>
      <w:r>
        <w:rPr>
          <w:rFonts w:ascii="黑体" w:eastAsia="黑体" w:hAnsi="宋体" w:hint="eastAsia"/>
          <w:sz w:val="32"/>
          <w:szCs w:val="32"/>
        </w:rPr>
        <w:lastRenderedPageBreak/>
        <w:t>第四章</w:t>
      </w:r>
      <w:r>
        <w:rPr>
          <w:rFonts w:ascii="黑体" w:eastAsia="黑体" w:hAnsi="宋体" w:hint="eastAsia"/>
          <w:sz w:val="32"/>
          <w:szCs w:val="32"/>
        </w:rPr>
        <w:t xml:space="preserve"> </w:t>
      </w:r>
      <w:bookmarkStart w:id="257" w:name="_Toc351203652"/>
      <w:r>
        <w:rPr>
          <w:rFonts w:ascii="黑体" w:eastAsia="黑体" w:hAnsi="宋体" w:hint="eastAsia"/>
          <w:sz w:val="32"/>
          <w:szCs w:val="32"/>
        </w:rPr>
        <w:t>小额工程建设工程施工合同</w:t>
      </w:r>
    </w:p>
    <w:p w:rsidR="0096148D" w:rsidRDefault="0096148D">
      <w:pPr>
        <w:spacing w:line="491" w:lineRule="exact"/>
        <w:jc w:val="center"/>
        <w:rPr>
          <w:rFonts w:ascii="宋体" w:hAnsi="宋体" w:cs="宋体"/>
          <w:b/>
          <w:bCs/>
          <w:sz w:val="36"/>
          <w:szCs w:val="24"/>
        </w:rPr>
      </w:pPr>
    </w:p>
    <w:p w:rsidR="0096148D" w:rsidRDefault="0096148D">
      <w:pPr>
        <w:spacing w:line="240" w:lineRule="exact"/>
        <w:ind w:left="1310" w:firstLine="2482"/>
        <w:rPr>
          <w:szCs w:val="24"/>
        </w:rPr>
      </w:pPr>
    </w:p>
    <w:p w:rsidR="0096148D" w:rsidRDefault="0096148D">
      <w:pPr>
        <w:spacing w:line="240" w:lineRule="exact"/>
        <w:ind w:left="1310" w:firstLine="2482"/>
        <w:rPr>
          <w:szCs w:val="24"/>
        </w:rPr>
      </w:pPr>
    </w:p>
    <w:p w:rsidR="0096148D" w:rsidRDefault="000D517D">
      <w:pPr>
        <w:spacing w:line="276" w:lineRule="exact"/>
        <w:jc w:val="left"/>
        <w:rPr>
          <w:rFonts w:ascii="仿宋" w:eastAsia="仿宋" w:hAnsi="仿宋" w:cs="宋体"/>
        </w:rPr>
      </w:pPr>
      <w:r>
        <w:rPr>
          <w:rFonts w:ascii="仿宋" w:eastAsia="仿宋" w:hAnsi="仿宋" w:cs="宋体" w:hint="eastAsia"/>
        </w:rPr>
        <w:t>发包人</w:t>
      </w:r>
      <w:r>
        <w:rPr>
          <w:rFonts w:ascii="仿宋" w:eastAsia="仿宋" w:hAnsi="仿宋" w:cs="宋体" w:hint="eastAsia"/>
        </w:rPr>
        <w:t>（</w:t>
      </w:r>
      <w:r>
        <w:rPr>
          <w:rFonts w:ascii="仿宋" w:eastAsia="仿宋" w:hAnsi="仿宋" w:cs="宋体" w:hint="eastAsia"/>
        </w:rPr>
        <w:t>甲方</w:t>
      </w:r>
      <w:r>
        <w:rPr>
          <w:rFonts w:ascii="仿宋" w:eastAsia="仿宋" w:hAnsi="仿宋" w:cs="宋体" w:hint="eastAsia"/>
        </w:rPr>
        <w:t>）</w:t>
      </w:r>
      <w:r>
        <w:rPr>
          <w:rFonts w:ascii="仿宋" w:eastAsia="仿宋" w:hAnsi="仿宋" w:cs="宋体" w:hint="eastAsia"/>
        </w:rPr>
        <w:t>:</w:t>
      </w:r>
      <w:r>
        <w:rPr>
          <w:rFonts w:ascii="仿宋" w:eastAsia="仿宋" w:hAnsi="仿宋" w:cs="宋体" w:hint="eastAsia"/>
          <w:u w:val="single"/>
        </w:rPr>
        <w:t xml:space="preserve">                           </w:t>
      </w:r>
    </w:p>
    <w:p w:rsidR="0096148D" w:rsidRDefault="000D517D">
      <w:pPr>
        <w:spacing w:line="461" w:lineRule="exact"/>
        <w:jc w:val="left"/>
        <w:rPr>
          <w:rFonts w:ascii="仿宋" w:eastAsia="仿宋" w:hAnsi="仿宋" w:cs="宋体"/>
        </w:rPr>
      </w:pPr>
      <w:r>
        <w:rPr>
          <w:rFonts w:ascii="仿宋" w:eastAsia="仿宋" w:hAnsi="仿宋" w:cs="宋体" w:hint="eastAsia"/>
        </w:rPr>
        <w:t>承包人</w:t>
      </w:r>
      <w:r>
        <w:rPr>
          <w:rFonts w:ascii="仿宋" w:eastAsia="仿宋" w:hAnsi="仿宋" w:cs="宋体" w:hint="eastAsia"/>
        </w:rPr>
        <w:t>（</w:t>
      </w:r>
      <w:r>
        <w:rPr>
          <w:rFonts w:ascii="仿宋" w:eastAsia="仿宋" w:hAnsi="仿宋" w:cs="宋体" w:hint="eastAsia"/>
        </w:rPr>
        <w:t>乙方</w:t>
      </w:r>
      <w:r>
        <w:rPr>
          <w:rFonts w:ascii="仿宋" w:eastAsia="仿宋" w:hAnsi="仿宋" w:cs="宋体" w:hint="eastAsia"/>
        </w:rPr>
        <w:t>）</w:t>
      </w:r>
      <w:r>
        <w:rPr>
          <w:rFonts w:ascii="仿宋" w:eastAsia="仿宋" w:hAnsi="仿宋" w:cs="宋体" w:hint="eastAsia"/>
        </w:rPr>
        <w:t>:</w:t>
      </w:r>
      <w:r>
        <w:rPr>
          <w:rFonts w:ascii="仿宋" w:eastAsia="仿宋" w:hAnsi="仿宋" w:cs="宋体" w:hint="eastAsia"/>
          <w:u w:val="single"/>
        </w:rPr>
        <w:t xml:space="preserve">                           </w:t>
      </w:r>
    </w:p>
    <w:p w:rsidR="0096148D" w:rsidRDefault="000D517D">
      <w:pPr>
        <w:tabs>
          <w:tab w:val="left" w:pos="3182"/>
          <w:tab w:val="left" w:pos="6614"/>
        </w:tabs>
        <w:spacing w:line="458" w:lineRule="exact"/>
        <w:ind w:firstLineChars="200" w:firstLine="420"/>
        <w:jc w:val="left"/>
        <w:rPr>
          <w:rFonts w:ascii="仿宋" w:eastAsia="仿宋" w:hAnsi="仿宋" w:cs="宋体"/>
        </w:rPr>
      </w:pPr>
      <w:r>
        <w:rPr>
          <w:rFonts w:ascii="仿宋" w:eastAsia="仿宋" w:hAnsi="仿宋" w:cs="宋体" w:hint="eastAsia"/>
        </w:rPr>
        <w:t>根据</w:t>
      </w:r>
      <w:r>
        <w:rPr>
          <w:rFonts w:ascii="仿宋" w:eastAsia="仿宋" w:hAnsi="仿宋" w:cs="宋体" w:hint="eastAsia"/>
          <w:u w:val="single"/>
        </w:rPr>
        <w:t xml:space="preserve">   </w:t>
      </w:r>
      <w:r>
        <w:rPr>
          <w:rFonts w:ascii="仿宋" w:eastAsia="仿宋" w:hAnsi="仿宋" w:cs="宋体" w:hint="eastAsia"/>
          <w:u w:val="single"/>
        </w:rPr>
        <w:t>（填写工程实施依据）</w:t>
      </w:r>
      <w:r>
        <w:rPr>
          <w:rFonts w:ascii="仿宋" w:eastAsia="仿宋" w:hAnsi="仿宋" w:cs="宋体" w:hint="eastAsia"/>
          <w:u w:val="single"/>
        </w:rPr>
        <w:t xml:space="preserve">               </w:t>
      </w:r>
      <w:r>
        <w:rPr>
          <w:rFonts w:ascii="仿宋" w:eastAsia="仿宋" w:hAnsi="仿宋" w:cs="宋体" w:hint="eastAsia"/>
          <w:spacing w:val="-8"/>
        </w:rPr>
        <w:t>需要，依照《中华人民共和国合同法》、</w:t>
      </w:r>
      <w:r>
        <w:rPr>
          <w:rFonts w:ascii="仿宋" w:eastAsia="仿宋" w:hAnsi="仿宋" w:cs="宋体" w:hint="eastAsia"/>
        </w:rPr>
        <w:t>《中华人民共和国建筑法》及其他有关法律、行政法规、遵循平等、自愿、公平和诚实信用的原则。双方就本建设工程施工事项协商一致，订立本合同。</w:t>
      </w:r>
    </w:p>
    <w:p w:rsidR="0096148D" w:rsidRDefault="000D517D">
      <w:pPr>
        <w:spacing w:line="458" w:lineRule="exact"/>
        <w:jc w:val="left"/>
        <w:rPr>
          <w:rFonts w:ascii="仿宋" w:eastAsia="仿宋" w:hAnsi="仿宋" w:cs="宋体"/>
        </w:rPr>
      </w:pPr>
      <w:r>
        <w:rPr>
          <w:rFonts w:ascii="仿宋" w:eastAsia="仿宋" w:hAnsi="仿宋" w:cs="宋体" w:hint="eastAsia"/>
        </w:rPr>
        <w:t>一、工程概况</w:t>
      </w:r>
    </w:p>
    <w:p w:rsidR="0096148D" w:rsidRDefault="000D517D">
      <w:pPr>
        <w:spacing w:line="461" w:lineRule="exact"/>
        <w:ind w:firstLineChars="200" w:firstLine="420"/>
        <w:jc w:val="left"/>
        <w:rPr>
          <w:rFonts w:ascii="仿宋" w:eastAsia="仿宋" w:hAnsi="仿宋" w:cs="宋体"/>
        </w:rPr>
      </w:pPr>
      <w:r>
        <w:rPr>
          <w:rFonts w:ascii="仿宋" w:eastAsia="仿宋" w:hAnsi="仿宋" w:cs="宋体" w:hint="eastAsia"/>
        </w:rPr>
        <w:t>工程名称：</w:t>
      </w:r>
      <w:r>
        <w:rPr>
          <w:rFonts w:ascii="仿宋" w:eastAsia="仿宋" w:hAnsi="仿宋" w:cs="宋体" w:hint="eastAsia"/>
          <w:u w:val="single"/>
        </w:rPr>
        <w:t xml:space="preserve">                                     </w:t>
      </w:r>
    </w:p>
    <w:p w:rsidR="0096148D" w:rsidRDefault="000D517D">
      <w:pPr>
        <w:spacing w:line="461" w:lineRule="exact"/>
        <w:ind w:firstLineChars="200" w:firstLine="420"/>
        <w:jc w:val="left"/>
        <w:rPr>
          <w:rFonts w:ascii="仿宋" w:eastAsia="仿宋" w:hAnsi="仿宋" w:cs="宋体"/>
        </w:rPr>
      </w:pPr>
      <w:r>
        <w:rPr>
          <w:rFonts w:ascii="仿宋" w:eastAsia="仿宋" w:hAnsi="仿宋" w:cs="宋体" w:hint="eastAsia"/>
        </w:rPr>
        <w:t>工程地点：</w:t>
      </w:r>
      <w:r>
        <w:rPr>
          <w:rFonts w:ascii="仿宋" w:eastAsia="仿宋" w:hAnsi="仿宋" w:cs="宋体" w:hint="eastAsia"/>
          <w:u w:val="single"/>
        </w:rPr>
        <w:t xml:space="preserve">                                     </w:t>
      </w:r>
    </w:p>
    <w:p w:rsidR="0096148D" w:rsidRDefault="000D517D">
      <w:pPr>
        <w:spacing w:line="461" w:lineRule="exact"/>
        <w:ind w:firstLineChars="200" w:firstLine="420"/>
        <w:jc w:val="left"/>
        <w:rPr>
          <w:rFonts w:ascii="仿宋" w:eastAsia="仿宋" w:hAnsi="仿宋" w:cs="宋体"/>
        </w:rPr>
      </w:pPr>
      <w:r>
        <w:rPr>
          <w:rFonts w:ascii="仿宋" w:eastAsia="仿宋" w:hAnsi="仿宋" w:cs="宋体" w:hint="eastAsia"/>
        </w:rPr>
        <w:t>工程内容：</w:t>
      </w:r>
      <w:r>
        <w:rPr>
          <w:rFonts w:ascii="仿宋" w:eastAsia="仿宋" w:hAnsi="仿宋" w:cs="宋体" w:hint="eastAsia"/>
          <w:u w:val="single"/>
        </w:rPr>
        <w:t xml:space="preserve">                                     </w:t>
      </w:r>
    </w:p>
    <w:p w:rsidR="0096148D" w:rsidRDefault="000D517D">
      <w:pPr>
        <w:spacing w:line="461" w:lineRule="exact"/>
        <w:ind w:firstLineChars="200" w:firstLine="420"/>
        <w:jc w:val="left"/>
        <w:rPr>
          <w:rFonts w:ascii="仿宋" w:eastAsia="仿宋" w:hAnsi="仿宋" w:cs="宋体"/>
        </w:rPr>
      </w:pPr>
      <w:r>
        <w:rPr>
          <w:rFonts w:ascii="仿宋" w:eastAsia="仿宋" w:hAnsi="仿宋" w:cs="宋体" w:hint="eastAsia"/>
        </w:rPr>
        <w:t>资金来源：</w:t>
      </w:r>
      <w:r>
        <w:rPr>
          <w:rFonts w:ascii="仿宋" w:eastAsia="仿宋" w:hAnsi="仿宋" w:cs="宋体" w:hint="eastAsia"/>
          <w:u w:val="single"/>
        </w:rPr>
        <w:t xml:space="preserve">                                     </w:t>
      </w:r>
    </w:p>
    <w:p w:rsidR="0096148D" w:rsidRDefault="000D517D">
      <w:pPr>
        <w:spacing w:line="458" w:lineRule="exact"/>
        <w:ind w:firstLineChars="200" w:firstLine="420"/>
        <w:jc w:val="left"/>
        <w:rPr>
          <w:rFonts w:ascii="仿宋" w:eastAsia="仿宋" w:hAnsi="仿宋" w:cs="宋体"/>
        </w:rPr>
      </w:pPr>
      <w:r>
        <w:rPr>
          <w:rFonts w:ascii="仿宋" w:eastAsia="仿宋" w:hAnsi="仿宋" w:cs="宋体" w:hint="eastAsia"/>
        </w:rPr>
        <w:t>承包方式：</w:t>
      </w:r>
      <w:r>
        <w:rPr>
          <w:rFonts w:ascii="仿宋" w:eastAsia="仿宋" w:hAnsi="仿宋" w:cs="宋体" w:hint="eastAsia"/>
          <w:u w:val="single"/>
        </w:rPr>
        <w:t xml:space="preserve">    </w:t>
      </w:r>
      <w:r>
        <w:rPr>
          <w:rFonts w:ascii="仿宋" w:eastAsia="仿宋" w:hAnsi="仿宋" w:cs="宋体" w:hint="eastAsia"/>
          <w:u w:val="single"/>
        </w:rPr>
        <w:t xml:space="preserve">                                 </w:t>
      </w:r>
    </w:p>
    <w:p w:rsidR="0096148D" w:rsidRDefault="000D517D">
      <w:pPr>
        <w:spacing w:line="461" w:lineRule="exact"/>
        <w:jc w:val="left"/>
        <w:rPr>
          <w:rFonts w:ascii="仿宋" w:eastAsia="仿宋" w:hAnsi="仿宋" w:cs="宋体"/>
        </w:rPr>
      </w:pPr>
      <w:r>
        <w:rPr>
          <w:rFonts w:ascii="仿宋" w:eastAsia="仿宋" w:hAnsi="仿宋" w:cs="宋体" w:hint="eastAsia"/>
        </w:rPr>
        <w:t>二、工程承包范围及内容</w:t>
      </w:r>
    </w:p>
    <w:p w:rsidR="0096148D" w:rsidRDefault="000D517D">
      <w:pPr>
        <w:spacing w:line="439" w:lineRule="exact"/>
        <w:jc w:val="left"/>
        <w:rPr>
          <w:rFonts w:ascii="仿宋" w:eastAsia="仿宋" w:hAnsi="仿宋" w:cs="宋体"/>
        </w:rPr>
      </w:pPr>
      <w:r>
        <w:rPr>
          <w:rFonts w:ascii="仿宋" w:eastAsia="仿宋" w:hAnsi="仿宋" w:cs="宋体" w:hint="eastAsia"/>
        </w:rPr>
        <w:t>三、合同工期</w:t>
      </w:r>
    </w:p>
    <w:p w:rsidR="0096148D" w:rsidRDefault="000D517D">
      <w:pPr>
        <w:tabs>
          <w:tab w:val="left" w:pos="3960"/>
          <w:tab w:val="left" w:pos="4685"/>
          <w:tab w:val="left" w:pos="5290"/>
          <w:tab w:val="left" w:pos="8062"/>
          <w:tab w:val="left" w:pos="9029"/>
          <w:tab w:val="left" w:pos="9634"/>
        </w:tabs>
        <w:spacing w:line="461" w:lineRule="exact"/>
        <w:ind w:firstLineChars="200" w:firstLine="420"/>
        <w:jc w:val="left"/>
        <w:rPr>
          <w:rFonts w:ascii="仿宋" w:eastAsia="仿宋" w:hAnsi="仿宋" w:cs="宋体"/>
        </w:rPr>
      </w:pPr>
      <w:r>
        <w:rPr>
          <w:rFonts w:ascii="仿宋" w:eastAsia="仿宋" w:hAnsi="仿宋" w:cs="宋体" w:hint="eastAsia"/>
        </w:rPr>
        <w:t>计划开工日期：</w:t>
      </w:r>
      <w:r>
        <w:rPr>
          <w:rFonts w:ascii="仿宋" w:eastAsia="仿宋" w:hAnsi="仿宋" w:cs="宋体" w:hint="eastAsia"/>
          <w:u w:val="single"/>
        </w:rPr>
        <w:t xml:space="preserve">   </w:t>
      </w:r>
      <w:r>
        <w:rPr>
          <w:rFonts w:ascii="仿宋" w:eastAsia="仿宋" w:hAnsi="仿宋" w:cs="宋体" w:hint="eastAsia"/>
        </w:rPr>
        <w:t>年</w:t>
      </w:r>
      <w:r>
        <w:rPr>
          <w:rFonts w:ascii="仿宋" w:eastAsia="仿宋" w:hAnsi="仿宋" w:cs="宋体" w:hint="eastAsia"/>
          <w:u w:val="single"/>
        </w:rPr>
        <w:t xml:space="preserve">   </w:t>
      </w:r>
      <w:r>
        <w:rPr>
          <w:rFonts w:ascii="仿宋" w:eastAsia="仿宋" w:hAnsi="仿宋" w:cs="宋体" w:hint="eastAsia"/>
        </w:rPr>
        <w:t>月</w:t>
      </w:r>
      <w:r>
        <w:rPr>
          <w:rFonts w:ascii="仿宋" w:eastAsia="仿宋" w:hAnsi="仿宋" w:cs="宋体" w:hint="eastAsia"/>
          <w:u w:val="single"/>
        </w:rPr>
        <w:t xml:space="preserve">   </w:t>
      </w:r>
      <w:r>
        <w:rPr>
          <w:rFonts w:ascii="仿宋" w:eastAsia="仿宋" w:hAnsi="仿宋" w:cs="宋体" w:hint="eastAsia"/>
        </w:rPr>
        <w:t>日：</w:t>
      </w:r>
    </w:p>
    <w:p w:rsidR="0096148D" w:rsidRDefault="000D517D">
      <w:pPr>
        <w:tabs>
          <w:tab w:val="left" w:pos="3960"/>
          <w:tab w:val="left" w:pos="4685"/>
          <w:tab w:val="left" w:pos="5290"/>
          <w:tab w:val="left" w:pos="8062"/>
          <w:tab w:val="left" w:pos="9029"/>
          <w:tab w:val="left" w:pos="9634"/>
        </w:tabs>
        <w:spacing w:line="461" w:lineRule="exact"/>
        <w:ind w:firstLineChars="200" w:firstLine="420"/>
        <w:jc w:val="left"/>
        <w:rPr>
          <w:rFonts w:ascii="仿宋" w:eastAsia="仿宋" w:hAnsi="仿宋" w:cs="宋体"/>
        </w:rPr>
      </w:pPr>
      <w:r>
        <w:rPr>
          <w:rFonts w:ascii="仿宋" w:eastAsia="仿宋" w:hAnsi="仿宋" w:cs="宋体" w:hint="eastAsia"/>
        </w:rPr>
        <w:t>计划竣工日期：</w:t>
      </w:r>
      <w:r>
        <w:rPr>
          <w:rFonts w:ascii="仿宋" w:eastAsia="仿宋" w:hAnsi="仿宋" w:cs="宋体" w:hint="eastAsia"/>
          <w:u w:val="single"/>
        </w:rPr>
        <w:t xml:space="preserve">   </w:t>
      </w:r>
      <w:r>
        <w:rPr>
          <w:rFonts w:ascii="仿宋" w:eastAsia="仿宋" w:hAnsi="仿宋" w:cs="宋体" w:hint="eastAsia"/>
        </w:rPr>
        <w:t>年</w:t>
      </w:r>
      <w:r>
        <w:rPr>
          <w:rFonts w:ascii="仿宋" w:eastAsia="仿宋" w:hAnsi="仿宋" w:cs="宋体" w:hint="eastAsia"/>
          <w:u w:val="single"/>
        </w:rPr>
        <w:t xml:space="preserve">   </w:t>
      </w:r>
      <w:r>
        <w:rPr>
          <w:rFonts w:ascii="仿宋" w:eastAsia="仿宋" w:hAnsi="仿宋" w:cs="宋体" w:hint="eastAsia"/>
        </w:rPr>
        <w:t>月</w:t>
      </w:r>
      <w:r>
        <w:rPr>
          <w:rFonts w:ascii="仿宋" w:eastAsia="仿宋" w:hAnsi="仿宋" w:cs="宋体" w:hint="eastAsia"/>
          <w:u w:val="single"/>
        </w:rPr>
        <w:t xml:space="preserve">    </w:t>
      </w:r>
      <w:r>
        <w:rPr>
          <w:rFonts w:ascii="仿宋" w:eastAsia="仿宋" w:hAnsi="仿宋" w:cs="宋体" w:hint="eastAsia"/>
        </w:rPr>
        <w:t>日，施工工期</w:t>
      </w:r>
      <w:r>
        <w:rPr>
          <w:rFonts w:ascii="仿宋" w:eastAsia="仿宋" w:hAnsi="仿宋" w:cs="宋体" w:hint="eastAsia"/>
          <w:u w:val="single"/>
        </w:rPr>
        <w:t xml:space="preserve">    </w:t>
      </w:r>
      <w:r>
        <w:rPr>
          <w:rFonts w:ascii="仿宋" w:eastAsia="仿宋" w:hAnsi="仿宋" w:cs="宋体" w:hint="eastAsia"/>
        </w:rPr>
        <w:t>日历天。</w:t>
      </w:r>
    </w:p>
    <w:p w:rsidR="0096148D" w:rsidRDefault="000D517D">
      <w:pPr>
        <w:spacing w:line="360" w:lineRule="auto"/>
        <w:ind w:firstLine="459"/>
        <w:rPr>
          <w:rFonts w:ascii="仿宋" w:eastAsia="仿宋" w:hAnsi="仿宋" w:cs="宋体"/>
        </w:rPr>
      </w:pPr>
      <w:r>
        <w:rPr>
          <w:rFonts w:ascii="仿宋" w:eastAsia="仿宋" w:hAnsi="仿宋" w:cs="宋体" w:hint="eastAsia"/>
        </w:rPr>
        <w:t>具体开工、竣工日期以及发包人批准的开工报告和竣工报告时间为准，竣工标志为工程施工完毕，发包人验收合格，安装符合施工规范要求。施工合同签订后，一个月内必须进行施工，否则视为工期违约，按合同条款</w:t>
      </w:r>
      <w:r>
        <w:rPr>
          <w:rFonts w:ascii="仿宋" w:eastAsia="仿宋" w:hAnsi="仿宋" w:cs="宋体" w:hint="eastAsia"/>
        </w:rPr>
        <w:t>10.3</w:t>
      </w:r>
      <w:r>
        <w:rPr>
          <w:rFonts w:ascii="仿宋" w:eastAsia="仿宋" w:hAnsi="仿宋" w:cs="宋体" w:hint="eastAsia"/>
        </w:rPr>
        <w:t>款执行。</w:t>
      </w:r>
    </w:p>
    <w:p w:rsidR="0096148D" w:rsidRDefault="000D517D">
      <w:pPr>
        <w:spacing w:line="461" w:lineRule="exact"/>
        <w:jc w:val="left"/>
        <w:rPr>
          <w:rFonts w:ascii="仿宋" w:eastAsia="仿宋" w:hAnsi="仿宋" w:cs="宋体"/>
        </w:rPr>
      </w:pPr>
      <w:r>
        <w:rPr>
          <w:rFonts w:ascii="仿宋" w:eastAsia="仿宋" w:hAnsi="仿宋" w:cs="宋体" w:hint="eastAsia"/>
        </w:rPr>
        <w:t>四、质量标准</w:t>
      </w:r>
    </w:p>
    <w:p w:rsidR="0096148D" w:rsidRDefault="000D517D">
      <w:pPr>
        <w:spacing w:line="458" w:lineRule="exact"/>
        <w:ind w:firstLineChars="200" w:firstLine="412"/>
        <w:jc w:val="left"/>
        <w:rPr>
          <w:rFonts w:ascii="仿宋" w:eastAsia="仿宋" w:hAnsi="仿宋" w:cs="宋体"/>
        </w:rPr>
      </w:pPr>
      <w:r>
        <w:rPr>
          <w:rFonts w:ascii="仿宋" w:eastAsia="仿宋" w:hAnsi="仿宋" w:cs="宋体" w:hint="eastAsia"/>
          <w:spacing w:val="-2"/>
        </w:rPr>
        <w:t>工程质量标准：符合国家验收标准；</w:t>
      </w:r>
    </w:p>
    <w:p w:rsidR="0096148D" w:rsidRDefault="000D517D">
      <w:pPr>
        <w:spacing w:line="461" w:lineRule="exact"/>
        <w:jc w:val="left"/>
        <w:rPr>
          <w:rFonts w:ascii="仿宋" w:eastAsia="仿宋" w:hAnsi="仿宋" w:cs="宋体"/>
        </w:rPr>
      </w:pPr>
      <w:r>
        <w:rPr>
          <w:rFonts w:ascii="仿宋" w:eastAsia="仿宋" w:hAnsi="仿宋" w:cs="宋体" w:hint="eastAsia"/>
        </w:rPr>
        <w:t>五、合同价款及调整</w:t>
      </w:r>
    </w:p>
    <w:p w:rsidR="0096148D" w:rsidRDefault="000D517D">
      <w:pPr>
        <w:tabs>
          <w:tab w:val="left" w:pos="5750"/>
        </w:tabs>
        <w:spacing w:line="461" w:lineRule="exact"/>
        <w:ind w:firstLineChars="200" w:firstLine="420"/>
        <w:jc w:val="left"/>
        <w:rPr>
          <w:rFonts w:ascii="仿宋" w:eastAsia="仿宋" w:hAnsi="仿宋" w:cs="宋体"/>
        </w:rPr>
      </w:pPr>
      <w:bookmarkStart w:id="258" w:name="95"/>
      <w:bookmarkEnd w:id="258"/>
      <w:r>
        <w:rPr>
          <w:rFonts w:ascii="仿宋" w:eastAsia="仿宋" w:hAnsi="仿宋" w:cs="宋体" w:hint="eastAsia"/>
        </w:rPr>
        <w:t>双方一致同意发包人按照下列</w:t>
      </w:r>
      <w:r>
        <w:rPr>
          <w:rFonts w:ascii="仿宋" w:eastAsia="仿宋" w:hAnsi="仿宋" w:cs="宋体" w:hint="eastAsia"/>
          <w:u w:val="single"/>
        </w:rPr>
        <w:t>（</w:t>
      </w:r>
      <w:r>
        <w:rPr>
          <w:rFonts w:ascii="仿宋" w:eastAsia="仿宋" w:hAnsi="仿宋" w:cs="宋体" w:hint="eastAsia"/>
          <w:u w:val="single"/>
        </w:rPr>
        <w:t>1</w:t>
      </w:r>
      <w:r>
        <w:rPr>
          <w:rFonts w:ascii="仿宋" w:eastAsia="仿宋" w:hAnsi="仿宋" w:cs="宋体" w:hint="eastAsia"/>
          <w:u w:val="single"/>
        </w:rPr>
        <w:t>）</w:t>
      </w:r>
      <w:r>
        <w:rPr>
          <w:rFonts w:ascii="仿宋" w:eastAsia="仿宋" w:hAnsi="仿宋" w:cs="宋体" w:hint="eastAsia"/>
        </w:rPr>
        <w:t>方式支付合同价款：</w:t>
      </w:r>
    </w:p>
    <w:p w:rsidR="0096148D" w:rsidRDefault="000D517D">
      <w:pPr>
        <w:tabs>
          <w:tab w:val="left" w:pos="6710"/>
          <w:tab w:val="left" w:pos="9590"/>
        </w:tabs>
        <w:spacing w:line="458" w:lineRule="exact"/>
        <w:ind w:firstLineChars="200" w:firstLine="412"/>
        <w:jc w:val="left"/>
        <w:rPr>
          <w:rFonts w:ascii="仿宋" w:eastAsia="仿宋" w:hAnsi="仿宋" w:cs="宋体"/>
          <w:spacing w:val="-2"/>
        </w:rPr>
      </w:pPr>
      <w:r>
        <w:rPr>
          <w:rFonts w:ascii="仿宋" w:eastAsia="仿宋" w:hAnsi="仿宋" w:cs="宋体" w:hint="eastAsia"/>
          <w:spacing w:val="-2"/>
        </w:rPr>
        <w:t>（</w:t>
      </w:r>
      <w:r>
        <w:rPr>
          <w:rFonts w:ascii="仿宋" w:eastAsia="仿宋" w:hAnsi="仿宋" w:cs="宋体" w:hint="eastAsia"/>
          <w:spacing w:val="-2"/>
        </w:rPr>
        <w:t>1</w:t>
      </w:r>
      <w:r>
        <w:rPr>
          <w:rFonts w:ascii="仿宋" w:eastAsia="仿宋" w:hAnsi="仿宋" w:cs="宋体" w:hint="eastAsia"/>
          <w:spacing w:val="-2"/>
        </w:rPr>
        <w:t>）</w:t>
      </w:r>
      <w:r>
        <w:rPr>
          <w:rFonts w:ascii="仿宋" w:eastAsia="仿宋" w:hAnsi="仿宋" w:cs="宋体" w:hint="eastAsia"/>
          <w:spacing w:val="-2"/>
        </w:rPr>
        <w:t>单价合同：（人民币）：</w:t>
      </w:r>
      <w:r>
        <w:rPr>
          <w:rFonts w:ascii="仿宋" w:eastAsia="仿宋" w:hAnsi="仿宋" w:cs="宋体" w:hint="eastAsia"/>
          <w:spacing w:val="-2"/>
          <w:u w:val="single"/>
        </w:rPr>
        <w:t xml:space="preserve">            </w:t>
      </w:r>
      <w:r>
        <w:rPr>
          <w:rFonts w:ascii="仿宋" w:eastAsia="仿宋" w:hAnsi="仿宋" w:cs="宋体" w:hint="eastAsia"/>
        </w:rPr>
        <w:t>元（大写：</w:t>
      </w:r>
      <w:r>
        <w:rPr>
          <w:rFonts w:ascii="仿宋" w:eastAsia="仿宋" w:hAnsi="仿宋" w:cs="宋体" w:hint="eastAsia"/>
          <w:u w:val="single"/>
        </w:rPr>
        <w:t xml:space="preserve">              </w:t>
      </w:r>
      <w:r>
        <w:rPr>
          <w:rFonts w:ascii="仿宋" w:eastAsia="仿宋" w:hAnsi="仿宋" w:cs="宋体" w:hint="eastAsia"/>
        </w:rPr>
        <w:t>元</w:t>
      </w:r>
      <w:r>
        <w:rPr>
          <w:rFonts w:ascii="仿宋" w:eastAsia="仿宋" w:hAnsi="仿宋" w:cs="宋体" w:hint="eastAsia"/>
          <w:spacing w:val="-19"/>
        </w:rPr>
        <w:t>）。</w:t>
      </w:r>
    </w:p>
    <w:p w:rsidR="0096148D" w:rsidRDefault="000D517D">
      <w:pPr>
        <w:tabs>
          <w:tab w:val="left" w:pos="482"/>
          <w:tab w:val="left" w:pos="2183"/>
          <w:tab w:val="left" w:pos="3884"/>
          <w:tab w:val="left" w:pos="5585"/>
        </w:tabs>
        <w:spacing w:line="400" w:lineRule="exact"/>
        <w:ind w:firstLineChars="200" w:firstLine="420"/>
        <w:jc w:val="left"/>
        <w:rPr>
          <w:rFonts w:ascii="仿宋" w:eastAsia="仿宋" w:hAnsi="仿宋"/>
        </w:rPr>
      </w:pPr>
      <w:r>
        <w:rPr>
          <w:rFonts w:ascii="仿宋" w:eastAsia="仿宋" w:hAnsi="仿宋" w:hint="eastAsia"/>
          <w:u w:val="single"/>
        </w:rPr>
        <w:t>双方在签订合同后由发包人向承包支付预付</w:t>
      </w:r>
      <w:r>
        <w:rPr>
          <w:rFonts w:ascii="仿宋" w:eastAsia="仿宋" w:hAnsi="仿宋" w:hint="eastAsia"/>
          <w:u w:val="single"/>
        </w:rPr>
        <w:t>30%</w:t>
      </w:r>
      <w:r>
        <w:rPr>
          <w:rFonts w:ascii="仿宋" w:eastAsia="仿宋" w:hAnsi="仿宋" w:hint="eastAsia"/>
          <w:u w:val="single"/>
        </w:rPr>
        <w:t>工程款，工程竣工验收合格并在有关资料完整移交完成后付至合同总金额的</w:t>
      </w:r>
      <w:r>
        <w:rPr>
          <w:rFonts w:ascii="仿宋" w:eastAsia="仿宋" w:hAnsi="仿宋" w:hint="eastAsia"/>
          <w:u w:val="single"/>
        </w:rPr>
        <w:t>80%</w:t>
      </w:r>
      <w:r>
        <w:rPr>
          <w:rFonts w:ascii="仿宋" w:eastAsia="仿宋" w:hAnsi="仿宋" w:hint="eastAsia"/>
          <w:u w:val="single"/>
        </w:rPr>
        <w:t>，工程结算经审定后，付至工程结算价的</w:t>
      </w:r>
      <w:r>
        <w:rPr>
          <w:rFonts w:ascii="仿宋" w:eastAsia="仿宋" w:hAnsi="仿宋" w:hint="eastAsia"/>
          <w:u w:val="single"/>
        </w:rPr>
        <w:t>9</w:t>
      </w:r>
      <w:r>
        <w:rPr>
          <w:rFonts w:ascii="仿宋" w:eastAsia="仿宋" w:hAnsi="仿宋" w:hint="eastAsia"/>
          <w:u w:val="single"/>
        </w:rPr>
        <w:t>8.5</w:t>
      </w:r>
      <w:r>
        <w:rPr>
          <w:rFonts w:ascii="仿宋" w:eastAsia="仿宋" w:hAnsi="仿宋" w:hint="eastAsia"/>
          <w:u w:val="single"/>
        </w:rPr>
        <w:t>%</w:t>
      </w:r>
      <w:r>
        <w:rPr>
          <w:rFonts w:ascii="仿宋" w:eastAsia="仿宋" w:hAnsi="仿宋" w:hint="eastAsia"/>
          <w:u w:val="single"/>
        </w:rPr>
        <w:t>；余下的</w:t>
      </w:r>
      <w:r>
        <w:rPr>
          <w:rFonts w:ascii="仿宋" w:eastAsia="仿宋" w:hAnsi="仿宋" w:hint="eastAsia"/>
          <w:u w:val="single"/>
        </w:rPr>
        <w:t>1.5</w:t>
      </w:r>
      <w:r>
        <w:rPr>
          <w:rFonts w:ascii="仿宋" w:eastAsia="仿宋" w:hAnsi="仿宋" w:hint="eastAsia"/>
          <w:u w:val="single"/>
        </w:rPr>
        <w:t>%</w:t>
      </w:r>
      <w:r>
        <w:rPr>
          <w:rFonts w:ascii="仿宋" w:eastAsia="仿宋" w:hAnsi="仿宋" w:hint="eastAsia"/>
          <w:u w:val="single"/>
        </w:rPr>
        <w:t>作为质量保证金，缺陷责任期终止的</w:t>
      </w:r>
      <w:r>
        <w:rPr>
          <w:rFonts w:ascii="仿宋" w:eastAsia="仿宋" w:hAnsi="仿宋" w:hint="eastAsia"/>
          <w:u w:val="single"/>
        </w:rPr>
        <w:t>14</w:t>
      </w:r>
      <w:r>
        <w:rPr>
          <w:rFonts w:ascii="仿宋" w:eastAsia="仿宋" w:hAnsi="仿宋" w:hint="eastAsia"/>
          <w:u w:val="single"/>
        </w:rPr>
        <w:t>天内余款一次性结清不计利息</w:t>
      </w:r>
      <w:r>
        <w:rPr>
          <w:rFonts w:ascii="仿宋" w:eastAsia="仿宋" w:hAnsi="仿宋" w:hint="eastAsia"/>
        </w:rPr>
        <w:t>。</w:t>
      </w:r>
    </w:p>
    <w:p w:rsidR="0096148D" w:rsidRDefault="000D517D">
      <w:pPr>
        <w:tabs>
          <w:tab w:val="left" w:pos="6710"/>
          <w:tab w:val="left" w:pos="9590"/>
        </w:tabs>
        <w:spacing w:line="458" w:lineRule="exact"/>
        <w:ind w:firstLineChars="200" w:firstLine="412"/>
        <w:jc w:val="left"/>
        <w:rPr>
          <w:rFonts w:ascii="仿宋" w:eastAsia="仿宋" w:hAnsi="仿宋" w:cs="宋体"/>
        </w:rPr>
      </w:pPr>
      <w:r>
        <w:rPr>
          <w:rFonts w:ascii="仿宋" w:eastAsia="仿宋" w:hAnsi="仿宋" w:cs="宋体" w:hint="eastAsia"/>
          <w:spacing w:val="-2"/>
        </w:rPr>
        <w:t>（</w:t>
      </w:r>
      <w:r>
        <w:rPr>
          <w:rFonts w:ascii="仿宋" w:eastAsia="仿宋" w:hAnsi="仿宋" w:cs="宋体" w:hint="eastAsia"/>
          <w:spacing w:val="-2"/>
        </w:rPr>
        <w:t>2</w:t>
      </w:r>
      <w:r>
        <w:rPr>
          <w:rFonts w:ascii="仿宋" w:eastAsia="仿宋" w:hAnsi="仿宋" w:cs="宋体" w:hint="eastAsia"/>
          <w:spacing w:val="-2"/>
        </w:rPr>
        <w:t>）固定价格合同（人民币）：</w:t>
      </w:r>
      <w:r>
        <w:rPr>
          <w:rFonts w:ascii="仿宋" w:eastAsia="仿宋" w:hAnsi="仿宋" w:cs="宋体" w:hint="eastAsia"/>
          <w:spacing w:val="-2"/>
          <w:u w:val="single"/>
        </w:rPr>
        <w:t xml:space="preserve">     </w:t>
      </w:r>
      <w:r>
        <w:rPr>
          <w:rFonts w:ascii="仿宋" w:eastAsia="仿宋" w:hAnsi="仿宋" w:cs="宋体" w:hint="eastAsia"/>
        </w:rPr>
        <w:t>元（大写</w:t>
      </w:r>
      <w:r>
        <w:rPr>
          <w:rFonts w:ascii="仿宋" w:eastAsia="仿宋" w:hAnsi="仿宋" w:cs="宋体" w:hint="eastAsia"/>
          <w:spacing w:val="-19"/>
        </w:rPr>
        <w:t>）。</w:t>
      </w:r>
    </w:p>
    <w:p w:rsidR="0096148D" w:rsidRDefault="000D517D">
      <w:pPr>
        <w:spacing w:line="461" w:lineRule="exact"/>
        <w:ind w:firstLineChars="200" w:firstLine="420"/>
        <w:jc w:val="left"/>
        <w:rPr>
          <w:rFonts w:ascii="仿宋" w:eastAsia="仿宋" w:hAnsi="仿宋" w:cs="宋体"/>
        </w:rPr>
      </w:pPr>
      <w:r>
        <w:rPr>
          <w:rFonts w:ascii="仿宋" w:eastAsia="仿宋" w:hAnsi="仿宋" w:cs="宋体" w:hint="eastAsia"/>
        </w:rPr>
        <w:t>合同价款调整方法：除设计变更按实调整外，其余一次性包死。</w:t>
      </w:r>
    </w:p>
    <w:p w:rsidR="0096148D" w:rsidRDefault="000D517D">
      <w:pPr>
        <w:spacing w:line="461" w:lineRule="exact"/>
        <w:ind w:firstLineChars="200" w:firstLine="420"/>
        <w:jc w:val="left"/>
        <w:rPr>
          <w:rFonts w:ascii="仿宋" w:eastAsia="仿宋" w:hAnsi="仿宋" w:cs="宋体"/>
        </w:rPr>
      </w:pPr>
      <w:r>
        <w:rPr>
          <w:rFonts w:ascii="仿宋" w:eastAsia="仿宋" w:hAnsi="仿宋" w:cs="宋体" w:hint="eastAsia"/>
        </w:rPr>
        <w:lastRenderedPageBreak/>
        <w:t>工程结算价</w:t>
      </w:r>
      <w:r>
        <w:rPr>
          <w:rFonts w:ascii="仿宋" w:eastAsia="仿宋" w:hAnsi="仿宋" w:cs="宋体" w:hint="eastAsia"/>
        </w:rPr>
        <w:t>=</w:t>
      </w:r>
      <w:r>
        <w:rPr>
          <w:rFonts w:ascii="仿宋" w:eastAsia="仿宋" w:hAnsi="仿宋" w:cs="宋体" w:hint="eastAsia"/>
        </w:rPr>
        <w:t>固定总价</w:t>
      </w:r>
      <w:r>
        <w:rPr>
          <w:rFonts w:ascii="仿宋" w:eastAsia="仿宋" w:hAnsi="仿宋" w:cs="宋体" w:hint="eastAsia"/>
        </w:rPr>
        <w:t>+</w:t>
      </w:r>
      <w:r>
        <w:rPr>
          <w:rFonts w:ascii="仿宋" w:eastAsia="仿宋" w:hAnsi="仿宋" w:cs="宋体" w:hint="eastAsia"/>
        </w:rPr>
        <w:t>设计变更</w:t>
      </w:r>
    </w:p>
    <w:p w:rsidR="0096148D" w:rsidRDefault="000D517D">
      <w:pPr>
        <w:spacing w:line="458" w:lineRule="exact"/>
        <w:ind w:firstLineChars="200" w:firstLine="420"/>
        <w:jc w:val="left"/>
        <w:rPr>
          <w:rFonts w:ascii="仿宋" w:eastAsia="仿宋" w:hAnsi="仿宋" w:cs="宋体"/>
        </w:rPr>
      </w:pPr>
      <w:r>
        <w:rPr>
          <w:rFonts w:ascii="仿宋" w:eastAsia="仿宋" w:hAnsi="仿宋" w:cs="宋体" w:hint="eastAsia"/>
        </w:rPr>
        <w:t>设计变更所产生的实际工程量增减按照投标控制价（或经审核的预算）中分部分项的综合单价乘以中标下浮率下浮进行调整。设计变更新增项目（指工程投标控制价中未提供的项目内容）按中标下浮率下浮。</w:t>
      </w:r>
    </w:p>
    <w:p w:rsidR="0096148D" w:rsidRDefault="000D517D">
      <w:pPr>
        <w:tabs>
          <w:tab w:val="left" w:pos="9751"/>
        </w:tabs>
        <w:spacing w:line="461" w:lineRule="exact"/>
        <w:ind w:firstLineChars="200" w:firstLine="420"/>
        <w:jc w:val="left"/>
        <w:rPr>
          <w:rFonts w:ascii="仿宋" w:eastAsia="仿宋" w:hAnsi="仿宋" w:cs="宋体"/>
        </w:rPr>
      </w:pPr>
      <w:r>
        <w:rPr>
          <w:rFonts w:ascii="仿宋" w:eastAsia="仿宋" w:hAnsi="仿宋" w:cs="宋体" w:hint="eastAsia"/>
        </w:rPr>
        <w:t>承包人应严格按照承包范围和内容施工，本合同生效后发包人预付合同价</w:t>
      </w:r>
      <w:r>
        <w:rPr>
          <w:rFonts w:ascii="仿宋" w:eastAsia="仿宋" w:hAnsi="仿宋" w:cs="宋体" w:hint="eastAsia"/>
          <w:u w:val="single"/>
        </w:rPr>
        <w:t xml:space="preserve">/ </w:t>
      </w:r>
      <w:r>
        <w:rPr>
          <w:rFonts w:ascii="仿宋" w:eastAsia="仿宋" w:hAnsi="仿宋" w:cs="宋体" w:hint="eastAsia"/>
        </w:rPr>
        <w:t>%</w:t>
      </w:r>
      <w:r>
        <w:rPr>
          <w:rFonts w:ascii="仿宋" w:eastAsia="仿宋" w:hAnsi="仿宋" w:cs="宋体" w:hint="eastAsia"/>
        </w:rPr>
        <w:t>作为预付款；工程竣工验收合格后付至合同总额的</w:t>
      </w:r>
      <w:r>
        <w:rPr>
          <w:rFonts w:ascii="仿宋" w:eastAsia="仿宋" w:hAnsi="仿宋" w:cs="宋体" w:hint="eastAsia"/>
          <w:u w:val="single"/>
        </w:rPr>
        <w:t xml:space="preserve"> /</w:t>
      </w:r>
      <w:r>
        <w:rPr>
          <w:rFonts w:ascii="仿宋" w:eastAsia="仿宋" w:hAnsi="仿宋" w:cs="宋体" w:hint="eastAsia"/>
          <w:spacing w:val="-1"/>
        </w:rPr>
        <w:t>%</w:t>
      </w:r>
      <w:r>
        <w:rPr>
          <w:rFonts w:ascii="仿宋" w:eastAsia="仿宋" w:hAnsi="仿宋" w:cs="宋体" w:hint="eastAsia"/>
          <w:spacing w:val="-1"/>
        </w:rPr>
        <w:t>（包括预付款）；工程结算初审后付至工</w:t>
      </w:r>
      <w:r>
        <w:rPr>
          <w:rFonts w:ascii="仿宋" w:eastAsia="仿宋" w:hAnsi="仿宋" w:cs="宋体" w:hint="eastAsia"/>
        </w:rPr>
        <w:t>程初审价的</w:t>
      </w:r>
      <w:r>
        <w:rPr>
          <w:rFonts w:ascii="仿宋" w:eastAsia="仿宋" w:hAnsi="仿宋" w:cs="宋体" w:hint="eastAsia"/>
          <w:u w:val="single"/>
        </w:rPr>
        <w:t xml:space="preserve"> /  </w:t>
      </w:r>
      <w:r>
        <w:rPr>
          <w:rFonts w:ascii="仿宋" w:eastAsia="仿宋" w:hAnsi="仿宋" w:cs="宋体" w:hint="eastAsia"/>
        </w:rPr>
        <w:t>%</w:t>
      </w:r>
      <w:r>
        <w:rPr>
          <w:rFonts w:ascii="仿宋" w:eastAsia="仿宋" w:hAnsi="仿宋" w:cs="宋体" w:hint="eastAsia"/>
        </w:rPr>
        <w:t>；工程结算审核完成后付至工程结算价的</w:t>
      </w:r>
      <w:r>
        <w:rPr>
          <w:rFonts w:ascii="仿宋" w:eastAsia="仿宋" w:hAnsi="仿宋" w:cs="宋体" w:hint="eastAsia"/>
          <w:u w:val="single"/>
        </w:rPr>
        <w:t xml:space="preserve"> /</w:t>
      </w:r>
      <w:r>
        <w:rPr>
          <w:rFonts w:ascii="仿宋" w:eastAsia="仿宋" w:hAnsi="仿宋" w:cs="宋体" w:hint="eastAsia"/>
          <w:spacing w:val="-2"/>
        </w:rPr>
        <w:t>%</w:t>
      </w:r>
      <w:r>
        <w:rPr>
          <w:rFonts w:ascii="仿宋" w:eastAsia="仿宋" w:hAnsi="仿宋" w:cs="宋体" w:hint="eastAsia"/>
          <w:spacing w:val="-2"/>
        </w:rPr>
        <w:t>；剩余</w:t>
      </w:r>
      <w:r>
        <w:rPr>
          <w:rFonts w:ascii="仿宋" w:eastAsia="仿宋" w:hAnsi="仿宋" w:cs="宋体" w:hint="eastAsia"/>
          <w:spacing w:val="-2"/>
          <w:u w:val="single"/>
        </w:rPr>
        <w:t xml:space="preserve"> / </w:t>
      </w:r>
      <w:r>
        <w:rPr>
          <w:rFonts w:ascii="仿宋" w:eastAsia="仿宋" w:hAnsi="仿宋" w:cs="宋体" w:hint="eastAsia"/>
        </w:rPr>
        <w:t>%</w:t>
      </w:r>
      <w:r>
        <w:rPr>
          <w:rFonts w:ascii="仿宋" w:eastAsia="仿宋" w:hAnsi="仿宋" w:cs="宋体" w:hint="eastAsia"/>
        </w:rPr>
        <w:t>作为质保金，工程验收合格之日起</w:t>
      </w:r>
      <w:r>
        <w:rPr>
          <w:rFonts w:ascii="宋体" w:hAnsi="宋体" w:cs="宋体" w:hint="eastAsia"/>
        </w:rPr>
        <w:t> </w:t>
      </w:r>
      <w:r>
        <w:rPr>
          <w:rFonts w:ascii="宋体" w:hAnsi="宋体" w:cs="宋体" w:hint="eastAsia"/>
          <w:u w:val="single"/>
        </w:rPr>
        <w:t> </w:t>
      </w:r>
      <w:r>
        <w:rPr>
          <w:rFonts w:ascii="仿宋" w:eastAsia="仿宋" w:hAnsi="仿宋" w:cs="宋体" w:hint="eastAsia"/>
          <w:u w:val="single"/>
        </w:rPr>
        <w:t>/</w:t>
      </w:r>
      <w:r>
        <w:rPr>
          <w:rFonts w:ascii="仿宋" w:eastAsia="仿宋" w:hAnsi="仿宋" w:cs="宋体" w:hint="eastAsia"/>
        </w:rPr>
        <w:t>年后无质量问题争议无息一次付</w:t>
      </w:r>
      <w:r>
        <w:rPr>
          <w:rFonts w:ascii="仿宋" w:eastAsia="仿宋" w:hAnsi="仿宋" w:cs="宋体" w:hint="eastAsia"/>
        </w:rPr>
        <w:t>清剩余部分质保金。</w:t>
      </w:r>
    </w:p>
    <w:p w:rsidR="0096148D" w:rsidRDefault="000D517D">
      <w:pPr>
        <w:spacing w:line="461" w:lineRule="exact"/>
        <w:jc w:val="left"/>
        <w:rPr>
          <w:rFonts w:ascii="仿宋" w:eastAsia="仿宋" w:hAnsi="仿宋" w:cs="宋体"/>
        </w:rPr>
      </w:pPr>
      <w:r>
        <w:rPr>
          <w:rFonts w:ascii="仿宋" w:eastAsia="仿宋" w:hAnsi="仿宋" w:cs="宋体" w:hint="eastAsia"/>
        </w:rPr>
        <w:t>六、发包人权利义务</w:t>
      </w:r>
    </w:p>
    <w:p w:rsidR="0096148D" w:rsidRDefault="000D517D">
      <w:pPr>
        <w:spacing w:line="458" w:lineRule="exact"/>
        <w:ind w:firstLineChars="200" w:firstLine="420"/>
        <w:jc w:val="left"/>
        <w:rPr>
          <w:rFonts w:ascii="仿宋" w:eastAsia="仿宋" w:hAnsi="仿宋" w:cs="宋体"/>
        </w:rPr>
      </w:pPr>
      <w:r>
        <w:rPr>
          <w:rFonts w:ascii="仿宋" w:eastAsia="仿宋" w:hAnsi="仿宋" w:cs="宋体" w:hint="eastAsia"/>
        </w:rPr>
        <w:t>6.1</w:t>
      </w:r>
      <w:r>
        <w:rPr>
          <w:rFonts w:ascii="宋体" w:hAnsi="宋体" w:cs="宋体" w:hint="eastAsia"/>
        </w:rPr>
        <w:t>  </w:t>
      </w:r>
      <w:r>
        <w:rPr>
          <w:rFonts w:ascii="仿宋" w:eastAsia="仿宋" w:hAnsi="仿宋" w:cs="宋体" w:hint="eastAsia"/>
        </w:rPr>
        <w:t>发包人委派的驻工地代表</w:t>
      </w:r>
    </w:p>
    <w:p w:rsidR="0096148D" w:rsidRDefault="000D517D">
      <w:pPr>
        <w:tabs>
          <w:tab w:val="left" w:pos="4070"/>
          <w:tab w:val="left" w:pos="6350"/>
        </w:tabs>
        <w:spacing w:line="461" w:lineRule="exact"/>
        <w:ind w:firstLineChars="400" w:firstLine="840"/>
        <w:jc w:val="left"/>
        <w:rPr>
          <w:rFonts w:ascii="仿宋" w:eastAsia="仿宋" w:hAnsi="仿宋" w:cs="宋体"/>
        </w:rPr>
      </w:pPr>
      <w:r>
        <w:rPr>
          <w:rFonts w:ascii="仿宋" w:eastAsia="仿宋" w:hAnsi="仿宋" w:cs="宋体" w:hint="eastAsia"/>
        </w:rPr>
        <w:t>姓名：</w:t>
      </w:r>
      <w:r>
        <w:rPr>
          <w:rFonts w:ascii="仿宋" w:eastAsia="仿宋" w:hAnsi="仿宋" w:cs="宋体" w:hint="eastAsia"/>
          <w:u w:val="single"/>
        </w:rPr>
        <w:t xml:space="preserve">                    </w:t>
      </w:r>
    </w:p>
    <w:p w:rsidR="0096148D" w:rsidRDefault="000D517D">
      <w:pPr>
        <w:tabs>
          <w:tab w:val="left" w:pos="4070"/>
          <w:tab w:val="left" w:pos="6350"/>
        </w:tabs>
        <w:spacing w:line="461" w:lineRule="exact"/>
        <w:ind w:firstLineChars="400" w:firstLine="840"/>
        <w:jc w:val="left"/>
        <w:rPr>
          <w:rFonts w:ascii="仿宋" w:eastAsia="仿宋" w:hAnsi="仿宋" w:cs="宋体"/>
        </w:rPr>
      </w:pPr>
      <w:r>
        <w:rPr>
          <w:rFonts w:ascii="仿宋" w:eastAsia="仿宋" w:hAnsi="仿宋" w:cs="宋体" w:hint="eastAsia"/>
        </w:rPr>
        <w:t>职务：</w:t>
      </w:r>
      <w:r>
        <w:rPr>
          <w:rFonts w:ascii="仿宋" w:eastAsia="仿宋" w:hAnsi="仿宋" w:cs="宋体" w:hint="eastAsia"/>
          <w:u w:val="single"/>
        </w:rPr>
        <w:t xml:space="preserve">                    </w:t>
      </w:r>
    </w:p>
    <w:p w:rsidR="0096148D" w:rsidRDefault="000D517D">
      <w:pPr>
        <w:tabs>
          <w:tab w:val="left" w:pos="4070"/>
          <w:tab w:val="left" w:pos="6350"/>
        </w:tabs>
        <w:spacing w:line="461" w:lineRule="exact"/>
        <w:ind w:firstLineChars="400" w:firstLine="840"/>
        <w:jc w:val="left"/>
        <w:rPr>
          <w:rFonts w:ascii="仿宋" w:eastAsia="仿宋" w:hAnsi="仿宋" w:cs="宋体"/>
        </w:rPr>
      </w:pPr>
      <w:r>
        <w:rPr>
          <w:rFonts w:ascii="仿宋" w:eastAsia="仿宋" w:hAnsi="仿宋" w:cs="宋体" w:hint="eastAsia"/>
        </w:rPr>
        <w:t>联系方式：</w:t>
      </w:r>
      <w:r>
        <w:rPr>
          <w:rFonts w:ascii="仿宋" w:eastAsia="仿宋" w:hAnsi="仿宋" w:cs="宋体" w:hint="eastAsia"/>
          <w:u w:val="single"/>
        </w:rPr>
        <w:t xml:space="preserve">                </w:t>
      </w:r>
    </w:p>
    <w:p w:rsidR="0096148D" w:rsidRDefault="000D517D">
      <w:pPr>
        <w:spacing w:line="461" w:lineRule="exact"/>
        <w:ind w:firstLineChars="200" w:firstLine="420"/>
        <w:jc w:val="left"/>
        <w:rPr>
          <w:rFonts w:ascii="仿宋" w:eastAsia="仿宋" w:hAnsi="仿宋" w:cs="宋体"/>
        </w:rPr>
      </w:pPr>
      <w:r>
        <w:rPr>
          <w:rFonts w:ascii="仿宋" w:eastAsia="仿宋" w:hAnsi="仿宋" w:cs="宋体" w:hint="eastAsia"/>
        </w:rPr>
        <w:t>6.2</w:t>
      </w:r>
      <w:r>
        <w:rPr>
          <w:rFonts w:ascii="宋体" w:hAnsi="宋体" w:cs="宋体" w:hint="eastAsia"/>
        </w:rPr>
        <w:t>  </w:t>
      </w:r>
      <w:r>
        <w:rPr>
          <w:rFonts w:ascii="仿宋" w:eastAsia="仿宋" w:hAnsi="仿宋" w:cs="宋体" w:hint="eastAsia"/>
        </w:rPr>
        <w:t>提供施工中的水、电，保证施工期间需要；</w:t>
      </w:r>
    </w:p>
    <w:p w:rsidR="0096148D" w:rsidRDefault="000D517D">
      <w:pPr>
        <w:spacing w:line="458" w:lineRule="exact"/>
        <w:ind w:firstLineChars="200" w:firstLine="420"/>
        <w:jc w:val="left"/>
        <w:rPr>
          <w:rFonts w:ascii="仿宋" w:eastAsia="仿宋" w:hAnsi="仿宋" w:cs="宋体"/>
        </w:rPr>
      </w:pPr>
      <w:r>
        <w:rPr>
          <w:rFonts w:ascii="仿宋" w:eastAsia="仿宋" w:hAnsi="仿宋" w:cs="宋体" w:hint="eastAsia"/>
        </w:rPr>
        <w:t>6.3</w:t>
      </w:r>
      <w:r>
        <w:rPr>
          <w:rFonts w:ascii="宋体" w:hAnsi="宋体" w:cs="宋体" w:hint="eastAsia"/>
        </w:rPr>
        <w:t>  </w:t>
      </w:r>
      <w:r>
        <w:rPr>
          <w:rFonts w:ascii="仿宋" w:eastAsia="仿宋" w:hAnsi="仿宋" w:cs="宋体" w:hint="eastAsia"/>
        </w:rPr>
        <w:t>提供施工场地和施工运输通道，保证施工期间正常使用；</w:t>
      </w:r>
    </w:p>
    <w:p w:rsidR="0096148D" w:rsidRDefault="000D517D">
      <w:pPr>
        <w:spacing w:line="461" w:lineRule="exact"/>
        <w:ind w:firstLineChars="200" w:firstLine="420"/>
        <w:jc w:val="left"/>
        <w:rPr>
          <w:rFonts w:ascii="仿宋" w:eastAsia="仿宋" w:hAnsi="仿宋" w:cs="宋体"/>
        </w:rPr>
      </w:pPr>
      <w:r>
        <w:rPr>
          <w:rFonts w:ascii="仿宋" w:eastAsia="仿宋" w:hAnsi="仿宋" w:cs="宋体" w:hint="eastAsia"/>
        </w:rPr>
        <w:t>6.4</w:t>
      </w:r>
      <w:r>
        <w:rPr>
          <w:rFonts w:ascii="宋体" w:hAnsi="宋体" w:cs="宋体" w:hint="eastAsia"/>
        </w:rPr>
        <w:t>  </w:t>
      </w:r>
      <w:r>
        <w:rPr>
          <w:rFonts w:ascii="仿宋" w:eastAsia="仿宋" w:hAnsi="仿宋" w:cs="宋体" w:hint="eastAsia"/>
        </w:rPr>
        <w:t>派代表负责施工协调联络；</w:t>
      </w:r>
    </w:p>
    <w:p w:rsidR="0096148D" w:rsidRDefault="000D517D">
      <w:pPr>
        <w:spacing w:line="461" w:lineRule="exact"/>
        <w:ind w:firstLineChars="200" w:firstLine="420"/>
        <w:jc w:val="left"/>
        <w:rPr>
          <w:rFonts w:ascii="仿宋" w:eastAsia="仿宋" w:hAnsi="仿宋" w:cs="宋体"/>
        </w:rPr>
      </w:pPr>
      <w:r>
        <w:rPr>
          <w:rFonts w:ascii="仿宋" w:eastAsia="仿宋" w:hAnsi="仿宋" w:cs="宋体" w:hint="eastAsia"/>
        </w:rPr>
        <w:t>6.5</w:t>
      </w:r>
      <w:r>
        <w:rPr>
          <w:rFonts w:ascii="宋体" w:hAnsi="宋体" w:cs="宋体" w:hint="eastAsia"/>
        </w:rPr>
        <w:t>  </w:t>
      </w:r>
      <w:r>
        <w:rPr>
          <w:rFonts w:ascii="仿宋" w:eastAsia="仿宋" w:hAnsi="仿宋" w:cs="宋体" w:hint="eastAsia"/>
        </w:rPr>
        <w:t>监督承包人施工进展情况和现场安全管理情况，发现安全隐患时，发包人有权让</w:t>
      </w:r>
      <w:bookmarkStart w:id="259" w:name="96"/>
      <w:bookmarkEnd w:id="259"/>
      <w:r>
        <w:rPr>
          <w:rFonts w:ascii="仿宋" w:eastAsia="仿宋" w:hAnsi="仿宋" w:cs="宋体" w:hint="eastAsia"/>
        </w:rPr>
        <w:t>其停止施工，进行整改。</w:t>
      </w:r>
    </w:p>
    <w:p w:rsidR="0096148D" w:rsidRDefault="000D517D">
      <w:pPr>
        <w:spacing w:line="461" w:lineRule="exact"/>
        <w:jc w:val="left"/>
        <w:rPr>
          <w:rFonts w:ascii="仿宋" w:eastAsia="仿宋" w:hAnsi="仿宋" w:cs="宋体"/>
        </w:rPr>
      </w:pPr>
      <w:r>
        <w:rPr>
          <w:rFonts w:ascii="仿宋" w:eastAsia="仿宋" w:hAnsi="仿宋" w:cs="宋体" w:hint="eastAsia"/>
        </w:rPr>
        <w:t>七、承包人权利义务</w:t>
      </w:r>
    </w:p>
    <w:p w:rsidR="0096148D" w:rsidRDefault="000D517D">
      <w:pPr>
        <w:spacing w:line="461" w:lineRule="exact"/>
        <w:ind w:firstLineChars="200" w:firstLine="420"/>
        <w:jc w:val="left"/>
        <w:rPr>
          <w:rFonts w:ascii="仿宋" w:eastAsia="仿宋" w:hAnsi="仿宋" w:cs="宋体"/>
        </w:rPr>
      </w:pPr>
      <w:r>
        <w:rPr>
          <w:rFonts w:ascii="仿宋" w:eastAsia="仿宋" w:hAnsi="仿宋" w:cs="宋体" w:hint="eastAsia"/>
        </w:rPr>
        <w:t>7.1</w:t>
      </w:r>
      <w:r>
        <w:rPr>
          <w:rFonts w:ascii="宋体" w:hAnsi="宋体" w:cs="宋体" w:hint="eastAsia"/>
        </w:rPr>
        <w:t> </w:t>
      </w:r>
      <w:r>
        <w:rPr>
          <w:rFonts w:ascii="仿宋" w:eastAsia="仿宋" w:hAnsi="仿宋" w:cs="宋体" w:hint="eastAsia"/>
        </w:rPr>
        <w:t>承包人委派的驻工地代表</w:t>
      </w:r>
    </w:p>
    <w:p w:rsidR="0096148D" w:rsidRDefault="000D517D">
      <w:pPr>
        <w:tabs>
          <w:tab w:val="left" w:pos="3590"/>
          <w:tab w:val="left" w:pos="5750"/>
          <w:tab w:val="left" w:pos="8390"/>
        </w:tabs>
        <w:spacing w:line="458" w:lineRule="exact"/>
        <w:ind w:firstLineChars="400" w:firstLine="840"/>
        <w:jc w:val="left"/>
        <w:rPr>
          <w:rFonts w:ascii="仿宋" w:eastAsia="仿宋" w:hAnsi="仿宋" w:cs="宋体"/>
        </w:rPr>
      </w:pPr>
      <w:r>
        <w:rPr>
          <w:rFonts w:ascii="仿宋" w:eastAsia="仿宋" w:hAnsi="仿宋" w:cs="宋体" w:hint="eastAsia"/>
        </w:rPr>
        <w:t>姓名：</w:t>
      </w:r>
      <w:r>
        <w:rPr>
          <w:rFonts w:ascii="仿宋" w:eastAsia="仿宋" w:hAnsi="仿宋" w:cs="宋体" w:hint="eastAsia"/>
          <w:u w:val="single"/>
        </w:rPr>
        <w:t xml:space="preserve">                 </w:t>
      </w:r>
      <w:r>
        <w:rPr>
          <w:rFonts w:ascii="仿宋" w:eastAsia="仿宋" w:hAnsi="仿宋" w:cs="宋体" w:hint="eastAsia"/>
        </w:rPr>
        <w:t xml:space="preserve"> </w:t>
      </w:r>
    </w:p>
    <w:p w:rsidR="0096148D" w:rsidRDefault="000D517D">
      <w:pPr>
        <w:tabs>
          <w:tab w:val="left" w:pos="3590"/>
          <w:tab w:val="left" w:pos="5750"/>
          <w:tab w:val="left" w:pos="8390"/>
        </w:tabs>
        <w:spacing w:line="458" w:lineRule="exact"/>
        <w:ind w:firstLineChars="400" w:firstLine="840"/>
        <w:jc w:val="left"/>
        <w:rPr>
          <w:rFonts w:ascii="仿宋" w:eastAsia="仿宋" w:hAnsi="仿宋" w:cs="宋体"/>
        </w:rPr>
      </w:pPr>
      <w:r>
        <w:rPr>
          <w:rFonts w:ascii="仿宋" w:eastAsia="仿宋" w:hAnsi="仿宋" w:cs="宋体" w:hint="eastAsia"/>
        </w:rPr>
        <w:t>职务：</w:t>
      </w:r>
      <w:r>
        <w:rPr>
          <w:rFonts w:ascii="仿宋" w:eastAsia="仿宋" w:hAnsi="仿宋" w:cs="宋体" w:hint="eastAsia"/>
          <w:u w:val="single"/>
        </w:rPr>
        <w:t xml:space="preserve">                 </w:t>
      </w:r>
    </w:p>
    <w:p w:rsidR="0096148D" w:rsidRDefault="000D517D">
      <w:pPr>
        <w:tabs>
          <w:tab w:val="left" w:pos="3590"/>
          <w:tab w:val="left" w:pos="5750"/>
          <w:tab w:val="left" w:pos="8390"/>
        </w:tabs>
        <w:spacing w:line="458" w:lineRule="exact"/>
        <w:ind w:firstLineChars="400" w:firstLine="840"/>
        <w:jc w:val="left"/>
        <w:rPr>
          <w:rFonts w:ascii="仿宋" w:eastAsia="仿宋" w:hAnsi="仿宋" w:cs="宋体"/>
        </w:rPr>
      </w:pPr>
      <w:r>
        <w:rPr>
          <w:rFonts w:ascii="仿宋" w:eastAsia="仿宋" w:hAnsi="仿宋" w:cs="宋体" w:hint="eastAsia"/>
        </w:rPr>
        <w:t>负责：</w:t>
      </w:r>
      <w:r>
        <w:rPr>
          <w:rFonts w:ascii="仿宋" w:eastAsia="仿宋" w:hAnsi="仿宋" w:cs="宋体" w:hint="eastAsia"/>
          <w:u w:val="single"/>
        </w:rPr>
        <w:t xml:space="preserve">                 </w:t>
      </w:r>
    </w:p>
    <w:p w:rsidR="0096148D" w:rsidRDefault="000D517D">
      <w:pPr>
        <w:tabs>
          <w:tab w:val="left" w:pos="3590"/>
          <w:tab w:val="left" w:pos="5750"/>
          <w:tab w:val="left" w:pos="8390"/>
        </w:tabs>
        <w:spacing w:line="458" w:lineRule="exact"/>
        <w:ind w:firstLineChars="400" w:firstLine="840"/>
        <w:jc w:val="left"/>
        <w:rPr>
          <w:rFonts w:ascii="仿宋" w:eastAsia="仿宋" w:hAnsi="仿宋" w:cs="宋体"/>
        </w:rPr>
      </w:pPr>
      <w:r>
        <w:rPr>
          <w:rFonts w:ascii="仿宋" w:eastAsia="仿宋" w:hAnsi="仿宋" w:cs="宋体" w:hint="eastAsia"/>
        </w:rPr>
        <w:t>电话：</w:t>
      </w:r>
      <w:r>
        <w:rPr>
          <w:rFonts w:ascii="仿宋" w:eastAsia="仿宋" w:hAnsi="仿宋" w:cs="宋体" w:hint="eastAsia"/>
          <w:u w:val="single"/>
        </w:rPr>
        <w:t xml:space="preserve">                 </w:t>
      </w:r>
    </w:p>
    <w:p w:rsidR="0096148D" w:rsidRDefault="000D517D">
      <w:pPr>
        <w:spacing w:line="461" w:lineRule="exact"/>
        <w:ind w:firstLineChars="200" w:firstLine="420"/>
        <w:jc w:val="left"/>
        <w:rPr>
          <w:rFonts w:ascii="仿宋" w:eastAsia="仿宋" w:hAnsi="仿宋" w:cs="宋体"/>
        </w:rPr>
      </w:pPr>
      <w:r>
        <w:rPr>
          <w:rFonts w:ascii="仿宋" w:eastAsia="仿宋" w:hAnsi="仿宋" w:cs="宋体" w:hint="eastAsia"/>
        </w:rPr>
        <w:t>7.2</w:t>
      </w:r>
      <w:r>
        <w:rPr>
          <w:rFonts w:ascii="宋体" w:hAnsi="宋体" w:cs="宋体" w:hint="eastAsia"/>
        </w:rPr>
        <w:t>  </w:t>
      </w:r>
      <w:r>
        <w:rPr>
          <w:rFonts w:ascii="仿宋" w:eastAsia="仿宋" w:hAnsi="仿宋" w:cs="宋体" w:hint="eastAsia"/>
        </w:rPr>
        <w:t>承包人应严格按设计图纸、现行国家施工规范及验收规范进行施工，以保证工程质量、进度；与发包人代表及时进行沟通、协调；</w:t>
      </w:r>
    </w:p>
    <w:p w:rsidR="0096148D" w:rsidRDefault="000D517D">
      <w:pPr>
        <w:spacing w:line="458" w:lineRule="exact"/>
        <w:ind w:firstLineChars="200" w:firstLine="420"/>
        <w:jc w:val="left"/>
        <w:rPr>
          <w:rFonts w:ascii="仿宋" w:eastAsia="仿宋" w:hAnsi="仿宋" w:cs="宋体"/>
        </w:rPr>
      </w:pPr>
      <w:r>
        <w:rPr>
          <w:rFonts w:ascii="仿宋" w:eastAsia="仿宋" w:hAnsi="仿宋" w:cs="宋体" w:hint="eastAsia"/>
        </w:rPr>
        <w:t>7.3</w:t>
      </w:r>
      <w:r>
        <w:rPr>
          <w:rFonts w:ascii="宋体" w:hAnsi="宋体" w:cs="宋体" w:hint="eastAsia"/>
        </w:rPr>
        <w:t>  </w:t>
      </w:r>
      <w:r>
        <w:rPr>
          <w:rFonts w:ascii="仿宋" w:eastAsia="仿宋" w:hAnsi="仿宋" w:cs="宋体" w:hint="eastAsia"/>
        </w:rPr>
        <w:t>承包人驻工地人员</w:t>
      </w:r>
      <w:r>
        <w:rPr>
          <w:rFonts w:ascii="仿宋" w:eastAsia="仿宋" w:hAnsi="仿宋" w:cs="宋体" w:hint="eastAsia"/>
        </w:rPr>
        <w:t>:</w:t>
      </w:r>
      <w:r>
        <w:rPr>
          <w:rFonts w:ascii="仿宋" w:eastAsia="仿宋" w:hAnsi="仿宋" w:cs="宋体" w:hint="eastAsia"/>
        </w:rPr>
        <w:t>承包人承诺的项目经理、技术负责人必须到位。未经发包人</w:t>
      </w:r>
      <w:r>
        <w:rPr>
          <w:rFonts w:ascii="仿宋" w:eastAsia="仿宋" w:hAnsi="仿宋" w:cs="宋体" w:hint="eastAsia"/>
          <w:spacing w:val="-1"/>
        </w:rPr>
        <w:t>同意，承包人不得擅自变更项目经理，开工或施工过程中擅自变更，发包人有权终止合同，</w:t>
      </w:r>
      <w:r>
        <w:rPr>
          <w:rFonts w:ascii="仿宋" w:eastAsia="仿宋" w:hAnsi="仿宋" w:cs="宋体" w:hint="eastAsia"/>
        </w:rPr>
        <w:t>并追究由此给发包人带来的一切损失</w:t>
      </w:r>
      <w:r>
        <w:rPr>
          <w:rFonts w:ascii="仿宋" w:eastAsia="仿宋" w:hAnsi="仿宋" w:cs="宋体" w:hint="eastAsia"/>
        </w:rPr>
        <w:t>的责任。每更换一次项目经理，经发包人同意后，承包人仍应向发包人支付违约金</w:t>
      </w:r>
      <w:r>
        <w:rPr>
          <w:rFonts w:ascii="仿宋" w:eastAsia="仿宋" w:hAnsi="仿宋" w:cs="宋体" w:hint="eastAsia"/>
          <w:u w:val="single"/>
        </w:rPr>
        <w:t>3000</w:t>
      </w:r>
      <w:r>
        <w:rPr>
          <w:rFonts w:ascii="仿宋" w:eastAsia="仿宋" w:hAnsi="仿宋" w:cs="宋体" w:hint="eastAsia"/>
        </w:rPr>
        <w:t>元。但发包人提出更换项目经理的除外；</w:t>
      </w:r>
    </w:p>
    <w:p w:rsidR="0096148D" w:rsidRDefault="000D517D">
      <w:pPr>
        <w:spacing w:line="461" w:lineRule="exact"/>
        <w:ind w:firstLineChars="200" w:firstLine="420"/>
        <w:jc w:val="left"/>
        <w:rPr>
          <w:rFonts w:ascii="仿宋" w:eastAsia="仿宋" w:hAnsi="仿宋" w:cs="宋体"/>
        </w:rPr>
      </w:pPr>
      <w:r>
        <w:rPr>
          <w:rFonts w:ascii="仿宋" w:eastAsia="仿宋" w:hAnsi="仿宋" w:cs="宋体" w:hint="eastAsia"/>
        </w:rPr>
        <w:lastRenderedPageBreak/>
        <w:t>7.4</w:t>
      </w:r>
      <w:r>
        <w:rPr>
          <w:rFonts w:ascii="宋体" w:hAnsi="宋体" w:cs="宋体" w:hint="eastAsia"/>
        </w:rPr>
        <w:t>  </w:t>
      </w:r>
      <w:r>
        <w:rPr>
          <w:rFonts w:ascii="仿宋" w:eastAsia="仿宋" w:hAnsi="仿宋" w:cs="宋体" w:hint="eastAsia"/>
        </w:rPr>
        <w:t>承包人在施工作业中要安排专人负责现场施工的安全检查工作，非因发包人原因造成的人身伤亡事故，其责任与费用由承包人自行承担，发包人不承担任何责任与费用。</w:t>
      </w:r>
    </w:p>
    <w:p w:rsidR="0096148D" w:rsidRDefault="000D517D">
      <w:pPr>
        <w:spacing w:line="458" w:lineRule="exact"/>
        <w:jc w:val="left"/>
        <w:rPr>
          <w:rFonts w:ascii="仿宋" w:eastAsia="仿宋" w:hAnsi="仿宋" w:cs="宋体"/>
        </w:rPr>
      </w:pPr>
      <w:r>
        <w:rPr>
          <w:rFonts w:ascii="仿宋" w:eastAsia="仿宋" w:hAnsi="仿宋" w:cs="宋体" w:hint="eastAsia"/>
        </w:rPr>
        <w:t>八、工程质量和验收</w:t>
      </w:r>
    </w:p>
    <w:p w:rsidR="0096148D" w:rsidRDefault="000D517D">
      <w:pPr>
        <w:spacing w:line="461" w:lineRule="exact"/>
        <w:ind w:firstLineChars="200" w:firstLine="420"/>
        <w:jc w:val="left"/>
        <w:rPr>
          <w:rFonts w:ascii="仿宋" w:eastAsia="仿宋" w:hAnsi="仿宋" w:cs="宋体"/>
        </w:rPr>
      </w:pPr>
      <w:r>
        <w:rPr>
          <w:rFonts w:ascii="仿宋" w:eastAsia="仿宋" w:hAnsi="仿宋" w:cs="宋体" w:hint="eastAsia"/>
        </w:rPr>
        <w:t>工程质量合格，发包人按照现行最新建筑工地施工质量验收标准规范进行验收。</w:t>
      </w:r>
    </w:p>
    <w:p w:rsidR="0096148D" w:rsidRDefault="000D517D">
      <w:pPr>
        <w:spacing w:line="458" w:lineRule="exact"/>
        <w:jc w:val="left"/>
        <w:rPr>
          <w:rFonts w:ascii="仿宋" w:eastAsia="仿宋" w:hAnsi="仿宋" w:cs="宋体"/>
        </w:rPr>
      </w:pPr>
      <w:r>
        <w:rPr>
          <w:rFonts w:ascii="仿宋" w:eastAsia="仿宋" w:hAnsi="仿宋" w:cs="宋体" w:hint="eastAsia"/>
        </w:rPr>
        <w:t>九、保修期</w:t>
      </w:r>
    </w:p>
    <w:p w:rsidR="0096148D" w:rsidRDefault="000D517D">
      <w:pPr>
        <w:tabs>
          <w:tab w:val="left" w:pos="3710"/>
        </w:tabs>
        <w:spacing w:line="461" w:lineRule="exact"/>
        <w:ind w:firstLineChars="200" w:firstLine="420"/>
        <w:jc w:val="left"/>
        <w:rPr>
          <w:rFonts w:ascii="仿宋" w:eastAsia="仿宋" w:hAnsi="仿宋" w:cs="宋体"/>
        </w:rPr>
      </w:pPr>
      <w:r>
        <w:rPr>
          <w:rFonts w:ascii="仿宋" w:eastAsia="仿宋" w:hAnsi="仿宋" w:cs="宋体" w:hint="eastAsia"/>
        </w:rPr>
        <w:t>质量保修期为</w:t>
      </w:r>
      <w:r>
        <w:rPr>
          <w:rFonts w:ascii="仿宋" w:eastAsia="仿宋" w:hAnsi="仿宋" w:cs="宋体" w:hint="eastAsia"/>
          <w:u w:val="single"/>
        </w:rPr>
        <w:t>2</w:t>
      </w:r>
      <w:r>
        <w:rPr>
          <w:rFonts w:ascii="仿宋" w:eastAsia="仿宋" w:hAnsi="仿宋" w:cs="宋体" w:hint="eastAsia"/>
          <w:spacing w:val="-1"/>
        </w:rPr>
        <w:t>年（从工程竣工验收合格开始计算），承包人向发包人承诺按照</w:t>
      </w:r>
      <w:r>
        <w:rPr>
          <w:rFonts w:ascii="仿宋" w:eastAsia="仿宋" w:hAnsi="仿宋" w:cs="宋体" w:hint="eastAsia"/>
        </w:rPr>
        <w:t>合同约定施工、竣工并在质量保修期内承担工程质量保修责任。</w:t>
      </w:r>
    </w:p>
    <w:p w:rsidR="0096148D" w:rsidRDefault="000D517D">
      <w:pPr>
        <w:spacing w:line="458" w:lineRule="exact"/>
        <w:jc w:val="left"/>
        <w:rPr>
          <w:rFonts w:ascii="仿宋" w:eastAsia="仿宋" w:hAnsi="仿宋" w:cs="宋体"/>
        </w:rPr>
      </w:pPr>
      <w:r>
        <w:rPr>
          <w:rFonts w:ascii="仿宋" w:eastAsia="仿宋" w:hAnsi="仿宋" w:cs="宋体" w:hint="eastAsia"/>
        </w:rPr>
        <w:t>十</w:t>
      </w:r>
      <w:r>
        <w:rPr>
          <w:rFonts w:ascii="仿宋" w:eastAsia="仿宋" w:hAnsi="仿宋" w:cs="宋体" w:hint="eastAsia"/>
        </w:rPr>
        <w:t>、违约责任</w:t>
      </w:r>
    </w:p>
    <w:p w:rsidR="0096148D" w:rsidRDefault="000D517D">
      <w:pPr>
        <w:spacing w:line="461" w:lineRule="exact"/>
        <w:ind w:firstLineChars="200" w:firstLine="420"/>
        <w:jc w:val="left"/>
        <w:rPr>
          <w:rFonts w:ascii="仿宋" w:eastAsia="仿宋" w:hAnsi="仿宋" w:cs="宋体"/>
        </w:rPr>
      </w:pPr>
      <w:r>
        <w:rPr>
          <w:rFonts w:ascii="仿宋" w:eastAsia="仿宋" w:hAnsi="仿宋" w:cs="宋体" w:hint="eastAsia"/>
        </w:rPr>
        <w:t>10.1</w:t>
      </w:r>
      <w:r>
        <w:rPr>
          <w:rFonts w:ascii="宋体" w:hAnsi="宋体" w:cs="宋体" w:hint="eastAsia"/>
        </w:rPr>
        <w:t>  </w:t>
      </w:r>
      <w:r>
        <w:rPr>
          <w:rFonts w:ascii="仿宋" w:eastAsia="仿宋" w:hAnsi="仿宋" w:cs="宋体" w:hint="eastAsia"/>
        </w:rPr>
        <w:t>未经发包人允许，承包人不得私自将工程分包，严禁转包。若发现承包人私自将工程分包或转包的，发包有权终止合同，承包人赔偿因此给发包人造成的一切损失。</w:t>
      </w:r>
    </w:p>
    <w:p w:rsidR="0096148D" w:rsidRDefault="000D517D">
      <w:pPr>
        <w:spacing w:line="458" w:lineRule="exact"/>
        <w:ind w:firstLineChars="200" w:firstLine="420"/>
        <w:jc w:val="left"/>
        <w:rPr>
          <w:rFonts w:ascii="仿宋" w:eastAsia="仿宋" w:hAnsi="仿宋" w:cs="宋体"/>
        </w:rPr>
      </w:pPr>
      <w:r>
        <w:rPr>
          <w:rFonts w:ascii="仿宋" w:eastAsia="仿宋" w:hAnsi="仿宋" w:cs="宋体" w:hint="eastAsia"/>
        </w:rPr>
        <w:t>10.2</w:t>
      </w:r>
      <w:r>
        <w:rPr>
          <w:rFonts w:ascii="宋体" w:hAnsi="宋体" w:cs="宋体" w:hint="eastAsia"/>
        </w:rPr>
        <w:t>  </w:t>
      </w:r>
      <w:r>
        <w:rPr>
          <w:rFonts w:ascii="仿宋" w:eastAsia="仿宋" w:hAnsi="仿宋" w:cs="宋体" w:hint="eastAsia"/>
        </w:rPr>
        <w:t>当由于承包人原因，致使工程停建或出现重大质量事故等违约行为或严重违反国家有关法律法规的规定，承包人赔偿因此给发包人造成的一切损失。</w:t>
      </w:r>
    </w:p>
    <w:p w:rsidR="0096148D" w:rsidRDefault="000D517D">
      <w:pPr>
        <w:tabs>
          <w:tab w:val="left" w:pos="9230"/>
        </w:tabs>
        <w:spacing w:line="461" w:lineRule="exact"/>
        <w:ind w:firstLineChars="200" w:firstLine="420"/>
        <w:jc w:val="left"/>
        <w:rPr>
          <w:rFonts w:ascii="仿宋" w:eastAsia="仿宋" w:hAnsi="仿宋" w:cs="宋体"/>
        </w:rPr>
      </w:pPr>
      <w:r>
        <w:rPr>
          <w:rFonts w:ascii="仿宋" w:eastAsia="仿宋" w:hAnsi="仿宋" w:cs="宋体" w:hint="eastAsia"/>
        </w:rPr>
        <w:t>10.3</w:t>
      </w:r>
      <w:r>
        <w:rPr>
          <w:rFonts w:ascii="宋体" w:hAnsi="宋体" w:cs="宋体" w:hint="eastAsia"/>
        </w:rPr>
        <w:t>  </w:t>
      </w:r>
      <w:r>
        <w:rPr>
          <w:rFonts w:ascii="仿宋" w:eastAsia="仿宋" w:hAnsi="仿宋" w:cs="宋体" w:hint="eastAsia"/>
        </w:rPr>
        <w:t>由于承包人原因延误工期，每延误一天向发包人支付人民币</w:t>
      </w:r>
      <w:r>
        <w:rPr>
          <w:rFonts w:ascii="仿宋" w:eastAsia="仿宋" w:hAnsi="仿宋" w:cs="宋体" w:hint="eastAsia"/>
          <w:u w:val="single"/>
        </w:rPr>
        <w:t>1000</w:t>
      </w:r>
      <w:r>
        <w:rPr>
          <w:rFonts w:ascii="仿宋" w:eastAsia="仿宋" w:hAnsi="仿宋" w:cs="宋体" w:hint="eastAsia"/>
        </w:rPr>
        <w:t>元的违约金，该违约金的支付，发包人有权从应付承包人的工程款中直接扣除。如因工期延期造成发包人经济损失的，由承包人向发包人赔偿损失。工程质量不符合合同约定，承包人无条件返修直至符合合同约定的质量标准，修补后仍达不到合格标准，不能交工，拆除后重新施工的，费用由承包人自理。造成延误工期的，承包人按</w:t>
      </w:r>
      <w:r>
        <w:rPr>
          <w:rFonts w:ascii="宋体" w:hAnsi="宋体" w:cs="宋体" w:hint="eastAsia"/>
        </w:rPr>
        <w:t> </w:t>
      </w:r>
      <w:r>
        <w:rPr>
          <w:rFonts w:ascii="仿宋" w:eastAsia="仿宋" w:hAnsi="仿宋" w:cs="宋体" w:hint="eastAsia"/>
        </w:rPr>
        <w:t>10.3</w:t>
      </w:r>
      <w:r>
        <w:rPr>
          <w:rFonts w:ascii="宋体" w:hAnsi="宋体" w:cs="宋体" w:hint="eastAsia"/>
        </w:rPr>
        <w:t> </w:t>
      </w:r>
      <w:r>
        <w:rPr>
          <w:rFonts w:ascii="仿宋" w:eastAsia="仿宋" w:hAnsi="仿宋" w:cs="宋体" w:hint="eastAsia"/>
        </w:rPr>
        <w:t>条承担延误工期的违约责任。提前工期不奖励。</w:t>
      </w:r>
    </w:p>
    <w:p w:rsidR="0096148D" w:rsidRDefault="000D517D">
      <w:pPr>
        <w:spacing w:line="461" w:lineRule="exact"/>
        <w:ind w:firstLineChars="200" w:firstLine="420"/>
        <w:jc w:val="left"/>
        <w:rPr>
          <w:rFonts w:ascii="仿宋" w:eastAsia="仿宋" w:hAnsi="仿宋" w:cs="宋体"/>
        </w:rPr>
      </w:pPr>
      <w:r>
        <w:rPr>
          <w:rFonts w:ascii="仿宋" w:eastAsia="仿宋" w:hAnsi="仿宋" w:cs="宋体" w:hint="eastAsia"/>
        </w:rPr>
        <w:t>10.4</w:t>
      </w:r>
      <w:r>
        <w:rPr>
          <w:rFonts w:ascii="宋体" w:hAnsi="宋体" w:cs="宋体" w:hint="eastAsia"/>
        </w:rPr>
        <w:t>  </w:t>
      </w:r>
      <w:r>
        <w:rPr>
          <w:rFonts w:ascii="仿宋" w:eastAsia="仿宋" w:hAnsi="仿宋" w:cs="宋体" w:hint="eastAsia"/>
        </w:rPr>
        <w:t>由于发包人原因造成的工期延误的可相应顺延，双方不承担因工期延误而造成</w:t>
      </w:r>
      <w:bookmarkStart w:id="260" w:name="97"/>
      <w:bookmarkEnd w:id="260"/>
      <w:r>
        <w:rPr>
          <w:rFonts w:ascii="仿宋" w:eastAsia="仿宋" w:hAnsi="仿宋" w:cs="宋体" w:hint="eastAsia"/>
        </w:rPr>
        <w:t>的违约责任。</w:t>
      </w:r>
    </w:p>
    <w:p w:rsidR="0096148D" w:rsidRDefault="000D517D">
      <w:pPr>
        <w:spacing w:line="461" w:lineRule="exact"/>
        <w:jc w:val="left"/>
        <w:rPr>
          <w:rFonts w:ascii="仿宋" w:eastAsia="仿宋" w:hAnsi="仿宋" w:cs="宋体"/>
        </w:rPr>
      </w:pPr>
      <w:r>
        <w:rPr>
          <w:rFonts w:ascii="仿宋" w:eastAsia="仿宋" w:hAnsi="仿宋" w:cs="宋体" w:hint="eastAsia"/>
        </w:rPr>
        <w:t>十一、解决纠纷方式</w:t>
      </w:r>
    </w:p>
    <w:p w:rsidR="0096148D" w:rsidRDefault="000D517D">
      <w:pPr>
        <w:spacing w:line="461" w:lineRule="exact"/>
        <w:ind w:firstLineChars="200" w:firstLine="420"/>
        <w:jc w:val="left"/>
        <w:rPr>
          <w:rFonts w:ascii="仿宋" w:eastAsia="仿宋" w:hAnsi="仿宋" w:cs="宋体"/>
        </w:rPr>
      </w:pPr>
      <w:r>
        <w:rPr>
          <w:rFonts w:ascii="仿宋" w:eastAsia="仿宋" w:hAnsi="仿宋" w:cs="宋体" w:hint="eastAsia"/>
        </w:rPr>
        <w:t>双方约定，本合同在履行过程中发生的争议，由双方当事人协商解决，协商不成的依法向</w:t>
      </w:r>
      <w:r>
        <w:rPr>
          <w:rFonts w:ascii="仿宋" w:eastAsia="仿宋" w:hAnsi="仿宋" w:cs="宋体" w:hint="eastAsia"/>
          <w:u w:val="single"/>
        </w:rPr>
        <w:t>工程所在地</w:t>
      </w:r>
      <w:r>
        <w:rPr>
          <w:rFonts w:ascii="仿宋" w:eastAsia="仿宋" w:hAnsi="仿宋" w:cs="宋体" w:hint="eastAsia"/>
        </w:rPr>
        <w:t>人民法院提起诉讼。</w:t>
      </w:r>
    </w:p>
    <w:p w:rsidR="0096148D" w:rsidRDefault="000D517D">
      <w:pPr>
        <w:spacing w:line="461" w:lineRule="exact"/>
        <w:jc w:val="left"/>
        <w:rPr>
          <w:rFonts w:ascii="仿宋" w:eastAsia="仿宋" w:hAnsi="仿宋" w:cs="宋体"/>
        </w:rPr>
      </w:pPr>
      <w:r>
        <w:rPr>
          <w:rFonts w:ascii="仿宋" w:eastAsia="仿宋" w:hAnsi="仿宋" w:cs="宋体" w:hint="eastAsia"/>
        </w:rPr>
        <w:t>十二、合同生效</w:t>
      </w:r>
    </w:p>
    <w:p w:rsidR="0096148D" w:rsidRDefault="000D517D">
      <w:pPr>
        <w:spacing w:line="461" w:lineRule="exact"/>
        <w:ind w:firstLineChars="200" w:firstLine="420"/>
        <w:jc w:val="left"/>
        <w:rPr>
          <w:rFonts w:ascii="仿宋" w:eastAsia="仿宋" w:hAnsi="仿宋" w:cs="宋体"/>
        </w:rPr>
      </w:pPr>
      <w:r>
        <w:rPr>
          <w:rFonts w:ascii="仿宋" w:eastAsia="仿宋" w:hAnsi="仿宋" w:cs="宋体" w:hint="eastAsia"/>
        </w:rPr>
        <w:t>12.1</w:t>
      </w:r>
      <w:r>
        <w:rPr>
          <w:rFonts w:ascii="宋体" w:hAnsi="宋体" w:cs="宋体" w:hint="eastAsia"/>
        </w:rPr>
        <w:t>  </w:t>
      </w:r>
      <w:r>
        <w:rPr>
          <w:rFonts w:ascii="仿宋" w:eastAsia="仿宋" w:hAnsi="仿宋" w:cs="宋体" w:hint="eastAsia"/>
        </w:rPr>
        <w:t>本合同自双方签字盖章之日起生效。</w:t>
      </w:r>
    </w:p>
    <w:p w:rsidR="0096148D" w:rsidRDefault="000D517D">
      <w:pPr>
        <w:spacing w:line="458" w:lineRule="exact"/>
        <w:ind w:firstLineChars="200" w:firstLine="420"/>
        <w:jc w:val="left"/>
        <w:rPr>
          <w:rFonts w:ascii="仿宋" w:eastAsia="仿宋" w:hAnsi="仿宋" w:cs="宋体"/>
        </w:rPr>
      </w:pPr>
      <w:r>
        <w:rPr>
          <w:rFonts w:ascii="仿宋" w:eastAsia="仿宋" w:hAnsi="仿宋" w:cs="宋体" w:hint="eastAsia"/>
        </w:rPr>
        <w:t>12.2</w:t>
      </w:r>
      <w:r>
        <w:rPr>
          <w:rFonts w:ascii="宋体" w:hAnsi="宋体" w:cs="宋体" w:hint="eastAsia"/>
        </w:rPr>
        <w:t>  </w:t>
      </w:r>
      <w:r>
        <w:rPr>
          <w:rFonts w:ascii="仿宋" w:eastAsia="仿宋" w:hAnsi="仿宋" w:cs="宋体" w:hint="eastAsia"/>
        </w:rPr>
        <w:t>本合同附件为本合同不可分割的组成部分，与合同正文具有同等法律效力。</w:t>
      </w:r>
    </w:p>
    <w:p w:rsidR="0096148D" w:rsidRDefault="000D517D">
      <w:pPr>
        <w:spacing w:line="461" w:lineRule="exact"/>
        <w:jc w:val="left"/>
        <w:rPr>
          <w:rFonts w:ascii="仿宋" w:eastAsia="仿宋" w:hAnsi="仿宋" w:cs="宋体"/>
        </w:rPr>
      </w:pPr>
      <w:r>
        <w:rPr>
          <w:rFonts w:ascii="仿宋" w:eastAsia="仿宋" w:hAnsi="仿宋" w:cs="宋体" w:hint="eastAsia"/>
        </w:rPr>
        <w:t>十三、本合同一式</w:t>
      </w:r>
      <w:r>
        <w:rPr>
          <w:rFonts w:ascii="宋体" w:hAnsi="宋体" w:cs="宋体" w:hint="eastAsia"/>
        </w:rPr>
        <w:t> </w:t>
      </w:r>
      <w:r>
        <w:rPr>
          <w:rFonts w:ascii="仿宋" w:eastAsia="仿宋" w:hAnsi="仿宋" w:cs="宋体" w:hint="eastAsia"/>
        </w:rPr>
        <w:t>6</w:t>
      </w:r>
      <w:r>
        <w:rPr>
          <w:rFonts w:ascii="宋体" w:hAnsi="宋体" w:cs="宋体" w:hint="eastAsia"/>
        </w:rPr>
        <w:t> </w:t>
      </w:r>
      <w:r>
        <w:rPr>
          <w:rFonts w:ascii="仿宋" w:eastAsia="仿宋" w:hAnsi="仿宋" w:cs="宋体" w:hint="eastAsia"/>
        </w:rPr>
        <w:t>份，发包人</w:t>
      </w:r>
      <w:r>
        <w:rPr>
          <w:rFonts w:ascii="宋体" w:hAnsi="宋体" w:cs="宋体" w:hint="eastAsia"/>
        </w:rPr>
        <w:t> </w:t>
      </w:r>
      <w:r>
        <w:rPr>
          <w:rFonts w:ascii="仿宋" w:eastAsia="仿宋" w:hAnsi="仿宋" w:cs="宋体" w:hint="eastAsia"/>
        </w:rPr>
        <w:t>3</w:t>
      </w:r>
      <w:r>
        <w:rPr>
          <w:rFonts w:ascii="宋体" w:hAnsi="宋体" w:cs="宋体" w:hint="eastAsia"/>
        </w:rPr>
        <w:t> </w:t>
      </w:r>
      <w:r>
        <w:rPr>
          <w:rFonts w:ascii="仿宋" w:eastAsia="仿宋" w:hAnsi="仿宋" w:cs="宋体" w:hint="eastAsia"/>
        </w:rPr>
        <w:t>份，承包人</w:t>
      </w:r>
      <w:r>
        <w:rPr>
          <w:rFonts w:ascii="宋体" w:hAnsi="宋体" w:cs="宋体" w:hint="eastAsia"/>
        </w:rPr>
        <w:t> </w:t>
      </w:r>
      <w:r>
        <w:rPr>
          <w:rFonts w:ascii="仿宋" w:eastAsia="仿宋" w:hAnsi="仿宋" w:cs="宋体" w:hint="eastAsia"/>
        </w:rPr>
        <w:t>3</w:t>
      </w:r>
      <w:r>
        <w:rPr>
          <w:rFonts w:ascii="宋体" w:hAnsi="宋体" w:cs="宋体" w:hint="eastAsia"/>
        </w:rPr>
        <w:t> </w:t>
      </w:r>
      <w:r>
        <w:rPr>
          <w:rFonts w:ascii="仿宋" w:eastAsia="仿宋" w:hAnsi="仿宋" w:cs="宋体" w:hint="eastAsia"/>
        </w:rPr>
        <w:t>份。</w:t>
      </w:r>
    </w:p>
    <w:p w:rsidR="0096148D" w:rsidRDefault="0096148D">
      <w:pPr>
        <w:spacing w:line="240" w:lineRule="exact"/>
        <w:ind w:left="1310" w:firstLine="480"/>
        <w:rPr>
          <w:rFonts w:ascii="仿宋" w:eastAsia="仿宋" w:hAnsi="仿宋" w:cs="宋体"/>
        </w:rPr>
      </w:pPr>
    </w:p>
    <w:p w:rsidR="0096148D" w:rsidRDefault="0096148D">
      <w:pPr>
        <w:spacing w:line="240" w:lineRule="exact"/>
        <w:ind w:left="1310" w:firstLine="480"/>
        <w:rPr>
          <w:rFonts w:ascii="仿宋" w:eastAsia="仿宋" w:hAnsi="仿宋" w:cs="宋体"/>
        </w:rPr>
      </w:pPr>
    </w:p>
    <w:p w:rsidR="0096148D" w:rsidRDefault="000D517D">
      <w:pPr>
        <w:tabs>
          <w:tab w:val="left" w:pos="6950"/>
        </w:tabs>
        <w:spacing w:line="439" w:lineRule="exact"/>
        <w:jc w:val="left"/>
        <w:rPr>
          <w:rFonts w:ascii="仿宋" w:eastAsia="仿宋" w:hAnsi="仿宋" w:cs="宋体"/>
        </w:rPr>
      </w:pPr>
      <w:r>
        <w:rPr>
          <w:rFonts w:ascii="仿宋" w:eastAsia="仿宋" w:hAnsi="仿宋" w:cs="宋体" w:hint="eastAsia"/>
          <w:spacing w:val="-8"/>
        </w:rPr>
        <w:t>发包人：（公章）</w:t>
      </w:r>
      <w:r>
        <w:rPr>
          <w:rFonts w:ascii="仿宋" w:eastAsia="仿宋" w:hAnsi="仿宋" w:cs="宋体" w:hint="eastAsia"/>
          <w:spacing w:val="-8"/>
        </w:rPr>
        <w:t xml:space="preserve">                                 </w:t>
      </w:r>
      <w:r>
        <w:rPr>
          <w:rFonts w:ascii="仿宋" w:eastAsia="仿宋" w:hAnsi="仿宋" w:cs="宋体" w:hint="eastAsia"/>
          <w:spacing w:val="-8"/>
        </w:rPr>
        <w:t>承包人：（公章）</w:t>
      </w:r>
    </w:p>
    <w:p w:rsidR="0096148D" w:rsidRDefault="000D517D">
      <w:pPr>
        <w:tabs>
          <w:tab w:val="left" w:pos="2270"/>
          <w:tab w:val="left" w:pos="6950"/>
          <w:tab w:val="left" w:pos="7430"/>
        </w:tabs>
        <w:spacing w:line="461" w:lineRule="exact"/>
        <w:jc w:val="left"/>
        <w:rPr>
          <w:rFonts w:ascii="仿宋" w:eastAsia="仿宋" w:hAnsi="仿宋" w:cs="宋体"/>
        </w:rPr>
      </w:pPr>
      <w:r>
        <w:rPr>
          <w:rFonts w:ascii="仿宋" w:eastAsia="仿宋" w:hAnsi="仿宋" w:cs="宋体" w:hint="eastAsia"/>
        </w:rPr>
        <w:t>地址：</w:t>
      </w:r>
      <w:r>
        <w:rPr>
          <w:rFonts w:ascii="仿宋" w:eastAsia="仿宋" w:hAnsi="仿宋" w:cs="宋体" w:hint="eastAsia"/>
        </w:rPr>
        <w:t xml:space="preserve">                                     </w:t>
      </w:r>
      <w:r>
        <w:rPr>
          <w:rFonts w:ascii="仿宋" w:eastAsia="仿宋" w:hAnsi="仿宋" w:cs="宋体" w:hint="eastAsia"/>
        </w:rPr>
        <w:t>地址：</w:t>
      </w:r>
    </w:p>
    <w:p w:rsidR="0096148D" w:rsidRDefault="000D517D">
      <w:pPr>
        <w:tabs>
          <w:tab w:val="left" w:pos="2270"/>
          <w:tab w:val="left" w:pos="6950"/>
          <w:tab w:val="left" w:pos="7430"/>
        </w:tabs>
        <w:spacing w:line="461" w:lineRule="exact"/>
        <w:jc w:val="left"/>
        <w:rPr>
          <w:rFonts w:ascii="仿宋" w:eastAsia="仿宋" w:hAnsi="仿宋" w:cs="宋体"/>
        </w:rPr>
      </w:pPr>
      <w:r>
        <w:rPr>
          <w:rFonts w:ascii="仿宋" w:eastAsia="仿宋" w:hAnsi="仿宋" w:cs="宋体" w:hint="eastAsia"/>
          <w:spacing w:val="-8"/>
        </w:rPr>
        <w:t>委托代理人</w:t>
      </w:r>
      <w:r>
        <w:rPr>
          <w:rFonts w:ascii="仿宋" w:eastAsia="仿宋" w:hAnsi="仿宋" w:cs="宋体" w:hint="eastAsia"/>
          <w:spacing w:val="-8"/>
        </w:rPr>
        <w:t>（签字）：</w:t>
      </w:r>
      <w:r>
        <w:rPr>
          <w:rFonts w:ascii="仿宋" w:eastAsia="仿宋" w:hAnsi="仿宋" w:cs="宋体" w:hint="eastAsia"/>
          <w:spacing w:val="-8"/>
        </w:rPr>
        <w:t xml:space="preserve">                             </w:t>
      </w:r>
      <w:r>
        <w:rPr>
          <w:rFonts w:ascii="仿宋" w:eastAsia="仿宋" w:hAnsi="仿宋" w:cs="宋体" w:hint="eastAsia"/>
          <w:spacing w:val="-8"/>
        </w:rPr>
        <w:t>委托代理人（签字）：</w:t>
      </w:r>
    </w:p>
    <w:p w:rsidR="0096148D" w:rsidRDefault="000D517D">
      <w:pPr>
        <w:tabs>
          <w:tab w:val="left" w:pos="2270"/>
          <w:tab w:val="left" w:pos="6950"/>
          <w:tab w:val="left" w:pos="7430"/>
        </w:tabs>
        <w:spacing w:line="458" w:lineRule="exact"/>
        <w:jc w:val="left"/>
        <w:rPr>
          <w:rFonts w:ascii="仿宋" w:eastAsia="仿宋" w:hAnsi="仿宋" w:cs="宋体"/>
        </w:rPr>
      </w:pPr>
      <w:r>
        <w:rPr>
          <w:rFonts w:ascii="仿宋" w:eastAsia="仿宋" w:hAnsi="仿宋" w:cs="宋体" w:hint="eastAsia"/>
        </w:rPr>
        <w:lastRenderedPageBreak/>
        <w:t>电话：</w:t>
      </w:r>
      <w:r>
        <w:rPr>
          <w:rFonts w:ascii="仿宋" w:eastAsia="仿宋" w:hAnsi="仿宋" w:cs="宋体" w:hint="eastAsia"/>
        </w:rPr>
        <w:t xml:space="preserve">                                     </w:t>
      </w:r>
      <w:r>
        <w:rPr>
          <w:rFonts w:ascii="仿宋" w:eastAsia="仿宋" w:hAnsi="仿宋" w:cs="宋体" w:hint="eastAsia"/>
        </w:rPr>
        <w:t>电话：</w:t>
      </w:r>
    </w:p>
    <w:p w:rsidR="0096148D" w:rsidRDefault="000D517D">
      <w:pPr>
        <w:tabs>
          <w:tab w:val="left" w:pos="2270"/>
          <w:tab w:val="left" w:pos="6950"/>
          <w:tab w:val="left" w:pos="7430"/>
        </w:tabs>
        <w:spacing w:line="461" w:lineRule="exact"/>
        <w:jc w:val="left"/>
        <w:rPr>
          <w:rFonts w:ascii="仿宋" w:eastAsia="仿宋" w:hAnsi="仿宋" w:cs="宋体"/>
        </w:rPr>
      </w:pPr>
      <w:r>
        <w:rPr>
          <w:rFonts w:ascii="仿宋" w:eastAsia="仿宋" w:hAnsi="仿宋" w:cs="宋体" w:hint="eastAsia"/>
        </w:rPr>
        <w:t>传真：</w:t>
      </w:r>
      <w:r>
        <w:rPr>
          <w:rFonts w:ascii="仿宋" w:eastAsia="仿宋" w:hAnsi="仿宋" w:cs="宋体" w:hint="eastAsia"/>
        </w:rPr>
        <w:t xml:space="preserve">                                     </w:t>
      </w:r>
      <w:r>
        <w:rPr>
          <w:rFonts w:ascii="仿宋" w:eastAsia="仿宋" w:hAnsi="仿宋" w:cs="宋体" w:hint="eastAsia"/>
        </w:rPr>
        <w:t>传真：</w:t>
      </w:r>
    </w:p>
    <w:p w:rsidR="0096148D" w:rsidRDefault="000D517D">
      <w:pPr>
        <w:tabs>
          <w:tab w:val="left" w:pos="6950"/>
        </w:tabs>
        <w:spacing w:line="461" w:lineRule="exact"/>
        <w:jc w:val="left"/>
        <w:rPr>
          <w:rFonts w:ascii="仿宋" w:eastAsia="仿宋" w:hAnsi="仿宋" w:cs="宋体"/>
        </w:rPr>
      </w:pPr>
      <w:r>
        <w:rPr>
          <w:rFonts w:ascii="仿宋" w:eastAsia="仿宋" w:hAnsi="仿宋" w:cs="宋体" w:hint="eastAsia"/>
        </w:rPr>
        <w:t>开户银行：</w:t>
      </w:r>
      <w:r>
        <w:rPr>
          <w:rFonts w:ascii="仿宋" w:eastAsia="仿宋" w:hAnsi="仿宋" w:cs="宋体" w:hint="eastAsia"/>
        </w:rPr>
        <w:t xml:space="preserve">                                 </w:t>
      </w:r>
      <w:r>
        <w:rPr>
          <w:rFonts w:ascii="仿宋" w:eastAsia="仿宋" w:hAnsi="仿宋" w:cs="宋体" w:hint="eastAsia"/>
        </w:rPr>
        <w:t>开户银行：</w:t>
      </w:r>
    </w:p>
    <w:p w:rsidR="0096148D" w:rsidRDefault="000D517D">
      <w:pPr>
        <w:tabs>
          <w:tab w:val="left" w:pos="2270"/>
          <w:tab w:val="left" w:pos="6950"/>
          <w:tab w:val="left" w:pos="7430"/>
        </w:tabs>
        <w:spacing w:line="458" w:lineRule="exact"/>
        <w:jc w:val="left"/>
        <w:rPr>
          <w:rFonts w:ascii="仿宋" w:eastAsia="仿宋" w:hAnsi="仿宋" w:cs="宋体"/>
        </w:rPr>
      </w:pPr>
      <w:r>
        <w:rPr>
          <w:rFonts w:ascii="仿宋" w:eastAsia="仿宋" w:hAnsi="仿宋" w:cs="宋体" w:hint="eastAsia"/>
        </w:rPr>
        <w:t>帐号：</w:t>
      </w:r>
      <w:r>
        <w:rPr>
          <w:rFonts w:ascii="仿宋" w:eastAsia="仿宋" w:hAnsi="仿宋" w:cs="宋体" w:hint="eastAsia"/>
        </w:rPr>
        <w:t xml:space="preserve">                                     </w:t>
      </w:r>
      <w:r>
        <w:rPr>
          <w:rFonts w:ascii="仿宋" w:eastAsia="仿宋" w:hAnsi="仿宋" w:cs="宋体" w:hint="eastAsia"/>
        </w:rPr>
        <w:t>帐号：</w:t>
      </w:r>
    </w:p>
    <w:p w:rsidR="0096148D" w:rsidRDefault="000D517D">
      <w:pPr>
        <w:tabs>
          <w:tab w:val="left" w:pos="6950"/>
        </w:tabs>
        <w:spacing w:line="461" w:lineRule="exact"/>
        <w:jc w:val="left"/>
        <w:rPr>
          <w:rFonts w:ascii="仿宋" w:eastAsia="仿宋" w:hAnsi="仿宋" w:cs="宋体"/>
        </w:rPr>
      </w:pPr>
      <w:r>
        <w:rPr>
          <w:rFonts w:ascii="仿宋" w:eastAsia="仿宋" w:hAnsi="仿宋" w:cs="宋体" w:hint="eastAsia"/>
        </w:rPr>
        <w:t>邮政编码：</w:t>
      </w:r>
      <w:r>
        <w:rPr>
          <w:rFonts w:ascii="仿宋" w:eastAsia="仿宋" w:hAnsi="仿宋" w:cs="宋体" w:hint="eastAsia"/>
        </w:rPr>
        <w:t xml:space="preserve">                              </w:t>
      </w:r>
      <w:r>
        <w:rPr>
          <w:rFonts w:ascii="仿宋" w:eastAsia="仿宋" w:hAnsi="仿宋" w:cs="宋体" w:hint="eastAsia"/>
        </w:rPr>
        <w:t xml:space="preserve">   </w:t>
      </w:r>
      <w:r>
        <w:rPr>
          <w:rFonts w:ascii="仿宋" w:eastAsia="仿宋" w:hAnsi="仿宋" w:cs="宋体" w:hint="eastAsia"/>
        </w:rPr>
        <w:t>邮政编码：</w:t>
      </w:r>
    </w:p>
    <w:p w:rsidR="0096148D" w:rsidRDefault="000D517D">
      <w:pPr>
        <w:rPr>
          <w:rFonts w:eastAsia="黑体"/>
          <w:b/>
          <w:sz w:val="24"/>
        </w:rPr>
      </w:pPr>
      <w:r>
        <w:rPr>
          <w:rFonts w:eastAsia="黑体"/>
          <w:b/>
          <w:sz w:val="24"/>
        </w:rPr>
        <w:br w:type="page"/>
      </w:r>
    </w:p>
    <w:p w:rsidR="0096148D" w:rsidRDefault="000D517D">
      <w:pPr>
        <w:spacing w:line="360" w:lineRule="auto"/>
        <w:jc w:val="left"/>
        <w:rPr>
          <w:rFonts w:eastAsia="黑体"/>
          <w:b/>
          <w:sz w:val="24"/>
        </w:rPr>
      </w:pPr>
      <w:r>
        <w:rPr>
          <w:rFonts w:eastAsia="黑体"/>
          <w:b/>
          <w:sz w:val="24"/>
        </w:rPr>
        <w:lastRenderedPageBreak/>
        <w:t>附件</w:t>
      </w:r>
      <w:bookmarkEnd w:id="257"/>
    </w:p>
    <w:p w:rsidR="0096148D" w:rsidRDefault="000D517D">
      <w:pPr>
        <w:spacing w:line="360" w:lineRule="auto"/>
        <w:jc w:val="left"/>
        <w:rPr>
          <w:rFonts w:eastAsia="仿宋_GB2312"/>
          <w:sz w:val="24"/>
        </w:rPr>
      </w:pPr>
      <w:r>
        <w:rPr>
          <w:rFonts w:eastAsia="仿宋_GB2312" w:hint="eastAsia"/>
          <w:sz w:val="24"/>
        </w:rPr>
        <w:t>协议书附件：</w:t>
      </w:r>
    </w:p>
    <w:p w:rsidR="0096148D" w:rsidRDefault="000D517D">
      <w:pPr>
        <w:spacing w:line="360" w:lineRule="auto"/>
        <w:jc w:val="left"/>
        <w:rPr>
          <w:rFonts w:eastAsia="仿宋_GB2312"/>
          <w:sz w:val="24"/>
        </w:rPr>
      </w:pPr>
      <w:r>
        <w:rPr>
          <w:rFonts w:eastAsia="仿宋_GB2312"/>
          <w:sz w:val="24"/>
        </w:rPr>
        <w:t>附件</w:t>
      </w:r>
      <w:r>
        <w:rPr>
          <w:rFonts w:eastAsia="仿宋_GB2312"/>
          <w:sz w:val="24"/>
        </w:rPr>
        <w:t>1</w:t>
      </w:r>
      <w:r>
        <w:rPr>
          <w:rFonts w:eastAsia="仿宋_GB2312"/>
          <w:sz w:val="24"/>
        </w:rPr>
        <w:t>：承包人承揽工程项目一览表</w:t>
      </w:r>
    </w:p>
    <w:p w:rsidR="0096148D" w:rsidRDefault="000D517D">
      <w:pPr>
        <w:spacing w:line="360" w:lineRule="auto"/>
        <w:jc w:val="left"/>
        <w:rPr>
          <w:rFonts w:eastAsia="仿宋_GB2312"/>
          <w:sz w:val="24"/>
        </w:rPr>
      </w:pPr>
      <w:r>
        <w:rPr>
          <w:rFonts w:eastAsia="仿宋_GB2312" w:hint="eastAsia"/>
          <w:sz w:val="24"/>
        </w:rPr>
        <w:t>专用合同条款附件：</w:t>
      </w:r>
    </w:p>
    <w:p w:rsidR="0096148D" w:rsidRDefault="000D517D">
      <w:pPr>
        <w:spacing w:line="360" w:lineRule="auto"/>
        <w:jc w:val="left"/>
        <w:rPr>
          <w:rFonts w:eastAsia="仿宋_GB2312"/>
          <w:sz w:val="24"/>
        </w:rPr>
      </w:pPr>
      <w:r>
        <w:rPr>
          <w:rFonts w:eastAsia="仿宋_GB2312"/>
          <w:sz w:val="24"/>
        </w:rPr>
        <w:t>附件</w:t>
      </w:r>
      <w:r>
        <w:rPr>
          <w:rFonts w:eastAsia="仿宋_GB2312"/>
          <w:sz w:val="24"/>
        </w:rPr>
        <w:t>2</w:t>
      </w:r>
      <w:r>
        <w:rPr>
          <w:rFonts w:eastAsia="仿宋_GB2312"/>
          <w:sz w:val="24"/>
        </w:rPr>
        <w:t>：发包人供应材料设备一览表</w:t>
      </w:r>
    </w:p>
    <w:p w:rsidR="0096148D" w:rsidRDefault="000D517D">
      <w:pPr>
        <w:spacing w:line="360" w:lineRule="auto"/>
        <w:jc w:val="left"/>
        <w:rPr>
          <w:rFonts w:eastAsia="仿宋_GB2312"/>
          <w:sz w:val="24"/>
        </w:rPr>
      </w:pPr>
      <w:r>
        <w:rPr>
          <w:rFonts w:eastAsia="仿宋_GB2312"/>
          <w:sz w:val="24"/>
        </w:rPr>
        <w:t>附件</w:t>
      </w:r>
      <w:r>
        <w:rPr>
          <w:rFonts w:eastAsia="仿宋_GB2312"/>
          <w:sz w:val="24"/>
        </w:rPr>
        <w:t>3</w:t>
      </w:r>
      <w:r>
        <w:rPr>
          <w:rFonts w:eastAsia="仿宋_GB2312"/>
          <w:sz w:val="24"/>
        </w:rPr>
        <w:t>：工程质量保修书</w:t>
      </w:r>
    </w:p>
    <w:p w:rsidR="0096148D" w:rsidRDefault="000D517D">
      <w:pPr>
        <w:spacing w:line="360" w:lineRule="auto"/>
        <w:jc w:val="left"/>
        <w:rPr>
          <w:rFonts w:eastAsia="仿宋_GB2312"/>
          <w:sz w:val="24"/>
        </w:rPr>
      </w:pPr>
      <w:r>
        <w:rPr>
          <w:rFonts w:eastAsia="仿宋_GB2312"/>
          <w:sz w:val="24"/>
        </w:rPr>
        <w:t>附件</w:t>
      </w:r>
      <w:r>
        <w:rPr>
          <w:rFonts w:eastAsia="仿宋_GB2312"/>
          <w:sz w:val="24"/>
        </w:rPr>
        <w:t>4</w:t>
      </w:r>
      <w:r>
        <w:rPr>
          <w:rFonts w:eastAsia="仿宋_GB2312"/>
          <w:sz w:val="24"/>
        </w:rPr>
        <w:t>：主要建设工程文件目录</w:t>
      </w:r>
    </w:p>
    <w:p w:rsidR="0096148D" w:rsidRDefault="000D517D">
      <w:pPr>
        <w:spacing w:line="360" w:lineRule="auto"/>
        <w:jc w:val="left"/>
        <w:rPr>
          <w:rFonts w:eastAsia="仿宋_GB2312"/>
          <w:sz w:val="24"/>
        </w:rPr>
      </w:pPr>
      <w:r>
        <w:rPr>
          <w:rFonts w:eastAsia="仿宋_GB2312"/>
          <w:sz w:val="24"/>
        </w:rPr>
        <w:t>附件</w:t>
      </w:r>
      <w:r>
        <w:rPr>
          <w:rFonts w:eastAsia="仿宋_GB2312"/>
          <w:sz w:val="24"/>
        </w:rPr>
        <w:t>5</w:t>
      </w:r>
      <w:r>
        <w:rPr>
          <w:rFonts w:eastAsia="仿宋_GB2312"/>
          <w:sz w:val="24"/>
        </w:rPr>
        <w:t>：承包人用于本工程施工的机械设备表</w:t>
      </w:r>
    </w:p>
    <w:p w:rsidR="0096148D" w:rsidRDefault="000D517D">
      <w:pPr>
        <w:spacing w:line="360" w:lineRule="auto"/>
        <w:jc w:val="left"/>
        <w:rPr>
          <w:rFonts w:eastAsia="仿宋_GB2312"/>
          <w:sz w:val="24"/>
        </w:rPr>
      </w:pPr>
      <w:r>
        <w:rPr>
          <w:rFonts w:eastAsia="仿宋_GB2312"/>
          <w:sz w:val="24"/>
        </w:rPr>
        <w:t>附件</w:t>
      </w:r>
      <w:r>
        <w:rPr>
          <w:rFonts w:eastAsia="仿宋_GB2312"/>
          <w:sz w:val="24"/>
        </w:rPr>
        <w:t>6</w:t>
      </w:r>
      <w:r>
        <w:rPr>
          <w:rFonts w:eastAsia="仿宋_GB2312"/>
          <w:sz w:val="24"/>
        </w:rPr>
        <w:t>：承包人主要施工管理人员表</w:t>
      </w:r>
    </w:p>
    <w:p w:rsidR="0096148D" w:rsidRDefault="000D517D">
      <w:pPr>
        <w:spacing w:line="360" w:lineRule="auto"/>
        <w:jc w:val="left"/>
        <w:rPr>
          <w:rFonts w:eastAsia="仿宋_GB2312"/>
          <w:sz w:val="24"/>
        </w:rPr>
      </w:pPr>
      <w:r>
        <w:rPr>
          <w:rFonts w:eastAsia="仿宋_GB2312"/>
          <w:sz w:val="24"/>
        </w:rPr>
        <w:t>附件</w:t>
      </w:r>
      <w:r>
        <w:rPr>
          <w:rFonts w:eastAsia="仿宋_GB2312"/>
          <w:sz w:val="24"/>
        </w:rPr>
        <w:t>7</w:t>
      </w:r>
      <w:r>
        <w:rPr>
          <w:rFonts w:eastAsia="仿宋_GB2312"/>
          <w:sz w:val="24"/>
        </w:rPr>
        <w:t>：分包人主要施工管理人员表</w:t>
      </w:r>
    </w:p>
    <w:p w:rsidR="0096148D" w:rsidRDefault="000D517D">
      <w:pPr>
        <w:spacing w:line="360" w:lineRule="auto"/>
        <w:jc w:val="left"/>
        <w:rPr>
          <w:rFonts w:eastAsia="仿宋_GB2312"/>
          <w:sz w:val="24"/>
        </w:rPr>
      </w:pPr>
      <w:r>
        <w:rPr>
          <w:rFonts w:eastAsia="仿宋_GB2312"/>
          <w:sz w:val="24"/>
        </w:rPr>
        <w:t>附件</w:t>
      </w:r>
      <w:r>
        <w:rPr>
          <w:rFonts w:eastAsia="仿宋_GB2312"/>
          <w:sz w:val="24"/>
        </w:rPr>
        <w:t>8</w:t>
      </w:r>
      <w:r>
        <w:rPr>
          <w:rFonts w:eastAsia="仿宋_GB2312"/>
          <w:sz w:val="24"/>
        </w:rPr>
        <w:t>：履约担保格式</w:t>
      </w:r>
    </w:p>
    <w:p w:rsidR="0096148D" w:rsidRDefault="000D517D">
      <w:pPr>
        <w:spacing w:line="360" w:lineRule="auto"/>
        <w:jc w:val="left"/>
        <w:rPr>
          <w:rFonts w:eastAsia="仿宋_GB2312"/>
          <w:sz w:val="24"/>
        </w:rPr>
      </w:pPr>
      <w:r>
        <w:rPr>
          <w:rFonts w:eastAsia="仿宋_GB2312"/>
          <w:sz w:val="24"/>
        </w:rPr>
        <w:t>附件</w:t>
      </w:r>
      <w:r>
        <w:rPr>
          <w:rFonts w:eastAsia="仿宋_GB2312"/>
          <w:sz w:val="24"/>
        </w:rPr>
        <w:t>9</w:t>
      </w:r>
      <w:r>
        <w:rPr>
          <w:rFonts w:eastAsia="仿宋_GB2312"/>
          <w:sz w:val="24"/>
        </w:rPr>
        <w:t>：预付款担保格式</w:t>
      </w:r>
    </w:p>
    <w:p w:rsidR="0096148D" w:rsidRDefault="000D517D">
      <w:pPr>
        <w:spacing w:line="360" w:lineRule="auto"/>
        <w:jc w:val="left"/>
        <w:rPr>
          <w:rFonts w:eastAsia="仿宋_GB2312"/>
          <w:sz w:val="24"/>
        </w:rPr>
      </w:pPr>
      <w:r>
        <w:rPr>
          <w:rFonts w:eastAsia="仿宋_GB2312"/>
          <w:sz w:val="24"/>
        </w:rPr>
        <w:t>附件</w:t>
      </w:r>
      <w:r>
        <w:rPr>
          <w:rFonts w:eastAsia="仿宋_GB2312"/>
          <w:sz w:val="24"/>
        </w:rPr>
        <w:t>10</w:t>
      </w:r>
      <w:r>
        <w:rPr>
          <w:rFonts w:eastAsia="仿宋_GB2312"/>
          <w:sz w:val="24"/>
        </w:rPr>
        <w:t>：支付担保格式</w:t>
      </w:r>
    </w:p>
    <w:p w:rsidR="0096148D" w:rsidRDefault="000D517D">
      <w:pPr>
        <w:spacing w:line="360" w:lineRule="auto"/>
        <w:jc w:val="left"/>
        <w:rPr>
          <w:rFonts w:eastAsia="黑体"/>
          <w:sz w:val="24"/>
        </w:rPr>
        <w:sectPr w:rsidR="0096148D">
          <w:pgSz w:w="11906" w:h="16838"/>
          <w:pgMar w:top="1418" w:right="1555" w:bottom="1246" w:left="1531" w:header="851" w:footer="992" w:gutter="0"/>
          <w:cols w:space="720"/>
          <w:titlePg/>
          <w:docGrid w:type="lines" w:linePitch="312"/>
        </w:sectPr>
      </w:pPr>
      <w:r>
        <w:rPr>
          <w:rFonts w:eastAsia="仿宋_GB2312"/>
          <w:sz w:val="24"/>
        </w:rPr>
        <w:t>附件</w:t>
      </w:r>
      <w:r>
        <w:rPr>
          <w:rFonts w:eastAsia="仿宋_GB2312"/>
          <w:sz w:val="24"/>
        </w:rPr>
        <w:t>11</w:t>
      </w:r>
      <w:r>
        <w:rPr>
          <w:rFonts w:eastAsia="仿宋_GB2312"/>
          <w:sz w:val="24"/>
        </w:rPr>
        <w:t>：暂估价一览表</w:t>
      </w:r>
    </w:p>
    <w:p w:rsidR="0096148D" w:rsidRDefault="000D517D">
      <w:pPr>
        <w:spacing w:beforeLines="50" w:before="156" w:afterLines="50" w:after="156" w:line="440" w:lineRule="exact"/>
        <w:jc w:val="left"/>
        <w:rPr>
          <w:rFonts w:ascii="仿宋_GB2312" w:eastAsia="仿宋_GB2312"/>
          <w:sz w:val="30"/>
          <w:szCs w:val="30"/>
        </w:rPr>
      </w:pPr>
      <w:r>
        <w:rPr>
          <w:rFonts w:ascii="仿宋_GB2312" w:eastAsia="仿宋_GB2312" w:hint="eastAsia"/>
          <w:sz w:val="30"/>
          <w:szCs w:val="30"/>
        </w:rPr>
        <w:lastRenderedPageBreak/>
        <w:t>附件</w:t>
      </w:r>
      <w:r>
        <w:rPr>
          <w:rFonts w:ascii="仿宋_GB2312" w:eastAsia="仿宋_GB2312" w:hint="eastAsia"/>
          <w:sz w:val="30"/>
          <w:szCs w:val="30"/>
        </w:rPr>
        <w:t>1</w:t>
      </w:r>
      <w:r>
        <w:rPr>
          <w:rFonts w:ascii="仿宋_GB2312" w:eastAsia="仿宋_GB2312" w:hint="eastAsia"/>
          <w:sz w:val="30"/>
          <w:szCs w:val="30"/>
        </w:rPr>
        <w:t>：</w:t>
      </w:r>
    </w:p>
    <w:p w:rsidR="0096148D" w:rsidRDefault="000D517D">
      <w:pPr>
        <w:spacing w:beforeLines="50" w:before="156" w:afterLines="50" w:after="156" w:line="440" w:lineRule="exact"/>
        <w:jc w:val="center"/>
        <w:rPr>
          <w:rFonts w:eastAsia="黑体"/>
          <w:sz w:val="30"/>
          <w:szCs w:val="30"/>
        </w:rPr>
      </w:pPr>
      <w:r>
        <w:rPr>
          <w:rFonts w:eastAsia="黑体"/>
          <w:sz w:val="30"/>
          <w:szCs w:val="30"/>
        </w:rPr>
        <w:t>承包人承揽工程项目一览表</w:t>
      </w:r>
    </w:p>
    <w:tbl>
      <w:tblPr>
        <w:tblW w:w="146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77"/>
        <w:gridCol w:w="1843"/>
        <w:gridCol w:w="1417"/>
        <w:gridCol w:w="2410"/>
        <w:gridCol w:w="850"/>
        <w:gridCol w:w="1560"/>
        <w:gridCol w:w="2126"/>
        <w:gridCol w:w="1417"/>
        <w:gridCol w:w="851"/>
        <w:gridCol w:w="850"/>
      </w:tblGrid>
      <w:tr w:rsidR="0096148D">
        <w:trPr>
          <w:jc w:val="center"/>
        </w:trPr>
        <w:tc>
          <w:tcPr>
            <w:tcW w:w="1277"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lastRenderedPageBreak/>
              <w:t>单位工程名称</w:t>
            </w:r>
          </w:p>
        </w:tc>
        <w:tc>
          <w:tcPr>
            <w:tcW w:w="1843"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建设规模</w:t>
            </w:r>
          </w:p>
        </w:tc>
        <w:tc>
          <w:tcPr>
            <w:tcW w:w="1417"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建筑面积</w:t>
            </w:r>
            <w:r>
              <w:rPr>
                <w:rFonts w:eastAsia="仿宋_GB2312" w:hint="eastAsia"/>
                <w:sz w:val="28"/>
                <w:szCs w:val="30"/>
              </w:rPr>
              <w:t>（</w:t>
            </w:r>
            <w:r>
              <w:rPr>
                <w:rFonts w:eastAsia="仿宋_GB2312"/>
                <w:sz w:val="28"/>
                <w:szCs w:val="30"/>
              </w:rPr>
              <w:t>平方米</w:t>
            </w:r>
            <w:r>
              <w:rPr>
                <w:rFonts w:eastAsia="仿宋_GB2312" w:hint="eastAsia"/>
                <w:sz w:val="28"/>
                <w:szCs w:val="30"/>
              </w:rPr>
              <w:t>）</w:t>
            </w:r>
          </w:p>
        </w:tc>
        <w:tc>
          <w:tcPr>
            <w:tcW w:w="2410"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结构</w:t>
            </w:r>
            <w:r>
              <w:rPr>
                <w:rFonts w:eastAsia="仿宋_GB2312" w:hint="eastAsia"/>
                <w:sz w:val="28"/>
                <w:szCs w:val="30"/>
              </w:rPr>
              <w:t>形式</w:t>
            </w:r>
          </w:p>
        </w:tc>
        <w:tc>
          <w:tcPr>
            <w:tcW w:w="850"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层数</w:t>
            </w:r>
          </w:p>
        </w:tc>
        <w:tc>
          <w:tcPr>
            <w:tcW w:w="1560"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生产能力</w:t>
            </w:r>
          </w:p>
        </w:tc>
        <w:tc>
          <w:tcPr>
            <w:tcW w:w="2126"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设备安装内容</w:t>
            </w:r>
          </w:p>
        </w:tc>
        <w:tc>
          <w:tcPr>
            <w:tcW w:w="1417"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合同价格（元）</w:t>
            </w:r>
          </w:p>
        </w:tc>
        <w:tc>
          <w:tcPr>
            <w:tcW w:w="851"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开工日期</w:t>
            </w:r>
          </w:p>
        </w:tc>
        <w:tc>
          <w:tcPr>
            <w:tcW w:w="850"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竣工日期</w:t>
            </w:r>
          </w:p>
        </w:tc>
      </w:tr>
      <w:tr w:rsidR="0096148D">
        <w:trPr>
          <w:trHeight w:val="567"/>
          <w:jc w:val="center"/>
        </w:trPr>
        <w:tc>
          <w:tcPr>
            <w:tcW w:w="1277"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1843"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1417"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2410"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850"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1560"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2126"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1417"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851"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850"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1277"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843"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417"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241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85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56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2126"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417"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851"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85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1277"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843"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417"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241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85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56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2126"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417"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851"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85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1277" w:type="dxa"/>
            <w:vAlign w:val="center"/>
          </w:tcPr>
          <w:p w:rsidR="0096148D" w:rsidRDefault="0096148D">
            <w:pPr>
              <w:pStyle w:val="a4"/>
              <w:keepNext/>
              <w:spacing w:after="0" w:line="440" w:lineRule="exact"/>
              <w:ind w:left="63" w:right="63"/>
              <w:rPr>
                <w:rFonts w:eastAsia="仿宋_GB2312"/>
                <w:sz w:val="30"/>
                <w:szCs w:val="30"/>
              </w:rPr>
            </w:pPr>
          </w:p>
        </w:tc>
        <w:tc>
          <w:tcPr>
            <w:tcW w:w="1843" w:type="dxa"/>
            <w:vAlign w:val="center"/>
          </w:tcPr>
          <w:p w:rsidR="0096148D" w:rsidRDefault="0096148D">
            <w:pPr>
              <w:pStyle w:val="a4"/>
              <w:keepNext/>
              <w:spacing w:after="0" w:line="440" w:lineRule="exact"/>
              <w:ind w:left="63" w:right="63"/>
              <w:rPr>
                <w:rFonts w:eastAsia="仿宋_GB2312"/>
                <w:sz w:val="30"/>
                <w:szCs w:val="30"/>
              </w:rPr>
            </w:pPr>
          </w:p>
        </w:tc>
        <w:tc>
          <w:tcPr>
            <w:tcW w:w="1417" w:type="dxa"/>
            <w:vAlign w:val="center"/>
          </w:tcPr>
          <w:p w:rsidR="0096148D" w:rsidRDefault="0096148D">
            <w:pPr>
              <w:pStyle w:val="a4"/>
              <w:keepNext/>
              <w:spacing w:after="0" w:line="440" w:lineRule="exact"/>
              <w:ind w:left="63" w:right="63"/>
              <w:rPr>
                <w:rFonts w:eastAsia="仿宋_GB2312"/>
                <w:sz w:val="30"/>
                <w:szCs w:val="30"/>
              </w:rPr>
            </w:pPr>
          </w:p>
        </w:tc>
        <w:tc>
          <w:tcPr>
            <w:tcW w:w="2410" w:type="dxa"/>
            <w:vAlign w:val="center"/>
          </w:tcPr>
          <w:p w:rsidR="0096148D" w:rsidRDefault="0096148D">
            <w:pPr>
              <w:pStyle w:val="a4"/>
              <w:keepNext/>
              <w:spacing w:after="0" w:line="440" w:lineRule="exact"/>
              <w:ind w:left="63" w:right="63"/>
              <w:rPr>
                <w:rFonts w:eastAsia="仿宋_GB2312"/>
                <w:sz w:val="30"/>
                <w:szCs w:val="30"/>
              </w:rPr>
            </w:pPr>
          </w:p>
        </w:tc>
        <w:tc>
          <w:tcPr>
            <w:tcW w:w="850" w:type="dxa"/>
            <w:vAlign w:val="center"/>
          </w:tcPr>
          <w:p w:rsidR="0096148D" w:rsidRDefault="0096148D">
            <w:pPr>
              <w:pStyle w:val="a4"/>
              <w:keepNext/>
              <w:spacing w:after="0" w:line="440" w:lineRule="exact"/>
              <w:ind w:left="63" w:right="63"/>
              <w:rPr>
                <w:rFonts w:eastAsia="仿宋_GB2312"/>
                <w:sz w:val="30"/>
                <w:szCs w:val="30"/>
              </w:rPr>
            </w:pPr>
          </w:p>
        </w:tc>
        <w:tc>
          <w:tcPr>
            <w:tcW w:w="1560" w:type="dxa"/>
            <w:vAlign w:val="center"/>
          </w:tcPr>
          <w:p w:rsidR="0096148D" w:rsidRDefault="0096148D">
            <w:pPr>
              <w:pStyle w:val="a4"/>
              <w:keepNext/>
              <w:spacing w:after="0" w:line="440" w:lineRule="exact"/>
              <w:ind w:left="63" w:right="63"/>
              <w:rPr>
                <w:rFonts w:eastAsia="仿宋_GB2312"/>
                <w:sz w:val="30"/>
                <w:szCs w:val="30"/>
              </w:rPr>
            </w:pPr>
          </w:p>
        </w:tc>
        <w:tc>
          <w:tcPr>
            <w:tcW w:w="2126" w:type="dxa"/>
            <w:vAlign w:val="center"/>
          </w:tcPr>
          <w:p w:rsidR="0096148D" w:rsidRDefault="0096148D">
            <w:pPr>
              <w:pStyle w:val="a4"/>
              <w:keepNext/>
              <w:spacing w:after="0" w:line="440" w:lineRule="exact"/>
              <w:ind w:left="63" w:right="63"/>
              <w:rPr>
                <w:rFonts w:eastAsia="仿宋_GB2312"/>
                <w:sz w:val="30"/>
                <w:szCs w:val="30"/>
              </w:rPr>
            </w:pPr>
          </w:p>
        </w:tc>
        <w:tc>
          <w:tcPr>
            <w:tcW w:w="1417" w:type="dxa"/>
            <w:vAlign w:val="center"/>
          </w:tcPr>
          <w:p w:rsidR="0096148D" w:rsidRDefault="0096148D">
            <w:pPr>
              <w:pStyle w:val="a4"/>
              <w:keepNext/>
              <w:spacing w:after="0" w:line="440" w:lineRule="exact"/>
              <w:ind w:left="63" w:right="63"/>
              <w:rPr>
                <w:rFonts w:eastAsia="仿宋_GB2312"/>
                <w:sz w:val="30"/>
                <w:szCs w:val="30"/>
              </w:rPr>
            </w:pPr>
          </w:p>
        </w:tc>
        <w:tc>
          <w:tcPr>
            <w:tcW w:w="851" w:type="dxa"/>
            <w:vAlign w:val="center"/>
          </w:tcPr>
          <w:p w:rsidR="0096148D" w:rsidRDefault="0096148D">
            <w:pPr>
              <w:pStyle w:val="a4"/>
              <w:keepNext/>
              <w:spacing w:after="0" w:line="440" w:lineRule="exact"/>
              <w:ind w:left="63" w:right="63"/>
              <w:rPr>
                <w:rFonts w:eastAsia="仿宋_GB2312"/>
                <w:sz w:val="30"/>
                <w:szCs w:val="30"/>
              </w:rPr>
            </w:pPr>
          </w:p>
        </w:tc>
        <w:tc>
          <w:tcPr>
            <w:tcW w:w="850" w:type="dxa"/>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1277"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843"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417"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241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85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56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2126"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417"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851"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85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1277" w:type="dxa"/>
            <w:vAlign w:val="center"/>
          </w:tcPr>
          <w:p w:rsidR="0096148D" w:rsidRDefault="0096148D">
            <w:pPr>
              <w:pStyle w:val="a4"/>
              <w:keepNext/>
              <w:spacing w:after="0" w:line="440" w:lineRule="exact"/>
              <w:ind w:left="63" w:right="63"/>
              <w:rPr>
                <w:rFonts w:eastAsia="仿宋_GB2312"/>
                <w:sz w:val="30"/>
                <w:szCs w:val="30"/>
              </w:rPr>
            </w:pPr>
          </w:p>
        </w:tc>
        <w:tc>
          <w:tcPr>
            <w:tcW w:w="1843" w:type="dxa"/>
            <w:vAlign w:val="center"/>
          </w:tcPr>
          <w:p w:rsidR="0096148D" w:rsidRDefault="0096148D">
            <w:pPr>
              <w:pStyle w:val="a4"/>
              <w:keepNext/>
              <w:spacing w:after="0" w:line="440" w:lineRule="exact"/>
              <w:ind w:left="63" w:right="63"/>
              <w:rPr>
                <w:rFonts w:eastAsia="仿宋_GB2312"/>
                <w:sz w:val="30"/>
                <w:szCs w:val="30"/>
              </w:rPr>
            </w:pPr>
          </w:p>
        </w:tc>
        <w:tc>
          <w:tcPr>
            <w:tcW w:w="1417" w:type="dxa"/>
            <w:vAlign w:val="center"/>
          </w:tcPr>
          <w:p w:rsidR="0096148D" w:rsidRDefault="0096148D">
            <w:pPr>
              <w:pStyle w:val="a4"/>
              <w:keepNext/>
              <w:spacing w:after="0" w:line="440" w:lineRule="exact"/>
              <w:ind w:left="63" w:right="63"/>
              <w:rPr>
                <w:rFonts w:eastAsia="仿宋_GB2312"/>
                <w:sz w:val="30"/>
                <w:szCs w:val="30"/>
              </w:rPr>
            </w:pPr>
          </w:p>
        </w:tc>
        <w:tc>
          <w:tcPr>
            <w:tcW w:w="2410" w:type="dxa"/>
            <w:vAlign w:val="center"/>
          </w:tcPr>
          <w:p w:rsidR="0096148D" w:rsidRDefault="0096148D">
            <w:pPr>
              <w:pStyle w:val="a4"/>
              <w:keepNext/>
              <w:spacing w:after="0" w:line="440" w:lineRule="exact"/>
              <w:ind w:left="63" w:right="63"/>
              <w:rPr>
                <w:rFonts w:eastAsia="仿宋_GB2312"/>
                <w:sz w:val="30"/>
                <w:szCs w:val="30"/>
              </w:rPr>
            </w:pPr>
          </w:p>
        </w:tc>
        <w:tc>
          <w:tcPr>
            <w:tcW w:w="850" w:type="dxa"/>
            <w:vAlign w:val="center"/>
          </w:tcPr>
          <w:p w:rsidR="0096148D" w:rsidRDefault="0096148D">
            <w:pPr>
              <w:pStyle w:val="a4"/>
              <w:keepNext/>
              <w:spacing w:after="0" w:line="440" w:lineRule="exact"/>
              <w:ind w:left="63" w:right="63"/>
              <w:rPr>
                <w:rFonts w:eastAsia="仿宋_GB2312"/>
                <w:sz w:val="30"/>
                <w:szCs w:val="30"/>
              </w:rPr>
            </w:pPr>
          </w:p>
        </w:tc>
        <w:tc>
          <w:tcPr>
            <w:tcW w:w="1560" w:type="dxa"/>
            <w:vAlign w:val="center"/>
          </w:tcPr>
          <w:p w:rsidR="0096148D" w:rsidRDefault="0096148D">
            <w:pPr>
              <w:pStyle w:val="a4"/>
              <w:keepNext/>
              <w:spacing w:after="0" w:line="440" w:lineRule="exact"/>
              <w:ind w:left="63" w:right="63"/>
              <w:rPr>
                <w:rFonts w:eastAsia="仿宋_GB2312"/>
                <w:sz w:val="30"/>
                <w:szCs w:val="30"/>
              </w:rPr>
            </w:pPr>
          </w:p>
        </w:tc>
        <w:tc>
          <w:tcPr>
            <w:tcW w:w="2126" w:type="dxa"/>
            <w:vAlign w:val="center"/>
          </w:tcPr>
          <w:p w:rsidR="0096148D" w:rsidRDefault="0096148D">
            <w:pPr>
              <w:pStyle w:val="a4"/>
              <w:keepNext/>
              <w:spacing w:after="0" w:line="440" w:lineRule="exact"/>
              <w:ind w:left="63" w:right="63"/>
              <w:rPr>
                <w:rFonts w:eastAsia="仿宋_GB2312"/>
                <w:sz w:val="30"/>
                <w:szCs w:val="30"/>
              </w:rPr>
            </w:pPr>
          </w:p>
        </w:tc>
        <w:tc>
          <w:tcPr>
            <w:tcW w:w="1417" w:type="dxa"/>
            <w:vAlign w:val="center"/>
          </w:tcPr>
          <w:p w:rsidR="0096148D" w:rsidRDefault="0096148D">
            <w:pPr>
              <w:pStyle w:val="a4"/>
              <w:keepNext/>
              <w:spacing w:after="0" w:line="440" w:lineRule="exact"/>
              <w:ind w:left="63" w:right="63"/>
              <w:rPr>
                <w:rFonts w:eastAsia="仿宋_GB2312"/>
                <w:sz w:val="30"/>
                <w:szCs w:val="30"/>
              </w:rPr>
            </w:pPr>
          </w:p>
        </w:tc>
        <w:tc>
          <w:tcPr>
            <w:tcW w:w="851" w:type="dxa"/>
            <w:vAlign w:val="center"/>
          </w:tcPr>
          <w:p w:rsidR="0096148D" w:rsidRDefault="0096148D">
            <w:pPr>
              <w:pStyle w:val="a4"/>
              <w:keepNext/>
              <w:spacing w:after="0" w:line="440" w:lineRule="exact"/>
              <w:ind w:left="63" w:right="63"/>
              <w:rPr>
                <w:rFonts w:eastAsia="仿宋_GB2312"/>
                <w:sz w:val="30"/>
                <w:szCs w:val="30"/>
              </w:rPr>
            </w:pPr>
          </w:p>
        </w:tc>
        <w:tc>
          <w:tcPr>
            <w:tcW w:w="850" w:type="dxa"/>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1277"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843"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417"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241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85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56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2126"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417"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851"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85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1277"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843"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417"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241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85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56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2126"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417"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851"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85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1277" w:type="dxa"/>
            <w:vAlign w:val="center"/>
          </w:tcPr>
          <w:p w:rsidR="0096148D" w:rsidRDefault="0096148D">
            <w:pPr>
              <w:pStyle w:val="a4"/>
              <w:keepNext/>
              <w:spacing w:after="0" w:line="440" w:lineRule="exact"/>
              <w:ind w:left="63" w:right="63"/>
              <w:rPr>
                <w:rFonts w:eastAsia="仿宋_GB2312"/>
                <w:sz w:val="30"/>
                <w:szCs w:val="30"/>
              </w:rPr>
            </w:pPr>
          </w:p>
        </w:tc>
        <w:tc>
          <w:tcPr>
            <w:tcW w:w="1843" w:type="dxa"/>
            <w:vAlign w:val="center"/>
          </w:tcPr>
          <w:p w:rsidR="0096148D" w:rsidRDefault="0096148D">
            <w:pPr>
              <w:pStyle w:val="a4"/>
              <w:keepNext/>
              <w:spacing w:after="0" w:line="440" w:lineRule="exact"/>
              <w:ind w:left="63" w:right="63"/>
              <w:rPr>
                <w:rFonts w:eastAsia="仿宋_GB2312"/>
                <w:sz w:val="30"/>
                <w:szCs w:val="30"/>
              </w:rPr>
            </w:pPr>
          </w:p>
        </w:tc>
        <w:tc>
          <w:tcPr>
            <w:tcW w:w="1417" w:type="dxa"/>
            <w:vAlign w:val="center"/>
          </w:tcPr>
          <w:p w:rsidR="0096148D" w:rsidRDefault="0096148D">
            <w:pPr>
              <w:pStyle w:val="a4"/>
              <w:keepNext/>
              <w:spacing w:after="0" w:line="440" w:lineRule="exact"/>
              <w:ind w:left="63" w:right="63"/>
              <w:rPr>
                <w:rFonts w:eastAsia="仿宋_GB2312"/>
                <w:sz w:val="30"/>
                <w:szCs w:val="30"/>
              </w:rPr>
            </w:pPr>
          </w:p>
        </w:tc>
        <w:tc>
          <w:tcPr>
            <w:tcW w:w="2410" w:type="dxa"/>
            <w:vAlign w:val="center"/>
          </w:tcPr>
          <w:p w:rsidR="0096148D" w:rsidRDefault="0096148D">
            <w:pPr>
              <w:pStyle w:val="a4"/>
              <w:keepNext/>
              <w:spacing w:after="0" w:line="440" w:lineRule="exact"/>
              <w:ind w:left="63" w:right="63"/>
              <w:rPr>
                <w:rFonts w:eastAsia="仿宋_GB2312"/>
                <w:sz w:val="30"/>
                <w:szCs w:val="30"/>
              </w:rPr>
            </w:pPr>
          </w:p>
        </w:tc>
        <w:tc>
          <w:tcPr>
            <w:tcW w:w="850" w:type="dxa"/>
            <w:vAlign w:val="center"/>
          </w:tcPr>
          <w:p w:rsidR="0096148D" w:rsidRDefault="0096148D">
            <w:pPr>
              <w:pStyle w:val="a4"/>
              <w:keepNext/>
              <w:spacing w:after="0" w:line="440" w:lineRule="exact"/>
              <w:ind w:left="63" w:right="63"/>
              <w:rPr>
                <w:rFonts w:eastAsia="仿宋_GB2312"/>
                <w:sz w:val="30"/>
                <w:szCs w:val="30"/>
              </w:rPr>
            </w:pPr>
          </w:p>
        </w:tc>
        <w:tc>
          <w:tcPr>
            <w:tcW w:w="1560" w:type="dxa"/>
            <w:vAlign w:val="center"/>
          </w:tcPr>
          <w:p w:rsidR="0096148D" w:rsidRDefault="0096148D">
            <w:pPr>
              <w:pStyle w:val="a4"/>
              <w:keepNext/>
              <w:spacing w:after="0" w:line="440" w:lineRule="exact"/>
              <w:ind w:left="63" w:right="63"/>
              <w:rPr>
                <w:rFonts w:eastAsia="仿宋_GB2312"/>
                <w:sz w:val="30"/>
                <w:szCs w:val="30"/>
              </w:rPr>
            </w:pPr>
          </w:p>
        </w:tc>
        <w:tc>
          <w:tcPr>
            <w:tcW w:w="2126" w:type="dxa"/>
            <w:vAlign w:val="center"/>
          </w:tcPr>
          <w:p w:rsidR="0096148D" w:rsidRDefault="0096148D">
            <w:pPr>
              <w:pStyle w:val="a4"/>
              <w:keepNext/>
              <w:spacing w:after="0" w:line="440" w:lineRule="exact"/>
              <w:ind w:left="63" w:right="63"/>
              <w:rPr>
                <w:rFonts w:eastAsia="仿宋_GB2312"/>
                <w:sz w:val="30"/>
                <w:szCs w:val="30"/>
              </w:rPr>
            </w:pPr>
          </w:p>
        </w:tc>
        <w:tc>
          <w:tcPr>
            <w:tcW w:w="1417" w:type="dxa"/>
            <w:vAlign w:val="center"/>
          </w:tcPr>
          <w:p w:rsidR="0096148D" w:rsidRDefault="0096148D">
            <w:pPr>
              <w:pStyle w:val="a4"/>
              <w:keepNext/>
              <w:spacing w:after="0" w:line="440" w:lineRule="exact"/>
              <w:ind w:left="63" w:right="63"/>
              <w:rPr>
                <w:rFonts w:eastAsia="仿宋_GB2312"/>
                <w:sz w:val="30"/>
                <w:szCs w:val="30"/>
              </w:rPr>
            </w:pPr>
          </w:p>
        </w:tc>
        <w:tc>
          <w:tcPr>
            <w:tcW w:w="851" w:type="dxa"/>
            <w:vAlign w:val="center"/>
          </w:tcPr>
          <w:p w:rsidR="0096148D" w:rsidRDefault="0096148D">
            <w:pPr>
              <w:pStyle w:val="a4"/>
              <w:keepNext/>
              <w:spacing w:after="0" w:line="440" w:lineRule="exact"/>
              <w:ind w:left="63" w:right="63"/>
              <w:rPr>
                <w:rFonts w:eastAsia="仿宋_GB2312"/>
                <w:sz w:val="30"/>
                <w:szCs w:val="30"/>
              </w:rPr>
            </w:pPr>
          </w:p>
        </w:tc>
        <w:tc>
          <w:tcPr>
            <w:tcW w:w="850" w:type="dxa"/>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1277"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843"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417"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241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85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56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2126"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417"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851"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85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1277" w:type="dxa"/>
            <w:vAlign w:val="center"/>
          </w:tcPr>
          <w:p w:rsidR="0096148D" w:rsidRDefault="0096148D">
            <w:pPr>
              <w:pStyle w:val="a4"/>
              <w:keepNext/>
              <w:spacing w:after="0" w:line="440" w:lineRule="exact"/>
              <w:ind w:left="63" w:right="63"/>
              <w:rPr>
                <w:rFonts w:eastAsia="仿宋_GB2312"/>
                <w:sz w:val="30"/>
                <w:szCs w:val="30"/>
              </w:rPr>
            </w:pPr>
          </w:p>
        </w:tc>
        <w:tc>
          <w:tcPr>
            <w:tcW w:w="1843" w:type="dxa"/>
            <w:vAlign w:val="center"/>
          </w:tcPr>
          <w:p w:rsidR="0096148D" w:rsidRDefault="0096148D">
            <w:pPr>
              <w:pStyle w:val="a4"/>
              <w:keepNext/>
              <w:spacing w:after="0" w:line="440" w:lineRule="exact"/>
              <w:ind w:left="63" w:right="63"/>
              <w:rPr>
                <w:rFonts w:eastAsia="仿宋_GB2312"/>
                <w:sz w:val="30"/>
                <w:szCs w:val="30"/>
              </w:rPr>
            </w:pPr>
          </w:p>
        </w:tc>
        <w:tc>
          <w:tcPr>
            <w:tcW w:w="1417" w:type="dxa"/>
            <w:vAlign w:val="center"/>
          </w:tcPr>
          <w:p w:rsidR="0096148D" w:rsidRDefault="0096148D">
            <w:pPr>
              <w:pStyle w:val="a4"/>
              <w:keepNext/>
              <w:spacing w:after="0" w:line="440" w:lineRule="exact"/>
              <w:ind w:left="63" w:right="63"/>
              <w:rPr>
                <w:rFonts w:eastAsia="仿宋_GB2312"/>
                <w:sz w:val="30"/>
                <w:szCs w:val="30"/>
              </w:rPr>
            </w:pPr>
          </w:p>
        </w:tc>
        <w:tc>
          <w:tcPr>
            <w:tcW w:w="2410" w:type="dxa"/>
            <w:vAlign w:val="center"/>
          </w:tcPr>
          <w:p w:rsidR="0096148D" w:rsidRDefault="0096148D">
            <w:pPr>
              <w:pStyle w:val="a4"/>
              <w:keepNext/>
              <w:spacing w:after="0" w:line="440" w:lineRule="exact"/>
              <w:ind w:left="63" w:right="63"/>
              <w:rPr>
                <w:rFonts w:eastAsia="仿宋_GB2312"/>
                <w:sz w:val="30"/>
                <w:szCs w:val="30"/>
              </w:rPr>
            </w:pPr>
          </w:p>
        </w:tc>
        <w:tc>
          <w:tcPr>
            <w:tcW w:w="850" w:type="dxa"/>
            <w:vAlign w:val="center"/>
          </w:tcPr>
          <w:p w:rsidR="0096148D" w:rsidRDefault="0096148D">
            <w:pPr>
              <w:pStyle w:val="a4"/>
              <w:keepNext/>
              <w:spacing w:after="0" w:line="440" w:lineRule="exact"/>
              <w:ind w:left="63" w:right="63"/>
              <w:rPr>
                <w:rFonts w:eastAsia="仿宋_GB2312"/>
                <w:sz w:val="30"/>
                <w:szCs w:val="30"/>
              </w:rPr>
            </w:pPr>
          </w:p>
        </w:tc>
        <w:tc>
          <w:tcPr>
            <w:tcW w:w="1560" w:type="dxa"/>
            <w:vAlign w:val="center"/>
          </w:tcPr>
          <w:p w:rsidR="0096148D" w:rsidRDefault="0096148D">
            <w:pPr>
              <w:pStyle w:val="a4"/>
              <w:keepNext/>
              <w:spacing w:after="0" w:line="440" w:lineRule="exact"/>
              <w:ind w:left="63" w:right="63"/>
              <w:rPr>
                <w:rFonts w:eastAsia="仿宋_GB2312"/>
                <w:sz w:val="30"/>
                <w:szCs w:val="30"/>
              </w:rPr>
            </w:pPr>
          </w:p>
        </w:tc>
        <w:tc>
          <w:tcPr>
            <w:tcW w:w="2126" w:type="dxa"/>
            <w:vAlign w:val="center"/>
          </w:tcPr>
          <w:p w:rsidR="0096148D" w:rsidRDefault="0096148D">
            <w:pPr>
              <w:pStyle w:val="a4"/>
              <w:keepNext/>
              <w:spacing w:after="0" w:line="440" w:lineRule="exact"/>
              <w:ind w:left="63" w:right="63"/>
              <w:rPr>
                <w:rFonts w:eastAsia="仿宋_GB2312"/>
                <w:sz w:val="30"/>
                <w:szCs w:val="30"/>
              </w:rPr>
            </w:pPr>
          </w:p>
        </w:tc>
        <w:tc>
          <w:tcPr>
            <w:tcW w:w="1417" w:type="dxa"/>
            <w:vAlign w:val="center"/>
          </w:tcPr>
          <w:p w:rsidR="0096148D" w:rsidRDefault="0096148D">
            <w:pPr>
              <w:pStyle w:val="a4"/>
              <w:keepNext/>
              <w:spacing w:after="0" w:line="440" w:lineRule="exact"/>
              <w:ind w:left="63" w:right="63"/>
              <w:rPr>
                <w:rFonts w:eastAsia="仿宋_GB2312"/>
                <w:sz w:val="30"/>
                <w:szCs w:val="30"/>
              </w:rPr>
            </w:pPr>
          </w:p>
        </w:tc>
        <w:tc>
          <w:tcPr>
            <w:tcW w:w="851" w:type="dxa"/>
            <w:vAlign w:val="center"/>
          </w:tcPr>
          <w:p w:rsidR="0096148D" w:rsidRDefault="0096148D">
            <w:pPr>
              <w:pStyle w:val="a4"/>
              <w:keepNext/>
              <w:spacing w:after="0" w:line="440" w:lineRule="exact"/>
              <w:ind w:left="63" w:right="63"/>
              <w:rPr>
                <w:rFonts w:eastAsia="仿宋_GB2312"/>
                <w:sz w:val="30"/>
                <w:szCs w:val="30"/>
              </w:rPr>
            </w:pPr>
          </w:p>
        </w:tc>
        <w:tc>
          <w:tcPr>
            <w:tcW w:w="850" w:type="dxa"/>
            <w:vAlign w:val="center"/>
          </w:tcPr>
          <w:p w:rsidR="0096148D" w:rsidRDefault="0096148D">
            <w:pPr>
              <w:pStyle w:val="a4"/>
              <w:keepNext/>
              <w:spacing w:after="0" w:line="440" w:lineRule="exact"/>
              <w:ind w:left="63" w:right="63"/>
              <w:rPr>
                <w:rFonts w:eastAsia="仿宋_GB2312"/>
                <w:sz w:val="30"/>
                <w:szCs w:val="30"/>
              </w:rPr>
            </w:pPr>
          </w:p>
        </w:tc>
      </w:tr>
    </w:tbl>
    <w:p w:rsidR="0096148D" w:rsidRDefault="0096148D">
      <w:pPr>
        <w:spacing w:line="440" w:lineRule="exact"/>
        <w:rPr>
          <w:rFonts w:eastAsia="仿宋_GB2312"/>
          <w:b/>
          <w:sz w:val="30"/>
          <w:szCs w:val="30"/>
        </w:rPr>
        <w:sectPr w:rsidR="0096148D">
          <w:pgSz w:w="16838" w:h="11906" w:orient="landscape"/>
          <w:pgMar w:top="1554" w:right="1418" w:bottom="1531" w:left="1418" w:header="851" w:footer="992" w:gutter="0"/>
          <w:cols w:space="720"/>
          <w:titlePg/>
          <w:docGrid w:type="linesAndChars" w:linePitch="312"/>
        </w:sectPr>
      </w:pPr>
    </w:p>
    <w:p w:rsidR="0096148D" w:rsidRDefault="000D517D">
      <w:pPr>
        <w:spacing w:line="440" w:lineRule="exact"/>
        <w:rPr>
          <w:rFonts w:eastAsia="黑体"/>
          <w:sz w:val="30"/>
          <w:szCs w:val="30"/>
        </w:rPr>
      </w:pPr>
      <w:r>
        <w:rPr>
          <w:rFonts w:eastAsia="仿宋_GB2312"/>
          <w:sz w:val="30"/>
          <w:szCs w:val="30"/>
        </w:rPr>
        <w:lastRenderedPageBreak/>
        <w:t>附</w:t>
      </w:r>
      <w:bookmarkStart w:id="261" w:name="_Toc296347224"/>
      <w:bookmarkStart w:id="262" w:name="_Toc267261692"/>
      <w:bookmarkStart w:id="263" w:name="_Toc296346726"/>
      <w:bookmarkStart w:id="264" w:name="_Toc296891053"/>
      <w:bookmarkStart w:id="265" w:name="_Toc296944564"/>
      <w:bookmarkStart w:id="266" w:name="_Toc296503225"/>
      <w:bookmarkStart w:id="267" w:name="_Toc296891265"/>
      <w:r>
        <w:rPr>
          <w:rFonts w:eastAsia="仿宋_GB2312"/>
          <w:sz w:val="30"/>
          <w:szCs w:val="30"/>
        </w:rPr>
        <w:t>件</w:t>
      </w:r>
      <w:r>
        <w:rPr>
          <w:rFonts w:eastAsia="仿宋_GB2312"/>
          <w:sz w:val="30"/>
          <w:szCs w:val="30"/>
        </w:rPr>
        <w:t>2</w:t>
      </w:r>
      <w:r>
        <w:rPr>
          <w:rFonts w:eastAsia="仿宋_GB2312"/>
          <w:sz w:val="30"/>
          <w:szCs w:val="30"/>
        </w:rPr>
        <w:t>：</w:t>
      </w:r>
    </w:p>
    <w:bookmarkEnd w:id="261"/>
    <w:bookmarkEnd w:id="262"/>
    <w:bookmarkEnd w:id="263"/>
    <w:bookmarkEnd w:id="264"/>
    <w:bookmarkEnd w:id="265"/>
    <w:bookmarkEnd w:id="266"/>
    <w:bookmarkEnd w:id="267"/>
    <w:p w:rsidR="0096148D" w:rsidRDefault="000D517D">
      <w:pPr>
        <w:spacing w:beforeLines="50" w:before="156" w:afterLines="50" w:after="156" w:line="440" w:lineRule="exact"/>
        <w:jc w:val="center"/>
        <w:rPr>
          <w:rFonts w:eastAsia="黑体"/>
          <w:sz w:val="30"/>
          <w:szCs w:val="30"/>
        </w:rPr>
      </w:pPr>
      <w:r>
        <w:rPr>
          <w:rFonts w:eastAsia="黑体"/>
          <w:sz w:val="30"/>
          <w:szCs w:val="30"/>
        </w:rPr>
        <w:t>发包人供应材料设备一览表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51"/>
        <w:gridCol w:w="1276"/>
        <w:gridCol w:w="1418"/>
        <w:gridCol w:w="940"/>
        <w:gridCol w:w="851"/>
        <w:gridCol w:w="1044"/>
        <w:gridCol w:w="992"/>
        <w:gridCol w:w="851"/>
        <w:gridCol w:w="1487"/>
        <w:gridCol w:w="992"/>
      </w:tblGrid>
      <w:tr w:rsidR="0096148D">
        <w:trPr>
          <w:jc w:val="center"/>
        </w:trPr>
        <w:tc>
          <w:tcPr>
            <w:tcW w:w="851"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序号</w:t>
            </w:r>
          </w:p>
        </w:tc>
        <w:tc>
          <w:tcPr>
            <w:tcW w:w="1276"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hint="eastAsia"/>
                <w:sz w:val="28"/>
                <w:szCs w:val="30"/>
              </w:rPr>
              <w:t xml:space="preserve">  </w:t>
            </w:r>
            <w:r>
              <w:rPr>
                <w:rFonts w:eastAsia="仿宋_GB2312"/>
                <w:sz w:val="28"/>
                <w:szCs w:val="30"/>
              </w:rPr>
              <w:t>材料、</w:t>
            </w:r>
          </w:p>
          <w:p w:rsidR="0096148D" w:rsidRDefault="000D517D">
            <w:pPr>
              <w:pStyle w:val="a4"/>
              <w:keepNext/>
              <w:spacing w:after="0" w:line="440" w:lineRule="exact"/>
              <w:ind w:right="63"/>
              <w:rPr>
                <w:rFonts w:eastAsia="仿宋_GB2312"/>
                <w:sz w:val="28"/>
                <w:szCs w:val="30"/>
              </w:rPr>
            </w:pPr>
            <w:r>
              <w:rPr>
                <w:rFonts w:eastAsia="仿宋_GB2312"/>
                <w:sz w:val="28"/>
                <w:szCs w:val="30"/>
              </w:rPr>
              <w:t>设备品种</w:t>
            </w:r>
          </w:p>
        </w:tc>
        <w:tc>
          <w:tcPr>
            <w:tcW w:w="1418"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规格型号</w:t>
            </w:r>
          </w:p>
        </w:tc>
        <w:tc>
          <w:tcPr>
            <w:tcW w:w="940"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单位</w:t>
            </w:r>
          </w:p>
        </w:tc>
        <w:tc>
          <w:tcPr>
            <w:tcW w:w="851"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数量</w:t>
            </w:r>
          </w:p>
        </w:tc>
        <w:tc>
          <w:tcPr>
            <w:tcW w:w="1044"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单价</w:t>
            </w:r>
            <w:r>
              <w:rPr>
                <w:rFonts w:eastAsia="仿宋_GB2312" w:hint="eastAsia"/>
                <w:sz w:val="28"/>
                <w:szCs w:val="30"/>
              </w:rPr>
              <w:t>（元）</w:t>
            </w:r>
          </w:p>
        </w:tc>
        <w:tc>
          <w:tcPr>
            <w:tcW w:w="992"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质量等级</w:t>
            </w:r>
          </w:p>
        </w:tc>
        <w:tc>
          <w:tcPr>
            <w:tcW w:w="851"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供应时间</w:t>
            </w:r>
          </w:p>
        </w:tc>
        <w:tc>
          <w:tcPr>
            <w:tcW w:w="1487"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送达地点</w:t>
            </w:r>
          </w:p>
        </w:tc>
        <w:tc>
          <w:tcPr>
            <w:tcW w:w="992"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备注</w:t>
            </w:r>
          </w:p>
        </w:tc>
      </w:tr>
      <w:tr w:rsidR="0096148D">
        <w:trPr>
          <w:trHeight w:val="567"/>
          <w:jc w:val="center"/>
        </w:trPr>
        <w:tc>
          <w:tcPr>
            <w:tcW w:w="851"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1276"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1418"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940"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851"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1044"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992"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851"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1487"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992"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851"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276"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418"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94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851"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044"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992"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851"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487"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992"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851" w:type="dxa"/>
            <w:vAlign w:val="center"/>
          </w:tcPr>
          <w:p w:rsidR="0096148D" w:rsidRDefault="0096148D">
            <w:pPr>
              <w:pStyle w:val="a4"/>
              <w:keepNext/>
              <w:spacing w:after="0" w:line="440" w:lineRule="exact"/>
              <w:ind w:left="63" w:right="63"/>
              <w:rPr>
                <w:rFonts w:eastAsia="仿宋_GB2312"/>
                <w:sz w:val="30"/>
                <w:szCs w:val="30"/>
              </w:rPr>
            </w:pPr>
          </w:p>
        </w:tc>
        <w:tc>
          <w:tcPr>
            <w:tcW w:w="1276" w:type="dxa"/>
            <w:vAlign w:val="center"/>
          </w:tcPr>
          <w:p w:rsidR="0096148D" w:rsidRDefault="0096148D">
            <w:pPr>
              <w:pStyle w:val="a4"/>
              <w:keepNext/>
              <w:spacing w:after="0" w:line="440" w:lineRule="exact"/>
              <w:ind w:left="63" w:right="63"/>
              <w:rPr>
                <w:rFonts w:eastAsia="仿宋_GB2312"/>
                <w:sz w:val="30"/>
                <w:szCs w:val="30"/>
              </w:rPr>
            </w:pPr>
          </w:p>
        </w:tc>
        <w:tc>
          <w:tcPr>
            <w:tcW w:w="1418" w:type="dxa"/>
            <w:vAlign w:val="center"/>
          </w:tcPr>
          <w:p w:rsidR="0096148D" w:rsidRDefault="0096148D">
            <w:pPr>
              <w:pStyle w:val="a4"/>
              <w:keepNext/>
              <w:spacing w:after="0" w:line="440" w:lineRule="exact"/>
              <w:ind w:left="63" w:right="63"/>
              <w:rPr>
                <w:rFonts w:eastAsia="仿宋_GB2312"/>
                <w:sz w:val="30"/>
                <w:szCs w:val="30"/>
              </w:rPr>
            </w:pPr>
          </w:p>
        </w:tc>
        <w:tc>
          <w:tcPr>
            <w:tcW w:w="940" w:type="dxa"/>
            <w:vAlign w:val="center"/>
          </w:tcPr>
          <w:p w:rsidR="0096148D" w:rsidRDefault="0096148D">
            <w:pPr>
              <w:pStyle w:val="a4"/>
              <w:keepNext/>
              <w:spacing w:after="0" w:line="440" w:lineRule="exact"/>
              <w:ind w:left="63" w:right="63"/>
              <w:rPr>
                <w:rFonts w:eastAsia="仿宋_GB2312"/>
                <w:sz w:val="30"/>
                <w:szCs w:val="30"/>
              </w:rPr>
            </w:pPr>
          </w:p>
        </w:tc>
        <w:tc>
          <w:tcPr>
            <w:tcW w:w="851" w:type="dxa"/>
            <w:vAlign w:val="center"/>
          </w:tcPr>
          <w:p w:rsidR="0096148D" w:rsidRDefault="0096148D">
            <w:pPr>
              <w:pStyle w:val="a4"/>
              <w:keepNext/>
              <w:spacing w:after="0" w:line="440" w:lineRule="exact"/>
              <w:ind w:left="63" w:right="63"/>
              <w:rPr>
                <w:rFonts w:eastAsia="仿宋_GB2312"/>
                <w:sz w:val="30"/>
                <w:szCs w:val="30"/>
              </w:rPr>
            </w:pPr>
          </w:p>
        </w:tc>
        <w:tc>
          <w:tcPr>
            <w:tcW w:w="1044" w:type="dxa"/>
            <w:vAlign w:val="center"/>
          </w:tcPr>
          <w:p w:rsidR="0096148D" w:rsidRDefault="0096148D">
            <w:pPr>
              <w:pStyle w:val="a4"/>
              <w:keepNext/>
              <w:spacing w:after="0" w:line="440" w:lineRule="exact"/>
              <w:ind w:left="63" w:right="63"/>
              <w:rPr>
                <w:rFonts w:eastAsia="仿宋_GB2312"/>
                <w:sz w:val="30"/>
                <w:szCs w:val="30"/>
              </w:rPr>
            </w:pPr>
          </w:p>
        </w:tc>
        <w:tc>
          <w:tcPr>
            <w:tcW w:w="992" w:type="dxa"/>
            <w:vAlign w:val="center"/>
          </w:tcPr>
          <w:p w:rsidR="0096148D" w:rsidRDefault="0096148D">
            <w:pPr>
              <w:pStyle w:val="a4"/>
              <w:keepNext/>
              <w:spacing w:after="0" w:line="440" w:lineRule="exact"/>
              <w:ind w:left="63" w:right="63"/>
              <w:rPr>
                <w:rFonts w:eastAsia="仿宋_GB2312"/>
                <w:sz w:val="30"/>
                <w:szCs w:val="30"/>
              </w:rPr>
            </w:pPr>
          </w:p>
        </w:tc>
        <w:tc>
          <w:tcPr>
            <w:tcW w:w="851" w:type="dxa"/>
            <w:vAlign w:val="center"/>
          </w:tcPr>
          <w:p w:rsidR="0096148D" w:rsidRDefault="0096148D">
            <w:pPr>
              <w:pStyle w:val="a4"/>
              <w:keepNext/>
              <w:spacing w:after="0" w:line="440" w:lineRule="exact"/>
              <w:ind w:left="63" w:right="63"/>
              <w:rPr>
                <w:rFonts w:eastAsia="仿宋_GB2312"/>
                <w:sz w:val="30"/>
                <w:szCs w:val="30"/>
              </w:rPr>
            </w:pPr>
          </w:p>
        </w:tc>
        <w:tc>
          <w:tcPr>
            <w:tcW w:w="1487" w:type="dxa"/>
            <w:vAlign w:val="center"/>
          </w:tcPr>
          <w:p w:rsidR="0096148D" w:rsidRDefault="0096148D">
            <w:pPr>
              <w:pStyle w:val="a4"/>
              <w:keepNext/>
              <w:spacing w:after="0" w:line="440" w:lineRule="exact"/>
              <w:ind w:left="63" w:right="63"/>
              <w:rPr>
                <w:rFonts w:eastAsia="仿宋_GB2312"/>
                <w:sz w:val="30"/>
                <w:szCs w:val="30"/>
              </w:rPr>
            </w:pPr>
          </w:p>
        </w:tc>
        <w:tc>
          <w:tcPr>
            <w:tcW w:w="992" w:type="dxa"/>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851" w:type="dxa"/>
            <w:vAlign w:val="center"/>
          </w:tcPr>
          <w:p w:rsidR="0096148D" w:rsidRDefault="0096148D">
            <w:pPr>
              <w:pStyle w:val="a4"/>
              <w:keepNext/>
              <w:spacing w:after="0" w:line="440" w:lineRule="exact"/>
              <w:ind w:left="63" w:right="63"/>
              <w:rPr>
                <w:rFonts w:eastAsia="仿宋_GB2312"/>
                <w:sz w:val="30"/>
                <w:szCs w:val="30"/>
              </w:rPr>
            </w:pPr>
          </w:p>
        </w:tc>
        <w:tc>
          <w:tcPr>
            <w:tcW w:w="1276" w:type="dxa"/>
            <w:vAlign w:val="center"/>
          </w:tcPr>
          <w:p w:rsidR="0096148D" w:rsidRDefault="0096148D">
            <w:pPr>
              <w:pStyle w:val="a4"/>
              <w:keepNext/>
              <w:spacing w:after="0" w:line="440" w:lineRule="exact"/>
              <w:ind w:left="63" w:right="63"/>
              <w:rPr>
                <w:rFonts w:eastAsia="仿宋_GB2312"/>
                <w:sz w:val="30"/>
                <w:szCs w:val="30"/>
              </w:rPr>
            </w:pPr>
          </w:p>
        </w:tc>
        <w:tc>
          <w:tcPr>
            <w:tcW w:w="1418" w:type="dxa"/>
            <w:vAlign w:val="center"/>
          </w:tcPr>
          <w:p w:rsidR="0096148D" w:rsidRDefault="0096148D">
            <w:pPr>
              <w:pStyle w:val="a4"/>
              <w:keepNext/>
              <w:spacing w:after="0" w:line="440" w:lineRule="exact"/>
              <w:ind w:left="63" w:right="63"/>
              <w:rPr>
                <w:rFonts w:eastAsia="仿宋_GB2312"/>
                <w:sz w:val="30"/>
                <w:szCs w:val="30"/>
              </w:rPr>
            </w:pPr>
          </w:p>
        </w:tc>
        <w:tc>
          <w:tcPr>
            <w:tcW w:w="940" w:type="dxa"/>
            <w:vAlign w:val="center"/>
          </w:tcPr>
          <w:p w:rsidR="0096148D" w:rsidRDefault="0096148D">
            <w:pPr>
              <w:pStyle w:val="a4"/>
              <w:keepNext/>
              <w:spacing w:after="0" w:line="440" w:lineRule="exact"/>
              <w:ind w:left="63" w:right="63"/>
              <w:rPr>
                <w:rFonts w:eastAsia="仿宋_GB2312"/>
                <w:sz w:val="30"/>
                <w:szCs w:val="30"/>
              </w:rPr>
            </w:pPr>
          </w:p>
        </w:tc>
        <w:tc>
          <w:tcPr>
            <w:tcW w:w="851" w:type="dxa"/>
            <w:vAlign w:val="center"/>
          </w:tcPr>
          <w:p w:rsidR="0096148D" w:rsidRDefault="0096148D">
            <w:pPr>
              <w:pStyle w:val="a4"/>
              <w:keepNext/>
              <w:spacing w:after="0" w:line="440" w:lineRule="exact"/>
              <w:ind w:left="63" w:right="63"/>
              <w:rPr>
                <w:rFonts w:eastAsia="仿宋_GB2312"/>
                <w:sz w:val="30"/>
                <w:szCs w:val="30"/>
              </w:rPr>
            </w:pPr>
          </w:p>
        </w:tc>
        <w:tc>
          <w:tcPr>
            <w:tcW w:w="1044" w:type="dxa"/>
            <w:vAlign w:val="center"/>
          </w:tcPr>
          <w:p w:rsidR="0096148D" w:rsidRDefault="0096148D">
            <w:pPr>
              <w:pStyle w:val="a4"/>
              <w:keepNext/>
              <w:spacing w:after="0" w:line="440" w:lineRule="exact"/>
              <w:ind w:left="63" w:right="63"/>
              <w:rPr>
                <w:rFonts w:eastAsia="仿宋_GB2312"/>
                <w:sz w:val="30"/>
                <w:szCs w:val="30"/>
              </w:rPr>
            </w:pPr>
          </w:p>
        </w:tc>
        <w:tc>
          <w:tcPr>
            <w:tcW w:w="992" w:type="dxa"/>
            <w:vAlign w:val="center"/>
          </w:tcPr>
          <w:p w:rsidR="0096148D" w:rsidRDefault="0096148D">
            <w:pPr>
              <w:pStyle w:val="a4"/>
              <w:keepNext/>
              <w:spacing w:after="0" w:line="440" w:lineRule="exact"/>
              <w:ind w:left="63" w:right="63"/>
              <w:rPr>
                <w:rFonts w:eastAsia="仿宋_GB2312"/>
                <w:sz w:val="30"/>
                <w:szCs w:val="30"/>
              </w:rPr>
            </w:pPr>
          </w:p>
        </w:tc>
        <w:tc>
          <w:tcPr>
            <w:tcW w:w="851" w:type="dxa"/>
            <w:vAlign w:val="center"/>
          </w:tcPr>
          <w:p w:rsidR="0096148D" w:rsidRDefault="0096148D">
            <w:pPr>
              <w:pStyle w:val="a4"/>
              <w:keepNext/>
              <w:spacing w:after="0" w:line="440" w:lineRule="exact"/>
              <w:ind w:left="63" w:right="63"/>
              <w:rPr>
                <w:rFonts w:eastAsia="仿宋_GB2312"/>
                <w:sz w:val="30"/>
                <w:szCs w:val="30"/>
              </w:rPr>
            </w:pPr>
          </w:p>
        </w:tc>
        <w:tc>
          <w:tcPr>
            <w:tcW w:w="1487" w:type="dxa"/>
            <w:vAlign w:val="center"/>
          </w:tcPr>
          <w:p w:rsidR="0096148D" w:rsidRDefault="0096148D">
            <w:pPr>
              <w:pStyle w:val="a4"/>
              <w:keepNext/>
              <w:spacing w:after="0" w:line="440" w:lineRule="exact"/>
              <w:ind w:left="63" w:right="63"/>
              <w:rPr>
                <w:rFonts w:eastAsia="仿宋_GB2312"/>
                <w:sz w:val="30"/>
                <w:szCs w:val="30"/>
              </w:rPr>
            </w:pPr>
          </w:p>
        </w:tc>
        <w:tc>
          <w:tcPr>
            <w:tcW w:w="992" w:type="dxa"/>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851" w:type="dxa"/>
            <w:vAlign w:val="center"/>
          </w:tcPr>
          <w:p w:rsidR="0096148D" w:rsidRDefault="0096148D">
            <w:pPr>
              <w:pStyle w:val="a4"/>
              <w:keepNext/>
              <w:spacing w:after="0" w:line="440" w:lineRule="exact"/>
              <w:ind w:left="63" w:right="63"/>
              <w:rPr>
                <w:rFonts w:eastAsia="仿宋_GB2312"/>
                <w:sz w:val="30"/>
                <w:szCs w:val="30"/>
              </w:rPr>
            </w:pPr>
          </w:p>
        </w:tc>
        <w:tc>
          <w:tcPr>
            <w:tcW w:w="1276" w:type="dxa"/>
            <w:vAlign w:val="center"/>
          </w:tcPr>
          <w:p w:rsidR="0096148D" w:rsidRDefault="0096148D">
            <w:pPr>
              <w:pStyle w:val="a4"/>
              <w:keepNext/>
              <w:spacing w:after="0" w:line="440" w:lineRule="exact"/>
              <w:ind w:left="63" w:right="63"/>
              <w:rPr>
                <w:rFonts w:eastAsia="仿宋_GB2312"/>
                <w:sz w:val="30"/>
                <w:szCs w:val="30"/>
              </w:rPr>
            </w:pPr>
          </w:p>
        </w:tc>
        <w:tc>
          <w:tcPr>
            <w:tcW w:w="1418" w:type="dxa"/>
            <w:vAlign w:val="center"/>
          </w:tcPr>
          <w:p w:rsidR="0096148D" w:rsidRDefault="0096148D">
            <w:pPr>
              <w:pStyle w:val="a4"/>
              <w:keepNext/>
              <w:spacing w:after="0" w:line="440" w:lineRule="exact"/>
              <w:ind w:left="63" w:right="63"/>
              <w:rPr>
                <w:rFonts w:eastAsia="仿宋_GB2312"/>
                <w:sz w:val="30"/>
                <w:szCs w:val="30"/>
              </w:rPr>
            </w:pPr>
          </w:p>
        </w:tc>
        <w:tc>
          <w:tcPr>
            <w:tcW w:w="940" w:type="dxa"/>
            <w:vAlign w:val="center"/>
          </w:tcPr>
          <w:p w:rsidR="0096148D" w:rsidRDefault="0096148D">
            <w:pPr>
              <w:pStyle w:val="a4"/>
              <w:keepNext/>
              <w:spacing w:after="0" w:line="440" w:lineRule="exact"/>
              <w:ind w:left="63" w:right="63"/>
              <w:rPr>
                <w:rFonts w:eastAsia="仿宋_GB2312"/>
                <w:sz w:val="30"/>
                <w:szCs w:val="30"/>
              </w:rPr>
            </w:pPr>
          </w:p>
        </w:tc>
        <w:tc>
          <w:tcPr>
            <w:tcW w:w="851" w:type="dxa"/>
            <w:vAlign w:val="center"/>
          </w:tcPr>
          <w:p w:rsidR="0096148D" w:rsidRDefault="0096148D">
            <w:pPr>
              <w:pStyle w:val="a4"/>
              <w:keepNext/>
              <w:spacing w:after="0" w:line="440" w:lineRule="exact"/>
              <w:ind w:left="63" w:right="63"/>
              <w:rPr>
                <w:rFonts w:eastAsia="仿宋_GB2312"/>
                <w:sz w:val="30"/>
                <w:szCs w:val="30"/>
              </w:rPr>
            </w:pPr>
          </w:p>
        </w:tc>
        <w:tc>
          <w:tcPr>
            <w:tcW w:w="1044" w:type="dxa"/>
            <w:vAlign w:val="center"/>
          </w:tcPr>
          <w:p w:rsidR="0096148D" w:rsidRDefault="0096148D">
            <w:pPr>
              <w:pStyle w:val="a4"/>
              <w:keepNext/>
              <w:spacing w:after="0" w:line="440" w:lineRule="exact"/>
              <w:ind w:left="63" w:right="63"/>
              <w:rPr>
                <w:rFonts w:eastAsia="仿宋_GB2312"/>
                <w:sz w:val="30"/>
                <w:szCs w:val="30"/>
              </w:rPr>
            </w:pPr>
          </w:p>
        </w:tc>
        <w:tc>
          <w:tcPr>
            <w:tcW w:w="992" w:type="dxa"/>
            <w:vAlign w:val="center"/>
          </w:tcPr>
          <w:p w:rsidR="0096148D" w:rsidRDefault="0096148D">
            <w:pPr>
              <w:pStyle w:val="a4"/>
              <w:keepNext/>
              <w:spacing w:after="0" w:line="440" w:lineRule="exact"/>
              <w:ind w:left="63" w:right="63"/>
              <w:rPr>
                <w:rFonts w:eastAsia="仿宋_GB2312"/>
                <w:sz w:val="30"/>
                <w:szCs w:val="30"/>
              </w:rPr>
            </w:pPr>
          </w:p>
        </w:tc>
        <w:tc>
          <w:tcPr>
            <w:tcW w:w="851" w:type="dxa"/>
            <w:vAlign w:val="center"/>
          </w:tcPr>
          <w:p w:rsidR="0096148D" w:rsidRDefault="0096148D">
            <w:pPr>
              <w:pStyle w:val="a4"/>
              <w:keepNext/>
              <w:spacing w:after="0" w:line="440" w:lineRule="exact"/>
              <w:ind w:left="63" w:right="63"/>
              <w:rPr>
                <w:rFonts w:eastAsia="仿宋_GB2312"/>
                <w:sz w:val="30"/>
                <w:szCs w:val="30"/>
              </w:rPr>
            </w:pPr>
          </w:p>
        </w:tc>
        <w:tc>
          <w:tcPr>
            <w:tcW w:w="1487" w:type="dxa"/>
            <w:vAlign w:val="center"/>
          </w:tcPr>
          <w:p w:rsidR="0096148D" w:rsidRDefault="0096148D">
            <w:pPr>
              <w:pStyle w:val="a4"/>
              <w:keepNext/>
              <w:spacing w:after="0" w:line="440" w:lineRule="exact"/>
              <w:ind w:left="63" w:right="63"/>
              <w:rPr>
                <w:rFonts w:eastAsia="仿宋_GB2312"/>
                <w:sz w:val="30"/>
                <w:szCs w:val="30"/>
              </w:rPr>
            </w:pPr>
          </w:p>
        </w:tc>
        <w:tc>
          <w:tcPr>
            <w:tcW w:w="992" w:type="dxa"/>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851" w:type="dxa"/>
            <w:vAlign w:val="center"/>
          </w:tcPr>
          <w:p w:rsidR="0096148D" w:rsidRDefault="0096148D">
            <w:pPr>
              <w:pStyle w:val="a4"/>
              <w:keepNext/>
              <w:spacing w:after="0" w:line="440" w:lineRule="exact"/>
              <w:ind w:left="63" w:right="63"/>
              <w:rPr>
                <w:rFonts w:eastAsia="仿宋_GB2312"/>
                <w:sz w:val="30"/>
                <w:szCs w:val="30"/>
              </w:rPr>
            </w:pPr>
          </w:p>
        </w:tc>
        <w:tc>
          <w:tcPr>
            <w:tcW w:w="1276" w:type="dxa"/>
            <w:vAlign w:val="center"/>
          </w:tcPr>
          <w:p w:rsidR="0096148D" w:rsidRDefault="0096148D">
            <w:pPr>
              <w:pStyle w:val="a4"/>
              <w:keepNext/>
              <w:spacing w:after="0" w:line="440" w:lineRule="exact"/>
              <w:ind w:left="63" w:right="63"/>
              <w:rPr>
                <w:rFonts w:eastAsia="仿宋_GB2312"/>
                <w:sz w:val="30"/>
                <w:szCs w:val="30"/>
              </w:rPr>
            </w:pPr>
          </w:p>
        </w:tc>
        <w:tc>
          <w:tcPr>
            <w:tcW w:w="1418" w:type="dxa"/>
            <w:vAlign w:val="center"/>
          </w:tcPr>
          <w:p w:rsidR="0096148D" w:rsidRDefault="0096148D">
            <w:pPr>
              <w:pStyle w:val="a4"/>
              <w:keepNext/>
              <w:spacing w:after="0" w:line="440" w:lineRule="exact"/>
              <w:ind w:left="63" w:right="63"/>
              <w:rPr>
                <w:rFonts w:eastAsia="仿宋_GB2312"/>
                <w:sz w:val="30"/>
                <w:szCs w:val="30"/>
              </w:rPr>
            </w:pPr>
          </w:p>
        </w:tc>
        <w:tc>
          <w:tcPr>
            <w:tcW w:w="940" w:type="dxa"/>
            <w:vAlign w:val="center"/>
          </w:tcPr>
          <w:p w:rsidR="0096148D" w:rsidRDefault="0096148D">
            <w:pPr>
              <w:pStyle w:val="a4"/>
              <w:keepNext/>
              <w:spacing w:after="0" w:line="440" w:lineRule="exact"/>
              <w:ind w:left="63" w:right="63"/>
              <w:rPr>
                <w:rFonts w:eastAsia="仿宋_GB2312"/>
                <w:sz w:val="30"/>
                <w:szCs w:val="30"/>
              </w:rPr>
            </w:pPr>
          </w:p>
        </w:tc>
        <w:tc>
          <w:tcPr>
            <w:tcW w:w="851" w:type="dxa"/>
            <w:vAlign w:val="center"/>
          </w:tcPr>
          <w:p w:rsidR="0096148D" w:rsidRDefault="0096148D">
            <w:pPr>
              <w:pStyle w:val="a4"/>
              <w:keepNext/>
              <w:spacing w:after="0" w:line="440" w:lineRule="exact"/>
              <w:ind w:left="63" w:right="63"/>
              <w:rPr>
                <w:rFonts w:eastAsia="仿宋_GB2312"/>
                <w:sz w:val="30"/>
                <w:szCs w:val="30"/>
              </w:rPr>
            </w:pPr>
          </w:p>
        </w:tc>
        <w:tc>
          <w:tcPr>
            <w:tcW w:w="1044" w:type="dxa"/>
            <w:vAlign w:val="center"/>
          </w:tcPr>
          <w:p w:rsidR="0096148D" w:rsidRDefault="0096148D">
            <w:pPr>
              <w:pStyle w:val="a4"/>
              <w:keepNext/>
              <w:spacing w:after="0" w:line="440" w:lineRule="exact"/>
              <w:ind w:left="63" w:right="63"/>
              <w:rPr>
                <w:rFonts w:eastAsia="仿宋_GB2312"/>
                <w:sz w:val="30"/>
                <w:szCs w:val="30"/>
              </w:rPr>
            </w:pPr>
          </w:p>
        </w:tc>
        <w:tc>
          <w:tcPr>
            <w:tcW w:w="992" w:type="dxa"/>
            <w:vAlign w:val="center"/>
          </w:tcPr>
          <w:p w:rsidR="0096148D" w:rsidRDefault="0096148D">
            <w:pPr>
              <w:pStyle w:val="a4"/>
              <w:keepNext/>
              <w:spacing w:after="0" w:line="440" w:lineRule="exact"/>
              <w:ind w:left="63" w:right="63"/>
              <w:rPr>
                <w:rFonts w:eastAsia="仿宋_GB2312"/>
                <w:sz w:val="30"/>
                <w:szCs w:val="30"/>
              </w:rPr>
            </w:pPr>
          </w:p>
        </w:tc>
        <w:tc>
          <w:tcPr>
            <w:tcW w:w="851" w:type="dxa"/>
            <w:vAlign w:val="center"/>
          </w:tcPr>
          <w:p w:rsidR="0096148D" w:rsidRDefault="0096148D">
            <w:pPr>
              <w:pStyle w:val="a4"/>
              <w:keepNext/>
              <w:spacing w:after="0" w:line="440" w:lineRule="exact"/>
              <w:ind w:left="63" w:right="63"/>
              <w:rPr>
                <w:rFonts w:eastAsia="仿宋_GB2312"/>
                <w:sz w:val="30"/>
                <w:szCs w:val="30"/>
              </w:rPr>
            </w:pPr>
          </w:p>
        </w:tc>
        <w:tc>
          <w:tcPr>
            <w:tcW w:w="1487" w:type="dxa"/>
            <w:vAlign w:val="center"/>
          </w:tcPr>
          <w:p w:rsidR="0096148D" w:rsidRDefault="0096148D">
            <w:pPr>
              <w:pStyle w:val="a4"/>
              <w:keepNext/>
              <w:spacing w:after="0" w:line="440" w:lineRule="exact"/>
              <w:ind w:left="63" w:right="63"/>
              <w:rPr>
                <w:rFonts w:eastAsia="仿宋_GB2312"/>
                <w:sz w:val="30"/>
                <w:szCs w:val="30"/>
              </w:rPr>
            </w:pPr>
          </w:p>
        </w:tc>
        <w:tc>
          <w:tcPr>
            <w:tcW w:w="992" w:type="dxa"/>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851" w:type="dxa"/>
            <w:vAlign w:val="center"/>
          </w:tcPr>
          <w:p w:rsidR="0096148D" w:rsidRDefault="0096148D">
            <w:pPr>
              <w:pStyle w:val="a4"/>
              <w:keepNext/>
              <w:spacing w:after="0" w:line="440" w:lineRule="exact"/>
              <w:ind w:left="63" w:right="63"/>
              <w:rPr>
                <w:rFonts w:eastAsia="仿宋_GB2312"/>
                <w:sz w:val="30"/>
                <w:szCs w:val="30"/>
              </w:rPr>
            </w:pPr>
          </w:p>
        </w:tc>
        <w:tc>
          <w:tcPr>
            <w:tcW w:w="1276" w:type="dxa"/>
            <w:vAlign w:val="center"/>
          </w:tcPr>
          <w:p w:rsidR="0096148D" w:rsidRDefault="0096148D">
            <w:pPr>
              <w:pStyle w:val="a4"/>
              <w:keepNext/>
              <w:spacing w:after="0" w:line="440" w:lineRule="exact"/>
              <w:ind w:left="63" w:right="63"/>
              <w:rPr>
                <w:rFonts w:eastAsia="仿宋_GB2312"/>
                <w:sz w:val="30"/>
                <w:szCs w:val="30"/>
              </w:rPr>
            </w:pPr>
          </w:p>
        </w:tc>
        <w:tc>
          <w:tcPr>
            <w:tcW w:w="1418" w:type="dxa"/>
            <w:vAlign w:val="center"/>
          </w:tcPr>
          <w:p w:rsidR="0096148D" w:rsidRDefault="0096148D">
            <w:pPr>
              <w:pStyle w:val="a4"/>
              <w:keepNext/>
              <w:spacing w:after="0" w:line="440" w:lineRule="exact"/>
              <w:ind w:left="63" w:right="63"/>
              <w:rPr>
                <w:rFonts w:eastAsia="仿宋_GB2312"/>
                <w:sz w:val="30"/>
                <w:szCs w:val="30"/>
              </w:rPr>
            </w:pPr>
          </w:p>
        </w:tc>
        <w:tc>
          <w:tcPr>
            <w:tcW w:w="940" w:type="dxa"/>
            <w:vAlign w:val="center"/>
          </w:tcPr>
          <w:p w:rsidR="0096148D" w:rsidRDefault="0096148D">
            <w:pPr>
              <w:pStyle w:val="a4"/>
              <w:keepNext/>
              <w:spacing w:after="0" w:line="440" w:lineRule="exact"/>
              <w:ind w:left="63" w:right="63"/>
              <w:rPr>
                <w:rFonts w:eastAsia="仿宋_GB2312"/>
                <w:sz w:val="30"/>
                <w:szCs w:val="30"/>
              </w:rPr>
            </w:pPr>
          </w:p>
        </w:tc>
        <w:tc>
          <w:tcPr>
            <w:tcW w:w="851" w:type="dxa"/>
            <w:vAlign w:val="center"/>
          </w:tcPr>
          <w:p w:rsidR="0096148D" w:rsidRDefault="0096148D">
            <w:pPr>
              <w:pStyle w:val="a4"/>
              <w:keepNext/>
              <w:spacing w:after="0" w:line="440" w:lineRule="exact"/>
              <w:ind w:left="63" w:right="63"/>
              <w:rPr>
                <w:rFonts w:eastAsia="仿宋_GB2312"/>
                <w:sz w:val="30"/>
                <w:szCs w:val="30"/>
              </w:rPr>
            </w:pPr>
          </w:p>
        </w:tc>
        <w:tc>
          <w:tcPr>
            <w:tcW w:w="1044" w:type="dxa"/>
            <w:vAlign w:val="center"/>
          </w:tcPr>
          <w:p w:rsidR="0096148D" w:rsidRDefault="0096148D">
            <w:pPr>
              <w:pStyle w:val="a4"/>
              <w:keepNext/>
              <w:spacing w:after="0" w:line="440" w:lineRule="exact"/>
              <w:ind w:left="63" w:right="63"/>
              <w:rPr>
                <w:rFonts w:eastAsia="仿宋_GB2312"/>
                <w:sz w:val="30"/>
                <w:szCs w:val="30"/>
              </w:rPr>
            </w:pPr>
          </w:p>
        </w:tc>
        <w:tc>
          <w:tcPr>
            <w:tcW w:w="992" w:type="dxa"/>
            <w:vAlign w:val="center"/>
          </w:tcPr>
          <w:p w:rsidR="0096148D" w:rsidRDefault="0096148D">
            <w:pPr>
              <w:pStyle w:val="a4"/>
              <w:keepNext/>
              <w:spacing w:after="0" w:line="440" w:lineRule="exact"/>
              <w:ind w:left="63" w:right="63"/>
              <w:rPr>
                <w:rFonts w:eastAsia="仿宋_GB2312"/>
                <w:sz w:val="30"/>
                <w:szCs w:val="30"/>
              </w:rPr>
            </w:pPr>
          </w:p>
        </w:tc>
        <w:tc>
          <w:tcPr>
            <w:tcW w:w="851" w:type="dxa"/>
            <w:vAlign w:val="center"/>
          </w:tcPr>
          <w:p w:rsidR="0096148D" w:rsidRDefault="0096148D">
            <w:pPr>
              <w:pStyle w:val="a4"/>
              <w:keepNext/>
              <w:spacing w:after="0" w:line="440" w:lineRule="exact"/>
              <w:ind w:left="63" w:right="63"/>
              <w:rPr>
                <w:rFonts w:eastAsia="仿宋_GB2312"/>
                <w:sz w:val="30"/>
                <w:szCs w:val="30"/>
              </w:rPr>
            </w:pPr>
          </w:p>
        </w:tc>
        <w:tc>
          <w:tcPr>
            <w:tcW w:w="1487" w:type="dxa"/>
            <w:vAlign w:val="center"/>
          </w:tcPr>
          <w:p w:rsidR="0096148D" w:rsidRDefault="0096148D">
            <w:pPr>
              <w:pStyle w:val="a4"/>
              <w:keepNext/>
              <w:spacing w:after="0" w:line="440" w:lineRule="exact"/>
              <w:ind w:left="63" w:right="63"/>
              <w:rPr>
                <w:rFonts w:eastAsia="仿宋_GB2312"/>
                <w:sz w:val="30"/>
                <w:szCs w:val="30"/>
              </w:rPr>
            </w:pPr>
          </w:p>
        </w:tc>
        <w:tc>
          <w:tcPr>
            <w:tcW w:w="992" w:type="dxa"/>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851" w:type="dxa"/>
            <w:vAlign w:val="center"/>
          </w:tcPr>
          <w:p w:rsidR="0096148D" w:rsidRDefault="0096148D">
            <w:pPr>
              <w:pStyle w:val="a4"/>
              <w:keepNext/>
              <w:spacing w:after="0" w:line="440" w:lineRule="exact"/>
              <w:ind w:left="63" w:right="63"/>
              <w:rPr>
                <w:rFonts w:eastAsia="仿宋_GB2312"/>
                <w:sz w:val="30"/>
                <w:szCs w:val="30"/>
              </w:rPr>
            </w:pPr>
          </w:p>
        </w:tc>
        <w:tc>
          <w:tcPr>
            <w:tcW w:w="1276" w:type="dxa"/>
            <w:vAlign w:val="center"/>
          </w:tcPr>
          <w:p w:rsidR="0096148D" w:rsidRDefault="0096148D">
            <w:pPr>
              <w:pStyle w:val="a4"/>
              <w:keepNext/>
              <w:spacing w:after="0" w:line="440" w:lineRule="exact"/>
              <w:ind w:left="63" w:right="63"/>
              <w:rPr>
                <w:rFonts w:eastAsia="仿宋_GB2312"/>
                <w:sz w:val="30"/>
                <w:szCs w:val="30"/>
              </w:rPr>
            </w:pPr>
          </w:p>
        </w:tc>
        <w:tc>
          <w:tcPr>
            <w:tcW w:w="1418" w:type="dxa"/>
            <w:vAlign w:val="center"/>
          </w:tcPr>
          <w:p w:rsidR="0096148D" w:rsidRDefault="0096148D">
            <w:pPr>
              <w:pStyle w:val="a4"/>
              <w:keepNext/>
              <w:spacing w:after="0" w:line="440" w:lineRule="exact"/>
              <w:ind w:left="63" w:right="63"/>
              <w:rPr>
                <w:rFonts w:eastAsia="仿宋_GB2312"/>
                <w:sz w:val="30"/>
                <w:szCs w:val="30"/>
              </w:rPr>
            </w:pPr>
          </w:p>
        </w:tc>
        <w:tc>
          <w:tcPr>
            <w:tcW w:w="940" w:type="dxa"/>
            <w:vAlign w:val="center"/>
          </w:tcPr>
          <w:p w:rsidR="0096148D" w:rsidRDefault="0096148D">
            <w:pPr>
              <w:pStyle w:val="a4"/>
              <w:keepNext/>
              <w:spacing w:after="0" w:line="440" w:lineRule="exact"/>
              <w:ind w:left="63" w:right="63"/>
              <w:rPr>
                <w:rFonts w:eastAsia="仿宋_GB2312"/>
                <w:sz w:val="30"/>
                <w:szCs w:val="30"/>
              </w:rPr>
            </w:pPr>
          </w:p>
        </w:tc>
        <w:tc>
          <w:tcPr>
            <w:tcW w:w="851" w:type="dxa"/>
            <w:vAlign w:val="center"/>
          </w:tcPr>
          <w:p w:rsidR="0096148D" w:rsidRDefault="0096148D">
            <w:pPr>
              <w:pStyle w:val="a4"/>
              <w:keepNext/>
              <w:spacing w:after="0" w:line="440" w:lineRule="exact"/>
              <w:ind w:left="63" w:right="63"/>
              <w:rPr>
                <w:rFonts w:eastAsia="仿宋_GB2312"/>
                <w:sz w:val="30"/>
                <w:szCs w:val="30"/>
              </w:rPr>
            </w:pPr>
          </w:p>
        </w:tc>
        <w:tc>
          <w:tcPr>
            <w:tcW w:w="1044" w:type="dxa"/>
            <w:vAlign w:val="center"/>
          </w:tcPr>
          <w:p w:rsidR="0096148D" w:rsidRDefault="0096148D">
            <w:pPr>
              <w:pStyle w:val="a4"/>
              <w:keepNext/>
              <w:spacing w:after="0" w:line="440" w:lineRule="exact"/>
              <w:ind w:left="63" w:right="63"/>
              <w:rPr>
                <w:rFonts w:eastAsia="仿宋_GB2312"/>
                <w:sz w:val="30"/>
                <w:szCs w:val="30"/>
              </w:rPr>
            </w:pPr>
          </w:p>
        </w:tc>
        <w:tc>
          <w:tcPr>
            <w:tcW w:w="992" w:type="dxa"/>
            <w:vAlign w:val="center"/>
          </w:tcPr>
          <w:p w:rsidR="0096148D" w:rsidRDefault="0096148D">
            <w:pPr>
              <w:pStyle w:val="a4"/>
              <w:keepNext/>
              <w:spacing w:after="0" w:line="440" w:lineRule="exact"/>
              <w:ind w:left="63" w:right="63"/>
              <w:rPr>
                <w:rFonts w:eastAsia="仿宋_GB2312"/>
                <w:sz w:val="30"/>
                <w:szCs w:val="30"/>
              </w:rPr>
            </w:pPr>
          </w:p>
        </w:tc>
        <w:tc>
          <w:tcPr>
            <w:tcW w:w="851" w:type="dxa"/>
            <w:vAlign w:val="center"/>
          </w:tcPr>
          <w:p w:rsidR="0096148D" w:rsidRDefault="0096148D">
            <w:pPr>
              <w:pStyle w:val="a4"/>
              <w:keepNext/>
              <w:spacing w:after="0" w:line="440" w:lineRule="exact"/>
              <w:ind w:left="63" w:right="63"/>
              <w:rPr>
                <w:rFonts w:eastAsia="仿宋_GB2312"/>
                <w:sz w:val="30"/>
                <w:szCs w:val="30"/>
              </w:rPr>
            </w:pPr>
          </w:p>
        </w:tc>
        <w:tc>
          <w:tcPr>
            <w:tcW w:w="1487" w:type="dxa"/>
            <w:vAlign w:val="center"/>
          </w:tcPr>
          <w:p w:rsidR="0096148D" w:rsidRDefault="0096148D">
            <w:pPr>
              <w:pStyle w:val="a4"/>
              <w:keepNext/>
              <w:spacing w:after="0" w:line="440" w:lineRule="exact"/>
              <w:ind w:left="63" w:right="63"/>
              <w:rPr>
                <w:rFonts w:eastAsia="仿宋_GB2312"/>
                <w:sz w:val="30"/>
                <w:szCs w:val="30"/>
              </w:rPr>
            </w:pPr>
          </w:p>
        </w:tc>
        <w:tc>
          <w:tcPr>
            <w:tcW w:w="992" w:type="dxa"/>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851" w:type="dxa"/>
            <w:vAlign w:val="center"/>
          </w:tcPr>
          <w:p w:rsidR="0096148D" w:rsidRDefault="0096148D">
            <w:pPr>
              <w:jc w:val="center"/>
              <w:rPr>
                <w:rFonts w:eastAsia="仿宋_GB2312"/>
                <w:sz w:val="30"/>
                <w:szCs w:val="30"/>
              </w:rPr>
            </w:pPr>
          </w:p>
        </w:tc>
        <w:tc>
          <w:tcPr>
            <w:tcW w:w="1276" w:type="dxa"/>
            <w:vAlign w:val="center"/>
          </w:tcPr>
          <w:p w:rsidR="0096148D" w:rsidRDefault="0096148D">
            <w:pPr>
              <w:jc w:val="center"/>
              <w:rPr>
                <w:rFonts w:eastAsia="仿宋_GB2312"/>
                <w:sz w:val="30"/>
                <w:szCs w:val="30"/>
              </w:rPr>
            </w:pPr>
          </w:p>
        </w:tc>
        <w:tc>
          <w:tcPr>
            <w:tcW w:w="1418" w:type="dxa"/>
            <w:vAlign w:val="center"/>
          </w:tcPr>
          <w:p w:rsidR="0096148D" w:rsidRDefault="0096148D">
            <w:pPr>
              <w:jc w:val="center"/>
              <w:rPr>
                <w:rFonts w:eastAsia="仿宋_GB2312"/>
                <w:sz w:val="30"/>
                <w:szCs w:val="30"/>
              </w:rPr>
            </w:pPr>
          </w:p>
        </w:tc>
        <w:tc>
          <w:tcPr>
            <w:tcW w:w="940" w:type="dxa"/>
            <w:vAlign w:val="center"/>
          </w:tcPr>
          <w:p w:rsidR="0096148D" w:rsidRDefault="0096148D">
            <w:pPr>
              <w:jc w:val="center"/>
              <w:rPr>
                <w:rFonts w:eastAsia="仿宋_GB2312"/>
                <w:sz w:val="30"/>
                <w:szCs w:val="30"/>
              </w:rPr>
            </w:pPr>
          </w:p>
        </w:tc>
        <w:tc>
          <w:tcPr>
            <w:tcW w:w="851" w:type="dxa"/>
            <w:vAlign w:val="center"/>
          </w:tcPr>
          <w:p w:rsidR="0096148D" w:rsidRDefault="0096148D">
            <w:pPr>
              <w:jc w:val="center"/>
              <w:rPr>
                <w:rFonts w:eastAsia="仿宋_GB2312"/>
                <w:sz w:val="30"/>
                <w:szCs w:val="30"/>
              </w:rPr>
            </w:pPr>
          </w:p>
        </w:tc>
        <w:tc>
          <w:tcPr>
            <w:tcW w:w="1044" w:type="dxa"/>
            <w:vAlign w:val="center"/>
          </w:tcPr>
          <w:p w:rsidR="0096148D" w:rsidRDefault="0096148D">
            <w:pPr>
              <w:jc w:val="center"/>
              <w:rPr>
                <w:rFonts w:eastAsia="仿宋_GB2312"/>
                <w:sz w:val="30"/>
                <w:szCs w:val="30"/>
              </w:rPr>
            </w:pPr>
          </w:p>
        </w:tc>
        <w:tc>
          <w:tcPr>
            <w:tcW w:w="992" w:type="dxa"/>
            <w:vAlign w:val="center"/>
          </w:tcPr>
          <w:p w:rsidR="0096148D" w:rsidRDefault="0096148D">
            <w:pPr>
              <w:jc w:val="center"/>
              <w:rPr>
                <w:rFonts w:eastAsia="仿宋_GB2312"/>
                <w:sz w:val="30"/>
                <w:szCs w:val="30"/>
              </w:rPr>
            </w:pPr>
          </w:p>
        </w:tc>
        <w:tc>
          <w:tcPr>
            <w:tcW w:w="851" w:type="dxa"/>
            <w:vAlign w:val="center"/>
          </w:tcPr>
          <w:p w:rsidR="0096148D" w:rsidRDefault="0096148D">
            <w:pPr>
              <w:jc w:val="center"/>
              <w:rPr>
                <w:rFonts w:eastAsia="仿宋_GB2312"/>
                <w:sz w:val="30"/>
                <w:szCs w:val="30"/>
              </w:rPr>
            </w:pPr>
          </w:p>
        </w:tc>
        <w:tc>
          <w:tcPr>
            <w:tcW w:w="1487" w:type="dxa"/>
            <w:vAlign w:val="center"/>
          </w:tcPr>
          <w:p w:rsidR="0096148D" w:rsidRDefault="0096148D">
            <w:pPr>
              <w:jc w:val="center"/>
              <w:rPr>
                <w:rFonts w:eastAsia="仿宋_GB2312"/>
                <w:sz w:val="30"/>
                <w:szCs w:val="30"/>
              </w:rPr>
            </w:pPr>
          </w:p>
        </w:tc>
        <w:tc>
          <w:tcPr>
            <w:tcW w:w="992" w:type="dxa"/>
            <w:vAlign w:val="center"/>
          </w:tcPr>
          <w:p w:rsidR="0096148D" w:rsidRDefault="0096148D">
            <w:pPr>
              <w:jc w:val="center"/>
              <w:rPr>
                <w:rFonts w:eastAsia="仿宋_GB2312"/>
                <w:sz w:val="30"/>
                <w:szCs w:val="30"/>
              </w:rPr>
            </w:pPr>
          </w:p>
        </w:tc>
      </w:tr>
      <w:tr w:rsidR="0096148D">
        <w:trPr>
          <w:trHeight w:val="567"/>
          <w:jc w:val="center"/>
        </w:trPr>
        <w:tc>
          <w:tcPr>
            <w:tcW w:w="851" w:type="dxa"/>
            <w:vAlign w:val="center"/>
          </w:tcPr>
          <w:p w:rsidR="0096148D" w:rsidRDefault="0096148D">
            <w:pPr>
              <w:pStyle w:val="a4"/>
              <w:keepNext/>
              <w:spacing w:after="0" w:line="440" w:lineRule="exact"/>
              <w:ind w:left="63" w:right="63"/>
              <w:rPr>
                <w:rFonts w:eastAsia="仿宋_GB2312"/>
                <w:sz w:val="30"/>
                <w:szCs w:val="30"/>
              </w:rPr>
            </w:pPr>
          </w:p>
        </w:tc>
        <w:tc>
          <w:tcPr>
            <w:tcW w:w="1276" w:type="dxa"/>
            <w:vAlign w:val="center"/>
          </w:tcPr>
          <w:p w:rsidR="0096148D" w:rsidRDefault="0096148D">
            <w:pPr>
              <w:pStyle w:val="a4"/>
              <w:keepNext/>
              <w:spacing w:after="0" w:line="440" w:lineRule="exact"/>
              <w:ind w:left="63" w:right="63"/>
              <w:rPr>
                <w:rFonts w:eastAsia="仿宋_GB2312"/>
                <w:sz w:val="30"/>
                <w:szCs w:val="30"/>
              </w:rPr>
            </w:pPr>
          </w:p>
        </w:tc>
        <w:tc>
          <w:tcPr>
            <w:tcW w:w="1418" w:type="dxa"/>
            <w:vAlign w:val="center"/>
          </w:tcPr>
          <w:p w:rsidR="0096148D" w:rsidRDefault="0096148D">
            <w:pPr>
              <w:pStyle w:val="a4"/>
              <w:keepNext/>
              <w:spacing w:after="0" w:line="440" w:lineRule="exact"/>
              <w:ind w:left="63" w:right="63"/>
              <w:rPr>
                <w:rFonts w:eastAsia="仿宋_GB2312"/>
                <w:sz w:val="30"/>
                <w:szCs w:val="30"/>
              </w:rPr>
            </w:pPr>
          </w:p>
        </w:tc>
        <w:tc>
          <w:tcPr>
            <w:tcW w:w="940" w:type="dxa"/>
            <w:vAlign w:val="center"/>
          </w:tcPr>
          <w:p w:rsidR="0096148D" w:rsidRDefault="0096148D">
            <w:pPr>
              <w:pStyle w:val="a4"/>
              <w:keepNext/>
              <w:spacing w:after="0" w:line="440" w:lineRule="exact"/>
              <w:ind w:left="63" w:right="63"/>
              <w:rPr>
                <w:rFonts w:eastAsia="仿宋_GB2312"/>
                <w:sz w:val="30"/>
                <w:szCs w:val="30"/>
              </w:rPr>
            </w:pPr>
          </w:p>
        </w:tc>
        <w:tc>
          <w:tcPr>
            <w:tcW w:w="851" w:type="dxa"/>
            <w:vAlign w:val="center"/>
          </w:tcPr>
          <w:p w:rsidR="0096148D" w:rsidRDefault="0096148D">
            <w:pPr>
              <w:pStyle w:val="a4"/>
              <w:keepNext/>
              <w:spacing w:after="0" w:line="440" w:lineRule="exact"/>
              <w:ind w:left="63" w:right="63"/>
              <w:rPr>
                <w:rFonts w:eastAsia="仿宋_GB2312"/>
                <w:sz w:val="30"/>
                <w:szCs w:val="30"/>
              </w:rPr>
            </w:pPr>
          </w:p>
        </w:tc>
        <w:tc>
          <w:tcPr>
            <w:tcW w:w="1044" w:type="dxa"/>
            <w:vAlign w:val="center"/>
          </w:tcPr>
          <w:p w:rsidR="0096148D" w:rsidRDefault="0096148D">
            <w:pPr>
              <w:pStyle w:val="a4"/>
              <w:keepNext/>
              <w:spacing w:after="0" w:line="440" w:lineRule="exact"/>
              <w:ind w:left="63" w:right="63"/>
              <w:rPr>
                <w:rFonts w:eastAsia="仿宋_GB2312"/>
                <w:sz w:val="30"/>
                <w:szCs w:val="30"/>
              </w:rPr>
            </w:pPr>
          </w:p>
        </w:tc>
        <w:tc>
          <w:tcPr>
            <w:tcW w:w="992" w:type="dxa"/>
            <w:vAlign w:val="center"/>
          </w:tcPr>
          <w:p w:rsidR="0096148D" w:rsidRDefault="0096148D">
            <w:pPr>
              <w:pStyle w:val="a4"/>
              <w:keepNext/>
              <w:spacing w:after="0" w:line="440" w:lineRule="exact"/>
              <w:ind w:left="63" w:right="63"/>
              <w:rPr>
                <w:rFonts w:eastAsia="仿宋_GB2312"/>
                <w:sz w:val="30"/>
                <w:szCs w:val="30"/>
              </w:rPr>
            </w:pPr>
          </w:p>
        </w:tc>
        <w:tc>
          <w:tcPr>
            <w:tcW w:w="851" w:type="dxa"/>
            <w:vAlign w:val="center"/>
          </w:tcPr>
          <w:p w:rsidR="0096148D" w:rsidRDefault="0096148D">
            <w:pPr>
              <w:pStyle w:val="a4"/>
              <w:keepNext/>
              <w:spacing w:after="0" w:line="440" w:lineRule="exact"/>
              <w:ind w:left="63" w:right="63"/>
              <w:rPr>
                <w:rFonts w:eastAsia="仿宋_GB2312"/>
                <w:sz w:val="30"/>
                <w:szCs w:val="30"/>
              </w:rPr>
            </w:pPr>
          </w:p>
        </w:tc>
        <w:tc>
          <w:tcPr>
            <w:tcW w:w="1487" w:type="dxa"/>
            <w:vAlign w:val="center"/>
          </w:tcPr>
          <w:p w:rsidR="0096148D" w:rsidRDefault="0096148D">
            <w:pPr>
              <w:pStyle w:val="a4"/>
              <w:keepNext/>
              <w:spacing w:after="0" w:line="440" w:lineRule="exact"/>
              <w:ind w:left="63" w:right="63"/>
              <w:rPr>
                <w:rFonts w:eastAsia="仿宋_GB2312"/>
                <w:sz w:val="30"/>
                <w:szCs w:val="30"/>
              </w:rPr>
            </w:pPr>
          </w:p>
        </w:tc>
        <w:tc>
          <w:tcPr>
            <w:tcW w:w="992" w:type="dxa"/>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851" w:type="dxa"/>
            <w:vAlign w:val="center"/>
          </w:tcPr>
          <w:p w:rsidR="0096148D" w:rsidRDefault="0096148D">
            <w:pPr>
              <w:jc w:val="center"/>
              <w:rPr>
                <w:rFonts w:eastAsia="仿宋_GB2312"/>
                <w:sz w:val="30"/>
                <w:szCs w:val="30"/>
              </w:rPr>
            </w:pPr>
          </w:p>
        </w:tc>
        <w:tc>
          <w:tcPr>
            <w:tcW w:w="1276" w:type="dxa"/>
            <w:vAlign w:val="center"/>
          </w:tcPr>
          <w:p w:rsidR="0096148D" w:rsidRDefault="0096148D">
            <w:pPr>
              <w:jc w:val="center"/>
              <w:rPr>
                <w:rFonts w:eastAsia="仿宋_GB2312"/>
                <w:sz w:val="30"/>
                <w:szCs w:val="30"/>
              </w:rPr>
            </w:pPr>
          </w:p>
        </w:tc>
        <w:tc>
          <w:tcPr>
            <w:tcW w:w="1418" w:type="dxa"/>
            <w:vAlign w:val="center"/>
          </w:tcPr>
          <w:p w:rsidR="0096148D" w:rsidRDefault="0096148D">
            <w:pPr>
              <w:jc w:val="center"/>
              <w:rPr>
                <w:rFonts w:eastAsia="仿宋_GB2312"/>
                <w:sz w:val="30"/>
                <w:szCs w:val="30"/>
              </w:rPr>
            </w:pPr>
          </w:p>
        </w:tc>
        <w:tc>
          <w:tcPr>
            <w:tcW w:w="940" w:type="dxa"/>
            <w:vAlign w:val="center"/>
          </w:tcPr>
          <w:p w:rsidR="0096148D" w:rsidRDefault="0096148D">
            <w:pPr>
              <w:jc w:val="center"/>
              <w:rPr>
                <w:rFonts w:eastAsia="仿宋_GB2312"/>
                <w:sz w:val="30"/>
                <w:szCs w:val="30"/>
              </w:rPr>
            </w:pPr>
          </w:p>
        </w:tc>
        <w:tc>
          <w:tcPr>
            <w:tcW w:w="851" w:type="dxa"/>
            <w:vAlign w:val="center"/>
          </w:tcPr>
          <w:p w:rsidR="0096148D" w:rsidRDefault="0096148D">
            <w:pPr>
              <w:jc w:val="center"/>
              <w:rPr>
                <w:rFonts w:eastAsia="仿宋_GB2312"/>
                <w:sz w:val="30"/>
                <w:szCs w:val="30"/>
              </w:rPr>
            </w:pPr>
          </w:p>
        </w:tc>
        <w:tc>
          <w:tcPr>
            <w:tcW w:w="1044" w:type="dxa"/>
            <w:vAlign w:val="center"/>
          </w:tcPr>
          <w:p w:rsidR="0096148D" w:rsidRDefault="0096148D">
            <w:pPr>
              <w:jc w:val="center"/>
              <w:rPr>
                <w:rFonts w:eastAsia="仿宋_GB2312"/>
                <w:sz w:val="30"/>
                <w:szCs w:val="30"/>
              </w:rPr>
            </w:pPr>
          </w:p>
        </w:tc>
        <w:tc>
          <w:tcPr>
            <w:tcW w:w="992" w:type="dxa"/>
            <w:vAlign w:val="center"/>
          </w:tcPr>
          <w:p w:rsidR="0096148D" w:rsidRDefault="0096148D">
            <w:pPr>
              <w:jc w:val="center"/>
              <w:rPr>
                <w:rFonts w:eastAsia="仿宋_GB2312"/>
                <w:sz w:val="30"/>
                <w:szCs w:val="30"/>
              </w:rPr>
            </w:pPr>
          </w:p>
        </w:tc>
        <w:tc>
          <w:tcPr>
            <w:tcW w:w="851" w:type="dxa"/>
            <w:vAlign w:val="center"/>
          </w:tcPr>
          <w:p w:rsidR="0096148D" w:rsidRDefault="0096148D">
            <w:pPr>
              <w:jc w:val="center"/>
              <w:rPr>
                <w:rFonts w:eastAsia="仿宋_GB2312"/>
                <w:sz w:val="30"/>
                <w:szCs w:val="30"/>
              </w:rPr>
            </w:pPr>
          </w:p>
        </w:tc>
        <w:tc>
          <w:tcPr>
            <w:tcW w:w="1487" w:type="dxa"/>
            <w:vAlign w:val="center"/>
          </w:tcPr>
          <w:p w:rsidR="0096148D" w:rsidRDefault="0096148D">
            <w:pPr>
              <w:jc w:val="center"/>
              <w:rPr>
                <w:rFonts w:eastAsia="仿宋_GB2312"/>
                <w:sz w:val="30"/>
                <w:szCs w:val="30"/>
              </w:rPr>
            </w:pPr>
          </w:p>
        </w:tc>
        <w:tc>
          <w:tcPr>
            <w:tcW w:w="992" w:type="dxa"/>
            <w:vAlign w:val="center"/>
          </w:tcPr>
          <w:p w:rsidR="0096148D" w:rsidRDefault="0096148D">
            <w:pPr>
              <w:jc w:val="center"/>
              <w:rPr>
                <w:rFonts w:eastAsia="仿宋_GB2312"/>
                <w:sz w:val="30"/>
                <w:szCs w:val="30"/>
              </w:rPr>
            </w:pPr>
          </w:p>
        </w:tc>
      </w:tr>
      <w:tr w:rsidR="0096148D">
        <w:trPr>
          <w:trHeight w:val="567"/>
          <w:jc w:val="center"/>
        </w:trPr>
        <w:tc>
          <w:tcPr>
            <w:tcW w:w="851" w:type="dxa"/>
            <w:vAlign w:val="center"/>
          </w:tcPr>
          <w:p w:rsidR="0096148D" w:rsidRDefault="0096148D">
            <w:pPr>
              <w:jc w:val="center"/>
              <w:rPr>
                <w:rFonts w:eastAsia="仿宋_GB2312"/>
                <w:sz w:val="30"/>
                <w:szCs w:val="30"/>
              </w:rPr>
            </w:pPr>
          </w:p>
        </w:tc>
        <w:tc>
          <w:tcPr>
            <w:tcW w:w="1276" w:type="dxa"/>
            <w:vAlign w:val="center"/>
          </w:tcPr>
          <w:p w:rsidR="0096148D" w:rsidRDefault="0096148D">
            <w:pPr>
              <w:jc w:val="center"/>
              <w:rPr>
                <w:rFonts w:eastAsia="仿宋_GB2312"/>
                <w:sz w:val="30"/>
                <w:szCs w:val="30"/>
              </w:rPr>
            </w:pPr>
          </w:p>
        </w:tc>
        <w:tc>
          <w:tcPr>
            <w:tcW w:w="1418" w:type="dxa"/>
            <w:vAlign w:val="center"/>
          </w:tcPr>
          <w:p w:rsidR="0096148D" w:rsidRDefault="0096148D">
            <w:pPr>
              <w:jc w:val="center"/>
              <w:rPr>
                <w:rFonts w:eastAsia="仿宋_GB2312"/>
                <w:sz w:val="30"/>
                <w:szCs w:val="30"/>
              </w:rPr>
            </w:pPr>
          </w:p>
        </w:tc>
        <w:tc>
          <w:tcPr>
            <w:tcW w:w="940" w:type="dxa"/>
            <w:vAlign w:val="center"/>
          </w:tcPr>
          <w:p w:rsidR="0096148D" w:rsidRDefault="0096148D">
            <w:pPr>
              <w:jc w:val="center"/>
              <w:rPr>
                <w:rFonts w:eastAsia="仿宋_GB2312"/>
                <w:sz w:val="30"/>
                <w:szCs w:val="30"/>
              </w:rPr>
            </w:pPr>
          </w:p>
        </w:tc>
        <w:tc>
          <w:tcPr>
            <w:tcW w:w="851" w:type="dxa"/>
            <w:vAlign w:val="center"/>
          </w:tcPr>
          <w:p w:rsidR="0096148D" w:rsidRDefault="0096148D">
            <w:pPr>
              <w:jc w:val="center"/>
              <w:rPr>
                <w:rFonts w:eastAsia="仿宋_GB2312"/>
                <w:sz w:val="30"/>
                <w:szCs w:val="30"/>
              </w:rPr>
            </w:pPr>
          </w:p>
        </w:tc>
        <w:tc>
          <w:tcPr>
            <w:tcW w:w="1044" w:type="dxa"/>
            <w:vAlign w:val="center"/>
          </w:tcPr>
          <w:p w:rsidR="0096148D" w:rsidRDefault="0096148D">
            <w:pPr>
              <w:jc w:val="center"/>
              <w:rPr>
                <w:rFonts w:eastAsia="仿宋_GB2312"/>
                <w:sz w:val="30"/>
                <w:szCs w:val="30"/>
              </w:rPr>
            </w:pPr>
          </w:p>
        </w:tc>
        <w:tc>
          <w:tcPr>
            <w:tcW w:w="992" w:type="dxa"/>
            <w:vAlign w:val="center"/>
          </w:tcPr>
          <w:p w:rsidR="0096148D" w:rsidRDefault="0096148D">
            <w:pPr>
              <w:jc w:val="center"/>
              <w:rPr>
                <w:rFonts w:eastAsia="仿宋_GB2312"/>
                <w:sz w:val="30"/>
                <w:szCs w:val="30"/>
              </w:rPr>
            </w:pPr>
          </w:p>
        </w:tc>
        <w:tc>
          <w:tcPr>
            <w:tcW w:w="851" w:type="dxa"/>
            <w:vAlign w:val="center"/>
          </w:tcPr>
          <w:p w:rsidR="0096148D" w:rsidRDefault="0096148D">
            <w:pPr>
              <w:jc w:val="center"/>
              <w:rPr>
                <w:rFonts w:eastAsia="仿宋_GB2312"/>
                <w:sz w:val="30"/>
                <w:szCs w:val="30"/>
              </w:rPr>
            </w:pPr>
          </w:p>
        </w:tc>
        <w:tc>
          <w:tcPr>
            <w:tcW w:w="1487" w:type="dxa"/>
            <w:vAlign w:val="center"/>
          </w:tcPr>
          <w:p w:rsidR="0096148D" w:rsidRDefault="0096148D">
            <w:pPr>
              <w:jc w:val="center"/>
              <w:rPr>
                <w:rFonts w:eastAsia="仿宋_GB2312"/>
                <w:sz w:val="30"/>
                <w:szCs w:val="30"/>
              </w:rPr>
            </w:pPr>
          </w:p>
        </w:tc>
        <w:tc>
          <w:tcPr>
            <w:tcW w:w="992" w:type="dxa"/>
            <w:vAlign w:val="center"/>
          </w:tcPr>
          <w:p w:rsidR="0096148D" w:rsidRDefault="0096148D">
            <w:pPr>
              <w:jc w:val="center"/>
              <w:rPr>
                <w:rFonts w:eastAsia="仿宋_GB2312"/>
                <w:sz w:val="30"/>
                <w:szCs w:val="30"/>
              </w:rPr>
            </w:pPr>
          </w:p>
        </w:tc>
      </w:tr>
      <w:tr w:rsidR="0096148D">
        <w:trPr>
          <w:trHeight w:val="567"/>
          <w:jc w:val="center"/>
        </w:trPr>
        <w:tc>
          <w:tcPr>
            <w:tcW w:w="851" w:type="dxa"/>
            <w:vAlign w:val="center"/>
          </w:tcPr>
          <w:p w:rsidR="0096148D" w:rsidRDefault="0096148D">
            <w:pPr>
              <w:jc w:val="center"/>
              <w:rPr>
                <w:rFonts w:eastAsia="仿宋_GB2312"/>
                <w:sz w:val="30"/>
                <w:szCs w:val="30"/>
              </w:rPr>
            </w:pPr>
          </w:p>
        </w:tc>
        <w:tc>
          <w:tcPr>
            <w:tcW w:w="1276" w:type="dxa"/>
            <w:vAlign w:val="center"/>
          </w:tcPr>
          <w:p w:rsidR="0096148D" w:rsidRDefault="0096148D">
            <w:pPr>
              <w:jc w:val="center"/>
              <w:rPr>
                <w:rFonts w:eastAsia="仿宋_GB2312"/>
                <w:sz w:val="30"/>
                <w:szCs w:val="30"/>
              </w:rPr>
            </w:pPr>
          </w:p>
        </w:tc>
        <w:tc>
          <w:tcPr>
            <w:tcW w:w="1418" w:type="dxa"/>
            <w:vAlign w:val="center"/>
          </w:tcPr>
          <w:p w:rsidR="0096148D" w:rsidRDefault="0096148D">
            <w:pPr>
              <w:jc w:val="center"/>
              <w:rPr>
                <w:rFonts w:eastAsia="仿宋_GB2312"/>
                <w:sz w:val="30"/>
                <w:szCs w:val="30"/>
              </w:rPr>
            </w:pPr>
          </w:p>
        </w:tc>
        <w:tc>
          <w:tcPr>
            <w:tcW w:w="940" w:type="dxa"/>
            <w:vAlign w:val="center"/>
          </w:tcPr>
          <w:p w:rsidR="0096148D" w:rsidRDefault="0096148D">
            <w:pPr>
              <w:jc w:val="center"/>
              <w:rPr>
                <w:rFonts w:eastAsia="仿宋_GB2312"/>
                <w:sz w:val="30"/>
                <w:szCs w:val="30"/>
              </w:rPr>
            </w:pPr>
          </w:p>
        </w:tc>
        <w:tc>
          <w:tcPr>
            <w:tcW w:w="851" w:type="dxa"/>
            <w:vAlign w:val="center"/>
          </w:tcPr>
          <w:p w:rsidR="0096148D" w:rsidRDefault="0096148D">
            <w:pPr>
              <w:jc w:val="center"/>
              <w:rPr>
                <w:rFonts w:eastAsia="仿宋_GB2312"/>
                <w:sz w:val="30"/>
                <w:szCs w:val="30"/>
              </w:rPr>
            </w:pPr>
          </w:p>
        </w:tc>
        <w:tc>
          <w:tcPr>
            <w:tcW w:w="1044" w:type="dxa"/>
            <w:vAlign w:val="center"/>
          </w:tcPr>
          <w:p w:rsidR="0096148D" w:rsidRDefault="0096148D">
            <w:pPr>
              <w:jc w:val="center"/>
              <w:rPr>
                <w:rFonts w:eastAsia="仿宋_GB2312"/>
                <w:sz w:val="30"/>
                <w:szCs w:val="30"/>
              </w:rPr>
            </w:pPr>
          </w:p>
        </w:tc>
        <w:tc>
          <w:tcPr>
            <w:tcW w:w="992" w:type="dxa"/>
            <w:vAlign w:val="center"/>
          </w:tcPr>
          <w:p w:rsidR="0096148D" w:rsidRDefault="0096148D">
            <w:pPr>
              <w:jc w:val="center"/>
              <w:rPr>
                <w:rFonts w:eastAsia="仿宋_GB2312"/>
                <w:sz w:val="30"/>
                <w:szCs w:val="30"/>
              </w:rPr>
            </w:pPr>
          </w:p>
        </w:tc>
        <w:tc>
          <w:tcPr>
            <w:tcW w:w="851" w:type="dxa"/>
            <w:vAlign w:val="center"/>
          </w:tcPr>
          <w:p w:rsidR="0096148D" w:rsidRDefault="0096148D">
            <w:pPr>
              <w:jc w:val="center"/>
              <w:rPr>
                <w:rFonts w:eastAsia="仿宋_GB2312"/>
                <w:sz w:val="30"/>
                <w:szCs w:val="30"/>
              </w:rPr>
            </w:pPr>
          </w:p>
        </w:tc>
        <w:tc>
          <w:tcPr>
            <w:tcW w:w="1487" w:type="dxa"/>
            <w:vAlign w:val="center"/>
          </w:tcPr>
          <w:p w:rsidR="0096148D" w:rsidRDefault="0096148D">
            <w:pPr>
              <w:jc w:val="center"/>
              <w:rPr>
                <w:rFonts w:eastAsia="仿宋_GB2312"/>
                <w:sz w:val="30"/>
                <w:szCs w:val="30"/>
              </w:rPr>
            </w:pPr>
          </w:p>
        </w:tc>
        <w:tc>
          <w:tcPr>
            <w:tcW w:w="992" w:type="dxa"/>
            <w:vAlign w:val="center"/>
          </w:tcPr>
          <w:p w:rsidR="0096148D" w:rsidRDefault="0096148D">
            <w:pPr>
              <w:jc w:val="center"/>
              <w:rPr>
                <w:rFonts w:eastAsia="仿宋_GB2312"/>
                <w:sz w:val="30"/>
                <w:szCs w:val="30"/>
              </w:rPr>
            </w:pPr>
          </w:p>
        </w:tc>
      </w:tr>
      <w:tr w:rsidR="0096148D">
        <w:trPr>
          <w:trHeight w:val="567"/>
          <w:jc w:val="center"/>
        </w:trPr>
        <w:tc>
          <w:tcPr>
            <w:tcW w:w="851" w:type="dxa"/>
            <w:vAlign w:val="center"/>
          </w:tcPr>
          <w:p w:rsidR="0096148D" w:rsidRDefault="0096148D">
            <w:pPr>
              <w:jc w:val="center"/>
              <w:rPr>
                <w:rFonts w:eastAsia="仿宋_GB2312"/>
                <w:sz w:val="30"/>
                <w:szCs w:val="30"/>
              </w:rPr>
            </w:pPr>
          </w:p>
        </w:tc>
        <w:tc>
          <w:tcPr>
            <w:tcW w:w="1276" w:type="dxa"/>
            <w:vAlign w:val="center"/>
          </w:tcPr>
          <w:p w:rsidR="0096148D" w:rsidRDefault="0096148D">
            <w:pPr>
              <w:jc w:val="center"/>
              <w:rPr>
                <w:rFonts w:eastAsia="仿宋_GB2312"/>
                <w:sz w:val="30"/>
                <w:szCs w:val="30"/>
              </w:rPr>
            </w:pPr>
          </w:p>
        </w:tc>
        <w:tc>
          <w:tcPr>
            <w:tcW w:w="1418" w:type="dxa"/>
            <w:vAlign w:val="center"/>
          </w:tcPr>
          <w:p w:rsidR="0096148D" w:rsidRDefault="0096148D">
            <w:pPr>
              <w:jc w:val="center"/>
              <w:rPr>
                <w:rFonts w:eastAsia="仿宋_GB2312"/>
                <w:sz w:val="30"/>
                <w:szCs w:val="30"/>
              </w:rPr>
            </w:pPr>
          </w:p>
        </w:tc>
        <w:tc>
          <w:tcPr>
            <w:tcW w:w="940" w:type="dxa"/>
            <w:vAlign w:val="center"/>
          </w:tcPr>
          <w:p w:rsidR="0096148D" w:rsidRDefault="0096148D">
            <w:pPr>
              <w:jc w:val="center"/>
              <w:rPr>
                <w:rFonts w:eastAsia="仿宋_GB2312"/>
                <w:sz w:val="30"/>
                <w:szCs w:val="30"/>
              </w:rPr>
            </w:pPr>
          </w:p>
        </w:tc>
        <w:tc>
          <w:tcPr>
            <w:tcW w:w="851" w:type="dxa"/>
            <w:vAlign w:val="center"/>
          </w:tcPr>
          <w:p w:rsidR="0096148D" w:rsidRDefault="0096148D">
            <w:pPr>
              <w:jc w:val="center"/>
              <w:rPr>
                <w:rFonts w:eastAsia="仿宋_GB2312"/>
                <w:sz w:val="30"/>
                <w:szCs w:val="30"/>
              </w:rPr>
            </w:pPr>
          </w:p>
        </w:tc>
        <w:tc>
          <w:tcPr>
            <w:tcW w:w="1044" w:type="dxa"/>
            <w:vAlign w:val="center"/>
          </w:tcPr>
          <w:p w:rsidR="0096148D" w:rsidRDefault="0096148D">
            <w:pPr>
              <w:jc w:val="center"/>
              <w:rPr>
                <w:rFonts w:eastAsia="仿宋_GB2312"/>
                <w:sz w:val="30"/>
                <w:szCs w:val="30"/>
              </w:rPr>
            </w:pPr>
          </w:p>
        </w:tc>
        <w:tc>
          <w:tcPr>
            <w:tcW w:w="992" w:type="dxa"/>
            <w:vAlign w:val="center"/>
          </w:tcPr>
          <w:p w:rsidR="0096148D" w:rsidRDefault="0096148D">
            <w:pPr>
              <w:jc w:val="center"/>
              <w:rPr>
                <w:rFonts w:eastAsia="仿宋_GB2312"/>
                <w:sz w:val="30"/>
                <w:szCs w:val="30"/>
              </w:rPr>
            </w:pPr>
          </w:p>
        </w:tc>
        <w:tc>
          <w:tcPr>
            <w:tcW w:w="851" w:type="dxa"/>
            <w:vAlign w:val="center"/>
          </w:tcPr>
          <w:p w:rsidR="0096148D" w:rsidRDefault="0096148D">
            <w:pPr>
              <w:jc w:val="center"/>
              <w:rPr>
                <w:rFonts w:eastAsia="仿宋_GB2312"/>
                <w:sz w:val="30"/>
                <w:szCs w:val="30"/>
              </w:rPr>
            </w:pPr>
          </w:p>
        </w:tc>
        <w:tc>
          <w:tcPr>
            <w:tcW w:w="1487" w:type="dxa"/>
            <w:vAlign w:val="center"/>
          </w:tcPr>
          <w:p w:rsidR="0096148D" w:rsidRDefault="0096148D">
            <w:pPr>
              <w:jc w:val="center"/>
              <w:rPr>
                <w:rFonts w:eastAsia="仿宋_GB2312"/>
                <w:sz w:val="30"/>
                <w:szCs w:val="30"/>
              </w:rPr>
            </w:pPr>
          </w:p>
        </w:tc>
        <w:tc>
          <w:tcPr>
            <w:tcW w:w="992" w:type="dxa"/>
            <w:vAlign w:val="center"/>
          </w:tcPr>
          <w:p w:rsidR="0096148D" w:rsidRDefault="0096148D">
            <w:pPr>
              <w:jc w:val="center"/>
              <w:rPr>
                <w:rFonts w:eastAsia="仿宋_GB2312"/>
                <w:sz w:val="30"/>
                <w:szCs w:val="30"/>
              </w:rPr>
            </w:pPr>
          </w:p>
        </w:tc>
      </w:tr>
      <w:tr w:rsidR="0096148D">
        <w:trPr>
          <w:trHeight w:val="567"/>
          <w:jc w:val="center"/>
        </w:trPr>
        <w:tc>
          <w:tcPr>
            <w:tcW w:w="851" w:type="dxa"/>
            <w:vAlign w:val="center"/>
          </w:tcPr>
          <w:p w:rsidR="0096148D" w:rsidRDefault="0096148D">
            <w:pPr>
              <w:jc w:val="center"/>
              <w:rPr>
                <w:rFonts w:eastAsia="仿宋_GB2312"/>
                <w:sz w:val="30"/>
                <w:szCs w:val="30"/>
              </w:rPr>
            </w:pPr>
          </w:p>
        </w:tc>
        <w:tc>
          <w:tcPr>
            <w:tcW w:w="1276" w:type="dxa"/>
            <w:vAlign w:val="center"/>
          </w:tcPr>
          <w:p w:rsidR="0096148D" w:rsidRDefault="0096148D">
            <w:pPr>
              <w:jc w:val="center"/>
              <w:rPr>
                <w:rFonts w:eastAsia="仿宋_GB2312"/>
                <w:sz w:val="30"/>
                <w:szCs w:val="30"/>
              </w:rPr>
            </w:pPr>
          </w:p>
        </w:tc>
        <w:tc>
          <w:tcPr>
            <w:tcW w:w="1418" w:type="dxa"/>
            <w:vAlign w:val="center"/>
          </w:tcPr>
          <w:p w:rsidR="0096148D" w:rsidRDefault="0096148D">
            <w:pPr>
              <w:jc w:val="center"/>
              <w:rPr>
                <w:rFonts w:eastAsia="仿宋_GB2312"/>
                <w:sz w:val="30"/>
                <w:szCs w:val="30"/>
              </w:rPr>
            </w:pPr>
          </w:p>
        </w:tc>
        <w:tc>
          <w:tcPr>
            <w:tcW w:w="940" w:type="dxa"/>
            <w:vAlign w:val="center"/>
          </w:tcPr>
          <w:p w:rsidR="0096148D" w:rsidRDefault="0096148D">
            <w:pPr>
              <w:jc w:val="center"/>
              <w:rPr>
                <w:rFonts w:eastAsia="仿宋_GB2312"/>
                <w:sz w:val="30"/>
                <w:szCs w:val="30"/>
              </w:rPr>
            </w:pPr>
          </w:p>
        </w:tc>
        <w:tc>
          <w:tcPr>
            <w:tcW w:w="851" w:type="dxa"/>
            <w:vAlign w:val="center"/>
          </w:tcPr>
          <w:p w:rsidR="0096148D" w:rsidRDefault="0096148D">
            <w:pPr>
              <w:jc w:val="center"/>
              <w:rPr>
                <w:rFonts w:eastAsia="仿宋_GB2312"/>
                <w:sz w:val="30"/>
                <w:szCs w:val="30"/>
              </w:rPr>
            </w:pPr>
          </w:p>
        </w:tc>
        <w:tc>
          <w:tcPr>
            <w:tcW w:w="1044" w:type="dxa"/>
            <w:vAlign w:val="center"/>
          </w:tcPr>
          <w:p w:rsidR="0096148D" w:rsidRDefault="0096148D">
            <w:pPr>
              <w:jc w:val="center"/>
              <w:rPr>
                <w:rFonts w:eastAsia="仿宋_GB2312"/>
                <w:sz w:val="30"/>
                <w:szCs w:val="30"/>
              </w:rPr>
            </w:pPr>
          </w:p>
        </w:tc>
        <w:tc>
          <w:tcPr>
            <w:tcW w:w="992" w:type="dxa"/>
            <w:vAlign w:val="center"/>
          </w:tcPr>
          <w:p w:rsidR="0096148D" w:rsidRDefault="0096148D">
            <w:pPr>
              <w:jc w:val="center"/>
              <w:rPr>
                <w:rFonts w:eastAsia="仿宋_GB2312"/>
                <w:sz w:val="30"/>
                <w:szCs w:val="30"/>
              </w:rPr>
            </w:pPr>
          </w:p>
        </w:tc>
        <w:tc>
          <w:tcPr>
            <w:tcW w:w="851" w:type="dxa"/>
            <w:vAlign w:val="center"/>
          </w:tcPr>
          <w:p w:rsidR="0096148D" w:rsidRDefault="0096148D">
            <w:pPr>
              <w:jc w:val="center"/>
              <w:rPr>
                <w:rFonts w:eastAsia="仿宋_GB2312"/>
                <w:sz w:val="30"/>
                <w:szCs w:val="30"/>
              </w:rPr>
            </w:pPr>
          </w:p>
        </w:tc>
        <w:tc>
          <w:tcPr>
            <w:tcW w:w="1487" w:type="dxa"/>
            <w:vAlign w:val="center"/>
          </w:tcPr>
          <w:p w:rsidR="0096148D" w:rsidRDefault="0096148D">
            <w:pPr>
              <w:jc w:val="center"/>
              <w:rPr>
                <w:rFonts w:eastAsia="仿宋_GB2312"/>
                <w:sz w:val="30"/>
                <w:szCs w:val="30"/>
              </w:rPr>
            </w:pPr>
          </w:p>
        </w:tc>
        <w:tc>
          <w:tcPr>
            <w:tcW w:w="992" w:type="dxa"/>
            <w:vAlign w:val="center"/>
          </w:tcPr>
          <w:p w:rsidR="0096148D" w:rsidRDefault="0096148D">
            <w:pPr>
              <w:jc w:val="center"/>
              <w:rPr>
                <w:rFonts w:eastAsia="仿宋_GB2312"/>
                <w:sz w:val="30"/>
                <w:szCs w:val="30"/>
              </w:rPr>
            </w:pPr>
          </w:p>
        </w:tc>
      </w:tr>
      <w:tr w:rsidR="0096148D">
        <w:trPr>
          <w:trHeight w:val="567"/>
          <w:jc w:val="center"/>
        </w:trPr>
        <w:tc>
          <w:tcPr>
            <w:tcW w:w="851" w:type="dxa"/>
            <w:vAlign w:val="center"/>
          </w:tcPr>
          <w:p w:rsidR="0096148D" w:rsidRDefault="0096148D">
            <w:pPr>
              <w:jc w:val="center"/>
              <w:rPr>
                <w:rFonts w:eastAsia="仿宋_GB2312"/>
                <w:sz w:val="30"/>
                <w:szCs w:val="30"/>
              </w:rPr>
            </w:pPr>
          </w:p>
        </w:tc>
        <w:tc>
          <w:tcPr>
            <w:tcW w:w="1276" w:type="dxa"/>
            <w:vAlign w:val="center"/>
          </w:tcPr>
          <w:p w:rsidR="0096148D" w:rsidRDefault="0096148D">
            <w:pPr>
              <w:jc w:val="center"/>
              <w:rPr>
                <w:rFonts w:eastAsia="仿宋_GB2312"/>
                <w:sz w:val="30"/>
                <w:szCs w:val="30"/>
              </w:rPr>
            </w:pPr>
          </w:p>
        </w:tc>
        <w:tc>
          <w:tcPr>
            <w:tcW w:w="1418" w:type="dxa"/>
            <w:vAlign w:val="center"/>
          </w:tcPr>
          <w:p w:rsidR="0096148D" w:rsidRDefault="0096148D">
            <w:pPr>
              <w:jc w:val="center"/>
              <w:rPr>
                <w:rFonts w:eastAsia="仿宋_GB2312"/>
                <w:sz w:val="30"/>
                <w:szCs w:val="30"/>
              </w:rPr>
            </w:pPr>
          </w:p>
        </w:tc>
        <w:tc>
          <w:tcPr>
            <w:tcW w:w="940" w:type="dxa"/>
            <w:vAlign w:val="center"/>
          </w:tcPr>
          <w:p w:rsidR="0096148D" w:rsidRDefault="0096148D">
            <w:pPr>
              <w:jc w:val="center"/>
              <w:rPr>
                <w:rFonts w:eastAsia="仿宋_GB2312"/>
                <w:sz w:val="30"/>
                <w:szCs w:val="30"/>
              </w:rPr>
            </w:pPr>
          </w:p>
        </w:tc>
        <w:tc>
          <w:tcPr>
            <w:tcW w:w="851" w:type="dxa"/>
            <w:vAlign w:val="center"/>
          </w:tcPr>
          <w:p w:rsidR="0096148D" w:rsidRDefault="0096148D">
            <w:pPr>
              <w:jc w:val="center"/>
              <w:rPr>
                <w:rFonts w:eastAsia="仿宋_GB2312"/>
                <w:sz w:val="30"/>
                <w:szCs w:val="30"/>
              </w:rPr>
            </w:pPr>
          </w:p>
        </w:tc>
        <w:tc>
          <w:tcPr>
            <w:tcW w:w="1044" w:type="dxa"/>
            <w:vAlign w:val="center"/>
          </w:tcPr>
          <w:p w:rsidR="0096148D" w:rsidRDefault="0096148D">
            <w:pPr>
              <w:jc w:val="center"/>
              <w:rPr>
                <w:rFonts w:eastAsia="仿宋_GB2312"/>
                <w:sz w:val="30"/>
                <w:szCs w:val="30"/>
              </w:rPr>
            </w:pPr>
          </w:p>
        </w:tc>
        <w:tc>
          <w:tcPr>
            <w:tcW w:w="992" w:type="dxa"/>
            <w:vAlign w:val="center"/>
          </w:tcPr>
          <w:p w:rsidR="0096148D" w:rsidRDefault="0096148D">
            <w:pPr>
              <w:jc w:val="center"/>
              <w:rPr>
                <w:rFonts w:eastAsia="仿宋_GB2312"/>
                <w:sz w:val="30"/>
                <w:szCs w:val="30"/>
              </w:rPr>
            </w:pPr>
          </w:p>
        </w:tc>
        <w:tc>
          <w:tcPr>
            <w:tcW w:w="851" w:type="dxa"/>
            <w:vAlign w:val="center"/>
          </w:tcPr>
          <w:p w:rsidR="0096148D" w:rsidRDefault="0096148D">
            <w:pPr>
              <w:jc w:val="center"/>
              <w:rPr>
                <w:rFonts w:eastAsia="仿宋_GB2312"/>
                <w:sz w:val="30"/>
                <w:szCs w:val="30"/>
              </w:rPr>
            </w:pPr>
          </w:p>
        </w:tc>
        <w:tc>
          <w:tcPr>
            <w:tcW w:w="1487" w:type="dxa"/>
            <w:vAlign w:val="center"/>
          </w:tcPr>
          <w:p w:rsidR="0096148D" w:rsidRDefault="0096148D">
            <w:pPr>
              <w:jc w:val="center"/>
              <w:rPr>
                <w:rFonts w:eastAsia="仿宋_GB2312"/>
                <w:sz w:val="30"/>
                <w:szCs w:val="30"/>
              </w:rPr>
            </w:pPr>
          </w:p>
        </w:tc>
        <w:tc>
          <w:tcPr>
            <w:tcW w:w="992" w:type="dxa"/>
            <w:vAlign w:val="center"/>
          </w:tcPr>
          <w:p w:rsidR="0096148D" w:rsidRDefault="0096148D">
            <w:pPr>
              <w:jc w:val="center"/>
              <w:rPr>
                <w:rFonts w:eastAsia="仿宋_GB2312"/>
                <w:sz w:val="30"/>
                <w:szCs w:val="30"/>
              </w:rPr>
            </w:pPr>
          </w:p>
        </w:tc>
      </w:tr>
      <w:tr w:rsidR="0096148D">
        <w:trPr>
          <w:trHeight w:val="567"/>
          <w:jc w:val="center"/>
        </w:trPr>
        <w:tc>
          <w:tcPr>
            <w:tcW w:w="851" w:type="dxa"/>
            <w:vAlign w:val="center"/>
          </w:tcPr>
          <w:p w:rsidR="0096148D" w:rsidRDefault="0096148D">
            <w:pPr>
              <w:jc w:val="center"/>
              <w:rPr>
                <w:rFonts w:eastAsia="仿宋_GB2312"/>
                <w:sz w:val="30"/>
                <w:szCs w:val="30"/>
              </w:rPr>
            </w:pPr>
          </w:p>
        </w:tc>
        <w:tc>
          <w:tcPr>
            <w:tcW w:w="1276" w:type="dxa"/>
            <w:vAlign w:val="center"/>
          </w:tcPr>
          <w:p w:rsidR="0096148D" w:rsidRDefault="0096148D">
            <w:pPr>
              <w:jc w:val="center"/>
              <w:rPr>
                <w:rFonts w:eastAsia="仿宋_GB2312"/>
                <w:sz w:val="30"/>
                <w:szCs w:val="30"/>
              </w:rPr>
            </w:pPr>
          </w:p>
        </w:tc>
        <w:tc>
          <w:tcPr>
            <w:tcW w:w="1418" w:type="dxa"/>
            <w:vAlign w:val="center"/>
          </w:tcPr>
          <w:p w:rsidR="0096148D" w:rsidRDefault="0096148D">
            <w:pPr>
              <w:jc w:val="center"/>
              <w:rPr>
                <w:rFonts w:eastAsia="仿宋_GB2312"/>
                <w:sz w:val="30"/>
                <w:szCs w:val="30"/>
              </w:rPr>
            </w:pPr>
          </w:p>
        </w:tc>
        <w:tc>
          <w:tcPr>
            <w:tcW w:w="940" w:type="dxa"/>
            <w:vAlign w:val="center"/>
          </w:tcPr>
          <w:p w:rsidR="0096148D" w:rsidRDefault="0096148D">
            <w:pPr>
              <w:jc w:val="center"/>
              <w:rPr>
                <w:rFonts w:eastAsia="仿宋_GB2312"/>
                <w:sz w:val="30"/>
                <w:szCs w:val="30"/>
              </w:rPr>
            </w:pPr>
          </w:p>
        </w:tc>
        <w:tc>
          <w:tcPr>
            <w:tcW w:w="851" w:type="dxa"/>
            <w:vAlign w:val="center"/>
          </w:tcPr>
          <w:p w:rsidR="0096148D" w:rsidRDefault="0096148D">
            <w:pPr>
              <w:jc w:val="center"/>
              <w:rPr>
                <w:rFonts w:eastAsia="仿宋_GB2312"/>
                <w:sz w:val="30"/>
                <w:szCs w:val="30"/>
              </w:rPr>
            </w:pPr>
          </w:p>
        </w:tc>
        <w:tc>
          <w:tcPr>
            <w:tcW w:w="1044" w:type="dxa"/>
            <w:vAlign w:val="center"/>
          </w:tcPr>
          <w:p w:rsidR="0096148D" w:rsidRDefault="0096148D">
            <w:pPr>
              <w:jc w:val="center"/>
              <w:rPr>
                <w:rFonts w:eastAsia="仿宋_GB2312"/>
                <w:sz w:val="30"/>
                <w:szCs w:val="30"/>
              </w:rPr>
            </w:pPr>
          </w:p>
        </w:tc>
        <w:tc>
          <w:tcPr>
            <w:tcW w:w="992" w:type="dxa"/>
            <w:vAlign w:val="center"/>
          </w:tcPr>
          <w:p w:rsidR="0096148D" w:rsidRDefault="0096148D">
            <w:pPr>
              <w:jc w:val="center"/>
              <w:rPr>
                <w:rFonts w:eastAsia="仿宋_GB2312"/>
                <w:sz w:val="30"/>
                <w:szCs w:val="30"/>
              </w:rPr>
            </w:pPr>
          </w:p>
        </w:tc>
        <w:tc>
          <w:tcPr>
            <w:tcW w:w="851" w:type="dxa"/>
            <w:vAlign w:val="center"/>
          </w:tcPr>
          <w:p w:rsidR="0096148D" w:rsidRDefault="0096148D">
            <w:pPr>
              <w:jc w:val="center"/>
              <w:rPr>
                <w:rFonts w:eastAsia="仿宋_GB2312"/>
                <w:sz w:val="30"/>
                <w:szCs w:val="30"/>
              </w:rPr>
            </w:pPr>
          </w:p>
        </w:tc>
        <w:tc>
          <w:tcPr>
            <w:tcW w:w="1487" w:type="dxa"/>
            <w:vAlign w:val="center"/>
          </w:tcPr>
          <w:p w:rsidR="0096148D" w:rsidRDefault="0096148D">
            <w:pPr>
              <w:jc w:val="center"/>
              <w:rPr>
                <w:rFonts w:eastAsia="仿宋_GB2312"/>
                <w:sz w:val="30"/>
                <w:szCs w:val="30"/>
              </w:rPr>
            </w:pPr>
          </w:p>
        </w:tc>
        <w:tc>
          <w:tcPr>
            <w:tcW w:w="992" w:type="dxa"/>
            <w:vAlign w:val="center"/>
          </w:tcPr>
          <w:p w:rsidR="0096148D" w:rsidRDefault="0096148D">
            <w:pPr>
              <w:jc w:val="center"/>
              <w:rPr>
                <w:rFonts w:eastAsia="仿宋_GB2312"/>
                <w:sz w:val="30"/>
                <w:szCs w:val="30"/>
              </w:rPr>
            </w:pPr>
          </w:p>
        </w:tc>
      </w:tr>
      <w:tr w:rsidR="0096148D">
        <w:trPr>
          <w:trHeight w:val="567"/>
          <w:jc w:val="center"/>
        </w:trPr>
        <w:tc>
          <w:tcPr>
            <w:tcW w:w="851" w:type="dxa"/>
            <w:vAlign w:val="center"/>
          </w:tcPr>
          <w:p w:rsidR="0096148D" w:rsidRDefault="0096148D">
            <w:pPr>
              <w:jc w:val="center"/>
              <w:rPr>
                <w:rFonts w:eastAsia="仿宋_GB2312"/>
                <w:sz w:val="30"/>
                <w:szCs w:val="30"/>
              </w:rPr>
            </w:pPr>
          </w:p>
        </w:tc>
        <w:tc>
          <w:tcPr>
            <w:tcW w:w="1276" w:type="dxa"/>
            <w:vAlign w:val="center"/>
          </w:tcPr>
          <w:p w:rsidR="0096148D" w:rsidRDefault="0096148D">
            <w:pPr>
              <w:jc w:val="center"/>
              <w:rPr>
                <w:rFonts w:eastAsia="仿宋_GB2312"/>
                <w:sz w:val="30"/>
                <w:szCs w:val="30"/>
              </w:rPr>
            </w:pPr>
          </w:p>
        </w:tc>
        <w:tc>
          <w:tcPr>
            <w:tcW w:w="1418" w:type="dxa"/>
            <w:vAlign w:val="center"/>
          </w:tcPr>
          <w:p w:rsidR="0096148D" w:rsidRDefault="0096148D">
            <w:pPr>
              <w:jc w:val="center"/>
              <w:rPr>
                <w:rFonts w:eastAsia="仿宋_GB2312"/>
                <w:sz w:val="30"/>
                <w:szCs w:val="30"/>
              </w:rPr>
            </w:pPr>
          </w:p>
        </w:tc>
        <w:tc>
          <w:tcPr>
            <w:tcW w:w="940" w:type="dxa"/>
            <w:vAlign w:val="center"/>
          </w:tcPr>
          <w:p w:rsidR="0096148D" w:rsidRDefault="0096148D">
            <w:pPr>
              <w:jc w:val="center"/>
              <w:rPr>
                <w:rFonts w:eastAsia="仿宋_GB2312"/>
                <w:sz w:val="30"/>
                <w:szCs w:val="30"/>
              </w:rPr>
            </w:pPr>
          </w:p>
        </w:tc>
        <w:tc>
          <w:tcPr>
            <w:tcW w:w="851" w:type="dxa"/>
            <w:vAlign w:val="center"/>
          </w:tcPr>
          <w:p w:rsidR="0096148D" w:rsidRDefault="0096148D">
            <w:pPr>
              <w:jc w:val="center"/>
              <w:rPr>
                <w:rFonts w:eastAsia="仿宋_GB2312"/>
                <w:sz w:val="30"/>
                <w:szCs w:val="30"/>
              </w:rPr>
            </w:pPr>
          </w:p>
        </w:tc>
        <w:tc>
          <w:tcPr>
            <w:tcW w:w="1044" w:type="dxa"/>
            <w:vAlign w:val="center"/>
          </w:tcPr>
          <w:p w:rsidR="0096148D" w:rsidRDefault="0096148D">
            <w:pPr>
              <w:jc w:val="center"/>
              <w:rPr>
                <w:rFonts w:eastAsia="仿宋_GB2312"/>
                <w:sz w:val="30"/>
                <w:szCs w:val="30"/>
              </w:rPr>
            </w:pPr>
          </w:p>
        </w:tc>
        <w:tc>
          <w:tcPr>
            <w:tcW w:w="992" w:type="dxa"/>
            <w:vAlign w:val="center"/>
          </w:tcPr>
          <w:p w:rsidR="0096148D" w:rsidRDefault="0096148D">
            <w:pPr>
              <w:jc w:val="center"/>
              <w:rPr>
                <w:rFonts w:eastAsia="仿宋_GB2312"/>
                <w:sz w:val="30"/>
                <w:szCs w:val="30"/>
              </w:rPr>
            </w:pPr>
          </w:p>
        </w:tc>
        <w:tc>
          <w:tcPr>
            <w:tcW w:w="851" w:type="dxa"/>
            <w:vAlign w:val="center"/>
          </w:tcPr>
          <w:p w:rsidR="0096148D" w:rsidRDefault="0096148D">
            <w:pPr>
              <w:jc w:val="center"/>
              <w:rPr>
                <w:rFonts w:eastAsia="仿宋_GB2312"/>
                <w:sz w:val="30"/>
                <w:szCs w:val="30"/>
              </w:rPr>
            </w:pPr>
          </w:p>
        </w:tc>
        <w:tc>
          <w:tcPr>
            <w:tcW w:w="1487" w:type="dxa"/>
            <w:vAlign w:val="center"/>
          </w:tcPr>
          <w:p w:rsidR="0096148D" w:rsidRDefault="0096148D">
            <w:pPr>
              <w:jc w:val="center"/>
              <w:rPr>
                <w:rFonts w:eastAsia="仿宋_GB2312"/>
                <w:sz w:val="30"/>
                <w:szCs w:val="30"/>
              </w:rPr>
            </w:pPr>
          </w:p>
        </w:tc>
        <w:tc>
          <w:tcPr>
            <w:tcW w:w="992" w:type="dxa"/>
            <w:vAlign w:val="center"/>
          </w:tcPr>
          <w:p w:rsidR="0096148D" w:rsidRDefault="0096148D">
            <w:pPr>
              <w:jc w:val="center"/>
              <w:rPr>
                <w:rFonts w:eastAsia="仿宋_GB2312"/>
                <w:sz w:val="30"/>
                <w:szCs w:val="30"/>
              </w:rPr>
            </w:pPr>
          </w:p>
        </w:tc>
      </w:tr>
    </w:tbl>
    <w:p w:rsidR="0096148D" w:rsidRDefault="0096148D">
      <w:pPr>
        <w:spacing w:line="440" w:lineRule="exact"/>
        <w:rPr>
          <w:rFonts w:eastAsia="仿宋_GB2312"/>
          <w:sz w:val="30"/>
          <w:szCs w:val="30"/>
        </w:rPr>
      </w:pPr>
    </w:p>
    <w:p w:rsidR="0096148D" w:rsidRDefault="000D517D">
      <w:pPr>
        <w:spacing w:line="440" w:lineRule="exact"/>
        <w:rPr>
          <w:rFonts w:eastAsia="黑体"/>
          <w:sz w:val="30"/>
          <w:szCs w:val="30"/>
        </w:rPr>
      </w:pPr>
      <w:r>
        <w:rPr>
          <w:rFonts w:eastAsia="仿宋_GB2312"/>
          <w:sz w:val="30"/>
          <w:szCs w:val="30"/>
        </w:rPr>
        <w:lastRenderedPageBreak/>
        <w:t>附</w:t>
      </w:r>
      <w:bookmarkStart w:id="268" w:name="_Toc296891054"/>
      <w:bookmarkStart w:id="269" w:name="_Toc267261693"/>
      <w:bookmarkStart w:id="270" w:name="_Toc296891266"/>
      <w:bookmarkStart w:id="271" w:name="_Toc296503226"/>
      <w:bookmarkStart w:id="272" w:name="_Toc296944565"/>
      <w:bookmarkStart w:id="273" w:name="_Toc296347225"/>
      <w:bookmarkStart w:id="274" w:name="_Toc296346727"/>
      <w:r>
        <w:rPr>
          <w:rFonts w:eastAsia="仿宋_GB2312"/>
          <w:sz w:val="30"/>
          <w:szCs w:val="30"/>
        </w:rPr>
        <w:t>件</w:t>
      </w:r>
      <w:r>
        <w:rPr>
          <w:rFonts w:eastAsia="仿宋_GB2312"/>
          <w:sz w:val="30"/>
          <w:szCs w:val="30"/>
        </w:rPr>
        <w:t>3</w:t>
      </w:r>
      <w:r>
        <w:rPr>
          <w:rFonts w:eastAsia="仿宋_GB2312"/>
          <w:sz w:val="30"/>
          <w:szCs w:val="30"/>
        </w:rPr>
        <w:t>：</w:t>
      </w:r>
      <w:bookmarkEnd w:id="268"/>
      <w:bookmarkEnd w:id="269"/>
      <w:bookmarkEnd w:id="270"/>
      <w:bookmarkEnd w:id="271"/>
      <w:bookmarkEnd w:id="272"/>
      <w:bookmarkEnd w:id="273"/>
      <w:bookmarkEnd w:id="274"/>
      <w:r>
        <w:rPr>
          <w:rFonts w:eastAsia="黑体"/>
          <w:sz w:val="30"/>
          <w:szCs w:val="30"/>
        </w:rPr>
        <w:t xml:space="preserve">    </w:t>
      </w:r>
    </w:p>
    <w:p w:rsidR="0096148D" w:rsidRDefault="000D517D">
      <w:pPr>
        <w:spacing w:beforeLines="50" w:before="156" w:afterLines="50" w:after="156" w:line="440" w:lineRule="exact"/>
        <w:jc w:val="center"/>
        <w:rPr>
          <w:rFonts w:eastAsia="黑体"/>
          <w:sz w:val="30"/>
          <w:szCs w:val="30"/>
        </w:rPr>
      </w:pPr>
      <w:r>
        <w:rPr>
          <w:rFonts w:eastAsia="黑体"/>
          <w:sz w:val="30"/>
          <w:szCs w:val="30"/>
        </w:rPr>
        <w:t>工程质量保修书</w:t>
      </w:r>
    </w:p>
    <w:p w:rsidR="0096148D" w:rsidRDefault="000D517D">
      <w:pPr>
        <w:spacing w:line="440" w:lineRule="exact"/>
        <w:ind w:firstLineChars="200" w:firstLine="480"/>
        <w:rPr>
          <w:rFonts w:eastAsia="仿宋_GB2312"/>
          <w:sz w:val="24"/>
        </w:rPr>
      </w:pPr>
      <w:r>
        <w:rPr>
          <w:rFonts w:eastAsia="仿宋_GB2312"/>
          <w:sz w:val="24"/>
        </w:rPr>
        <w:t>发包人（全称）：</w:t>
      </w:r>
      <w:r>
        <w:rPr>
          <w:rFonts w:eastAsia="仿宋_GB2312"/>
          <w:sz w:val="24"/>
          <w:u w:val="single"/>
        </w:rPr>
        <w:t xml:space="preserve">                                </w:t>
      </w:r>
      <w:r>
        <w:rPr>
          <w:rFonts w:eastAsia="仿宋_GB2312"/>
          <w:sz w:val="24"/>
        </w:rPr>
        <w:t xml:space="preserve"> </w:t>
      </w:r>
    </w:p>
    <w:p w:rsidR="0096148D" w:rsidRDefault="000D517D">
      <w:pPr>
        <w:spacing w:line="440" w:lineRule="exact"/>
        <w:rPr>
          <w:rFonts w:eastAsia="仿宋_GB2312"/>
          <w:sz w:val="24"/>
        </w:rPr>
      </w:pPr>
      <w:r>
        <w:rPr>
          <w:rFonts w:eastAsia="仿宋_GB2312"/>
          <w:sz w:val="24"/>
        </w:rPr>
        <w:t xml:space="preserve">　　承包人（全称）：</w:t>
      </w:r>
      <w:r>
        <w:rPr>
          <w:rFonts w:eastAsia="仿宋_GB2312"/>
          <w:sz w:val="24"/>
          <w:u w:val="single"/>
        </w:rPr>
        <w:t xml:space="preserve">                                </w:t>
      </w:r>
      <w:r>
        <w:rPr>
          <w:rFonts w:eastAsia="仿宋_GB2312"/>
          <w:sz w:val="24"/>
        </w:rPr>
        <w:t xml:space="preserve"> </w:t>
      </w:r>
    </w:p>
    <w:p w:rsidR="0096148D" w:rsidRDefault="0096148D">
      <w:pPr>
        <w:spacing w:line="440" w:lineRule="exact"/>
        <w:rPr>
          <w:rFonts w:eastAsia="仿宋_GB2312"/>
          <w:sz w:val="24"/>
        </w:rPr>
      </w:pPr>
    </w:p>
    <w:p w:rsidR="0096148D" w:rsidRDefault="000D517D">
      <w:pPr>
        <w:spacing w:line="360" w:lineRule="auto"/>
        <w:rPr>
          <w:rFonts w:eastAsia="仿宋_GB2312"/>
          <w:sz w:val="24"/>
        </w:rPr>
      </w:pPr>
      <w:r>
        <w:rPr>
          <w:rFonts w:eastAsia="仿宋_GB2312"/>
          <w:sz w:val="24"/>
        </w:rPr>
        <w:t xml:space="preserve">　　发包人和承包人根据《中华人民共和国建筑法》和《建设工程质量管理条例》，经协商一致就</w:t>
      </w:r>
      <w:r>
        <w:rPr>
          <w:rFonts w:eastAsia="仿宋_GB2312"/>
          <w:sz w:val="24"/>
          <w:u w:val="single"/>
        </w:rPr>
        <w:t xml:space="preserve">                </w:t>
      </w:r>
      <w:r>
        <w:rPr>
          <w:rFonts w:eastAsia="仿宋_GB2312"/>
          <w:sz w:val="24"/>
        </w:rPr>
        <w:t>（工程全称）签订工程质量保修书。</w:t>
      </w:r>
    </w:p>
    <w:p w:rsidR="0096148D" w:rsidRDefault="000D517D">
      <w:pPr>
        <w:spacing w:line="360" w:lineRule="auto"/>
        <w:rPr>
          <w:rFonts w:eastAsia="黑体"/>
          <w:sz w:val="24"/>
        </w:rPr>
      </w:pPr>
      <w:r>
        <w:rPr>
          <w:rFonts w:eastAsia="黑体"/>
          <w:sz w:val="24"/>
        </w:rPr>
        <w:t xml:space="preserve">　　一、工程质量保修范围和内容</w:t>
      </w:r>
    </w:p>
    <w:p w:rsidR="0096148D" w:rsidRDefault="000D517D">
      <w:pPr>
        <w:spacing w:line="360" w:lineRule="auto"/>
        <w:rPr>
          <w:rFonts w:eastAsia="仿宋_GB2312"/>
          <w:sz w:val="24"/>
        </w:rPr>
      </w:pPr>
      <w:r>
        <w:rPr>
          <w:rFonts w:eastAsia="仿宋_GB2312"/>
          <w:sz w:val="24"/>
        </w:rPr>
        <w:t xml:space="preserve">　　承包人在质量保修期内，按照有关法律规定和合同约定，承担工程质量保修责任。</w:t>
      </w:r>
    </w:p>
    <w:p w:rsidR="0096148D" w:rsidRDefault="000D517D">
      <w:pPr>
        <w:spacing w:line="360" w:lineRule="auto"/>
        <w:rPr>
          <w:rFonts w:eastAsia="仿宋_GB2312"/>
          <w:sz w:val="24"/>
        </w:rPr>
      </w:pPr>
      <w:r>
        <w:rPr>
          <w:rFonts w:eastAsia="仿宋_GB2312"/>
          <w:sz w:val="24"/>
        </w:rPr>
        <w:t xml:space="preserve">　　质量保修范围包括地基基础工程、主体结构工程，屋面防水工程、有防水要求的卫生间、房间和外墙面的防渗漏，供热与供冷系统，电气管线、给排水管道、设备安装和</w:t>
      </w:r>
      <w:r>
        <w:rPr>
          <w:rFonts w:eastAsia="仿宋_GB2312" w:hint="eastAsia"/>
          <w:sz w:val="24"/>
        </w:rPr>
        <w:t>绿化</w:t>
      </w:r>
      <w:r>
        <w:rPr>
          <w:rFonts w:eastAsia="仿宋_GB2312"/>
          <w:sz w:val="24"/>
        </w:rPr>
        <w:t>工程，以及双方约定的其他项目。具体保修的内容，双方约定如下：</w:t>
      </w:r>
    </w:p>
    <w:p w:rsidR="0096148D" w:rsidRDefault="000D517D">
      <w:pPr>
        <w:spacing w:line="360" w:lineRule="auto"/>
        <w:rPr>
          <w:rFonts w:eastAsia="仿宋_GB2312"/>
          <w:sz w:val="24"/>
        </w:rPr>
      </w:pPr>
      <w:r>
        <w:rPr>
          <w:rFonts w:eastAsia="仿宋_GB2312"/>
          <w:sz w:val="24"/>
        </w:rPr>
        <w:t xml:space="preserve">　　</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sz w:val="24"/>
        </w:rPr>
        <w:t>。</w:t>
      </w:r>
    </w:p>
    <w:p w:rsidR="0096148D" w:rsidRDefault="000D517D">
      <w:pPr>
        <w:spacing w:line="360" w:lineRule="auto"/>
        <w:rPr>
          <w:rFonts w:eastAsia="黑体"/>
          <w:sz w:val="24"/>
        </w:rPr>
      </w:pPr>
      <w:r>
        <w:rPr>
          <w:rFonts w:eastAsia="仿宋_GB2312"/>
          <w:b/>
          <w:sz w:val="24"/>
        </w:rPr>
        <w:t xml:space="preserve">　　</w:t>
      </w:r>
      <w:r>
        <w:rPr>
          <w:rFonts w:eastAsia="黑体"/>
          <w:sz w:val="24"/>
        </w:rPr>
        <w:t>二、质量保修期</w:t>
      </w:r>
    </w:p>
    <w:p w:rsidR="0096148D" w:rsidRDefault="000D517D">
      <w:pPr>
        <w:spacing w:line="360" w:lineRule="auto"/>
        <w:ind w:firstLineChars="200" w:firstLine="480"/>
        <w:rPr>
          <w:rFonts w:eastAsia="仿宋_GB2312"/>
          <w:sz w:val="24"/>
        </w:rPr>
      </w:pPr>
      <w:r>
        <w:rPr>
          <w:rFonts w:eastAsia="仿宋_GB2312"/>
          <w:sz w:val="24"/>
        </w:rPr>
        <w:t>根据《建设工程质量管理条例》及有关规定，工程的质量保修期如下：</w:t>
      </w:r>
    </w:p>
    <w:p w:rsidR="0096148D" w:rsidRDefault="000D517D">
      <w:pPr>
        <w:ind w:firstLineChars="200" w:firstLine="480"/>
        <w:rPr>
          <w:rFonts w:ascii="仿宋_GB2312" w:eastAsia="仿宋_GB2312"/>
          <w:sz w:val="24"/>
        </w:rPr>
      </w:pPr>
      <w:r>
        <w:rPr>
          <w:rFonts w:ascii="仿宋_GB2312" w:eastAsia="仿宋_GB2312" w:hint="eastAsia"/>
          <w:sz w:val="24"/>
        </w:rPr>
        <w:t>1</w:t>
      </w:r>
      <w:r>
        <w:rPr>
          <w:rFonts w:eastAsia="仿宋_GB2312" w:hint="eastAsia"/>
          <w:sz w:val="24"/>
        </w:rPr>
        <w:t>．</w:t>
      </w:r>
      <w:r>
        <w:rPr>
          <w:rFonts w:ascii="仿宋_GB2312" w:eastAsia="仿宋_GB2312" w:hint="eastAsia"/>
          <w:sz w:val="24"/>
        </w:rPr>
        <w:t>地基基础工程和主</w:t>
      </w:r>
      <w:r>
        <w:rPr>
          <w:rFonts w:ascii="仿宋_GB2312" w:eastAsia="仿宋_GB2312" w:hint="eastAsia"/>
          <w:sz w:val="24"/>
        </w:rPr>
        <w:t>体结构工程为设计文件规定的工程合理使用年限；</w:t>
      </w:r>
    </w:p>
    <w:p w:rsidR="0096148D" w:rsidRDefault="000D517D">
      <w:pPr>
        <w:spacing w:line="360" w:lineRule="auto"/>
        <w:ind w:firstLineChars="200" w:firstLine="480"/>
        <w:rPr>
          <w:rFonts w:eastAsia="仿宋_GB2312"/>
          <w:sz w:val="24"/>
        </w:rPr>
      </w:pPr>
      <w:r>
        <w:rPr>
          <w:rFonts w:eastAsia="仿宋_GB2312" w:hint="eastAsia"/>
          <w:sz w:val="24"/>
        </w:rPr>
        <w:t>2</w:t>
      </w:r>
      <w:r>
        <w:rPr>
          <w:rFonts w:ascii="仿宋_GB2312" w:eastAsia="仿宋_GB2312" w:hint="eastAsia"/>
          <w:sz w:val="24"/>
        </w:rPr>
        <w:t>．</w:t>
      </w:r>
      <w:r>
        <w:rPr>
          <w:rFonts w:eastAsia="仿宋_GB2312"/>
          <w:sz w:val="24"/>
        </w:rPr>
        <w:t>屋面防水工程、有防水要求的卫生间、房间和外墙面的防渗</w:t>
      </w:r>
      <w:r>
        <w:rPr>
          <w:rFonts w:eastAsia="仿宋_GB2312" w:hint="eastAsia"/>
          <w:sz w:val="24"/>
        </w:rPr>
        <w:t>为</w:t>
      </w:r>
      <w:r>
        <w:rPr>
          <w:rFonts w:eastAsia="仿宋_GB2312" w:hint="eastAsia"/>
          <w:sz w:val="24"/>
          <w:u w:val="single"/>
        </w:rPr>
        <w:t xml:space="preserve">  </w:t>
      </w:r>
      <w:r>
        <w:rPr>
          <w:rFonts w:eastAsia="仿宋_GB2312" w:hint="eastAsia"/>
          <w:sz w:val="24"/>
          <w:u w:val="single"/>
        </w:rPr>
        <w:t>5</w:t>
      </w:r>
      <w:r>
        <w:rPr>
          <w:rFonts w:eastAsia="仿宋_GB2312" w:hint="eastAsia"/>
          <w:sz w:val="24"/>
          <w:u w:val="single"/>
        </w:rPr>
        <w:t xml:space="preserve">   </w:t>
      </w:r>
      <w:r>
        <w:rPr>
          <w:rFonts w:eastAsia="仿宋_GB2312"/>
          <w:sz w:val="24"/>
        </w:rPr>
        <w:t>年；</w:t>
      </w:r>
    </w:p>
    <w:p w:rsidR="0096148D" w:rsidRDefault="000D517D">
      <w:pPr>
        <w:spacing w:line="360" w:lineRule="auto"/>
        <w:ind w:leftChars="200" w:left="420" w:firstLineChars="50" w:firstLine="120"/>
        <w:rPr>
          <w:rFonts w:eastAsia="仿宋_GB2312"/>
          <w:sz w:val="24"/>
        </w:rPr>
      </w:pPr>
      <w:r>
        <w:rPr>
          <w:rFonts w:eastAsia="仿宋_GB2312" w:hint="eastAsia"/>
          <w:sz w:val="24"/>
        </w:rPr>
        <w:t>3</w:t>
      </w:r>
      <w:r>
        <w:rPr>
          <w:rFonts w:ascii="仿宋_GB2312" w:eastAsia="仿宋_GB2312" w:hint="eastAsia"/>
          <w:sz w:val="24"/>
        </w:rPr>
        <w:t>．</w:t>
      </w:r>
      <w:r>
        <w:rPr>
          <w:rFonts w:eastAsia="仿宋_GB2312" w:hint="eastAsia"/>
          <w:sz w:val="24"/>
        </w:rPr>
        <w:t>绿化</w:t>
      </w:r>
      <w:r>
        <w:rPr>
          <w:rFonts w:eastAsia="仿宋_GB2312"/>
          <w:sz w:val="24"/>
        </w:rPr>
        <w:t>工程为</w:t>
      </w:r>
      <w:r>
        <w:rPr>
          <w:rFonts w:eastAsia="仿宋_GB2312"/>
          <w:sz w:val="24"/>
          <w:u w:val="single"/>
        </w:rPr>
        <w:t xml:space="preserve"> </w:t>
      </w:r>
      <w:r>
        <w:rPr>
          <w:rFonts w:eastAsia="仿宋_GB2312" w:hint="eastAsia"/>
          <w:sz w:val="24"/>
          <w:u w:val="single"/>
        </w:rPr>
        <w:t>2</w:t>
      </w:r>
      <w:r>
        <w:rPr>
          <w:rFonts w:eastAsia="仿宋_GB2312"/>
          <w:sz w:val="24"/>
          <w:u w:val="single"/>
        </w:rPr>
        <w:t xml:space="preserve">   </w:t>
      </w:r>
      <w:r>
        <w:rPr>
          <w:rFonts w:eastAsia="仿宋_GB2312"/>
          <w:sz w:val="24"/>
        </w:rPr>
        <w:t>年；</w:t>
      </w:r>
    </w:p>
    <w:p w:rsidR="0096148D" w:rsidRDefault="000D517D">
      <w:pPr>
        <w:spacing w:line="360" w:lineRule="auto"/>
        <w:ind w:leftChars="200" w:left="420" w:firstLineChars="50" w:firstLine="120"/>
        <w:rPr>
          <w:rFonts w:eastAsia="仿宋_GB2312"/>
          <w:sz w:val="24"/>
        </w:rPr>
      </w:pPr>
      <w:r>
        <w:rPr>
          <w:rFonts w:eastAsia="仿宋_GB2312" w:hint="eastAsia"/>
          <w:sz w:val="24"/>
        </w:rPr>
        <w:t>4</w:t>
      </w:r>
      <w:r>
        <w:rPr>
          <w:rFonts w:ascii="仿宋_GB2312" w:eastAsia="仿宋_GB2312" w:hint="eastAsia"/>
          <w:sz w:val="24"/>
        </w:rPr>
        <w:t>．</w:t>
      </w:r>
      <w:r>
        <w:rPr>
          <w:rFonts w:eastAsia="仿宋_GB2312"/>
          <w:sz w:val="24"/>
        </w:rPr>
        <w:t>电气管线、给排水管道、设备安装工程为</w:t>
      </w:r>
      <w:r>
        <w:rPr>
          <w:rFonts w:eastAsia="仿宋_GB2312"/>
          <w:sz w:val="24"/>
          <w:u w:val="single"/>
        </w:rPr>
        <w:t xml:space="preserve">   </w:t>
      </w:r>
      <w:r>
        <w:rPr>
          <w:rFonts w:eastAsia="仿宋_GB2312" w:hint="eastAsia"/>
          <w:sz w:val="24"/>
          <w:u w:val="single"/>
        </w:rPr>
        <w:t>2</w:t>
      </w:r>
      <w:r>
        <w:rPr>
          <w:rFonts w:eastAsia="仿宋_GB2312"/>
          <w:sz w:val="24"/>
          <w:u w:val="single"/>
        </w:rPr>
        <w:t xml:space="preserve">   </w:t>
      </w:r>
      <w:r>
        <w:rPr>
          <w:rFonts w:eastAsia="仿宋_GB2312"/>
          <w:sz w:val="24"/>
        </w:rPr>
        <w:t>年；</w:t>
      </w:r>
    </w:p>
    <w:p w:rsidR="0096148D" w:rsidRDefault="000D517D">
      <w:pPr>
        <w:spacing w:line="360" w:lineRule="auto"/>
        <w:ind w:leftChars="200" w:left="420" w:firstLineChars="50" w:firstLine="120"/>
        <w:rPr>
          <w:rFonts w:eastAsia="仿宋_GB2312"/>
          <w:sz w:val="24"/>
        </w:rPr>
      </w:pPr>
      <w:r>
        <w:rPr>
          <w:rFonts w:eastAsia="仿宋_GB2312" w:hint="eastAsia"/>
          <w:sz w:val="24"/>
        </w:rPr>
        <w:t>5</w:t>
      </w:r>
      <w:r>
        <w:rPr>
          <w:rFonts w:ascii="仿宋_GB2312" w:eastAsia="仿宋_GB2312" w:hint="eastAsia"/>
          <w:sz w:val="24"/>
        </w:rPr>
        <w:t>．</w:t>
      </w:r>
      <w:r>
        <w:rPr>
          <w:rFonts w:eastAsia="仿宋_GB2312"/>
          <w:sz w:val="24"/>
        </w:rPr>
        <w:t>供热与供冷系统为</w:t>
      </w:r>
      <w:r>
        <w:rPr>
          <w:rFonts w:eastAsia="仿宋_GB2312"/>
          <w:sz w:val="24"/>
          <w:u w:val="single"/>
        </w:rPr>
        <w:t xml:space="preserve">   </w:t>
      </w:r>
      <w:r>
        <w:rPr>
          <w:rFonts w:eastAsia="仿宋_GB2312" w:hint="eastAsia"/>
          <w:sz w:val="24"/>
          <w:u w:val="single"/>
        </w:rPr>
        <w:t>2</w:t>
      </w:r>
      <w:r>
        <w:rPr>
          <w:rFonts w:eastAsia="仿宋_GB2312"/>
          <w:sz w:val="24"/>
          <w:u w:val="single"/>
        </w:rPr>
        <w:t xml:space="preserve">   </w:t>
      </w:r>
      <w:r>
        <w:rPr>
          <w:rFonts w:eastAsia="仿宋_GB2312"/>
          <w:sz w:val="24"/>
        </w:rPr>
        <w:t>个采暖期、供冷期；</w:t>
      </w:r>
    </w:p>
    <w:p w:rsidR="0096148D" w:rsidRDefault="000D517D">
      <w:pPr>
        <w:spacing w:line="360" w:lineRule="auto"/>
        <w:ind w:leftChars="200" w:left="420" w:firstLineChars="50" w:firstLine="120"/>
        <w:rPr>
          <w:rFonts w:eastAsia="仿宋_GB2312"/>
          <w:sz w:val="24"/>
        </w:rPr>
      </w:pPr>
      <w:r>
        <w:rPr>
          <w:rFonts w:eastAsia="仿宋_GB2312" w:hint="eastAsia"/>
          <w:sz w:val="24"/>
        </w:rPr>
        <w:t>6</w:t>
      </w:r>
      <w:r>
        <w:rPr>
          <w:rFonts w:ascii="仿宋_GB2312" w:eastAsia="仿宋_GB2312" w:hint="eastAsia"/>
          <w:sz w:val="24"/>
        </w:rPr>
        <w:t>．</w:t>
      </w:r>
      <w:r>
        <w:rPr>
          <w:rFonts w:eastAsia="仿宋_GB2312"/>
          <w:sz w:val="24"/>
        </w:rPr>
        <w:t>住宅小区内的给排水设施、道路等配套工程为</w:t>
      </w:r>
      <w:r>
        <w:rPr>
          <w:rFonts w:eastAsia="仿宋_GB2312"/>
          <w:sz w:val="24"/>
          <w:u w:val="single"/>
        </w:rPr>
        <w:t xml:space="preserve">  </w:t>
      </w:r>
      <w:r>
        <w:rPr>
          <w:rFonts w:eastAsia="仿宋_GB2312" w:hint="eastAsia"/>
          <w:sz w:val="24"/>
          <w:u w:val="single"/>
        </w:rPr>
        <w:t>/</w:t>
      </w:r>
      <w:r>
        <w:rPr>
          <w:rFonts w:eastAsia="仿宋_GB2312"/>
          <w:sz w:val="24"/>
          <w:u w:val="single"/>
        </w:rPr>
        <w:t xml:space="preserve">   </w:t>
      </w:r>
      <w:r>
        <w:rPr>
          <w:rFonts w:eastAsia="仿宋_GB2312"/>
          <w:sz w:val="24"/>
        </w:rPr>
        <w:t>年；</w:t>
      </w:r>
    </w:p>
    <w:p w:rsidR="0096148D" w:rsidRDefault="000D517D">
      <w:pPr>
        <w:spacing w:line="360" w:lineRule="auto"/>
        <w:ind w:leftChars="200" w:left="420" w:firstLineChars="50" w:firstLine="120"/>
        <w:rPr>
          <w:rFonts w:eastAsia="仿宋_GB2312"/>
          <w:sz w:val="24"/>
        </w:rPr>
      </w:pPr>
      <w:r>
        <w:rPr>
          <w:rFonts w:eastAsia="仿宋_GB2312" w:hint="eastAsia"/>
          <w:sz w:val="24"/>
        </w:rPr>
        <w:t>7</w:t>
      </w:r>
      <w:r>
        <w:rPr>
          <w:rFonts w:ascii="仿宋_GB2312" w:eastAsia="仿宋_GB2312" w:hint="eastAsia"/>
          <w:sz w:val="24"/>
        </w:rPr>
        <w:t>．</w:t>
      </w:r>
      <w:r>
        <w:rPr>
          <w:rFonts w:eastAsia="仿宋_GB2312"/>
          <w:sz w:val="24"/>
        </w:rPr>
        <w:t>其他项目保修期限约定如下：</w:t>
      </w:r>
    </w:p>
    <w:p w:rsidR="0096148D" w:rsidRDefault="000D517D">
      <w:pPr>
        <w:spacing w:line="360" w:lineRule="auto"/>
        <w:rPr>
          <w:rFonts w:eastAsia="仿宋_GB2312"/>
          <w:sz w:val="24"/>
        </w:rPr>
      </w:pP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sz w:val="24"/>
        </w:rPr>
        <w:t>。</w:t>
      </w:r>
    </w:p>
    <w:p w:rsidR="0096148D" w:rsidRDefault="000D517D">
      <w:pPr>
        <w:spacing w:line="360" w:lineRule="auto"/>
        <w:rPr>
          <w:rFonts w:eastAsia="仿宋_GB2312"/>
          <w:sz w:val="24"/>
        </w:rPr>
      </w:pPr>
      <w:r>
        <w:rPr>
          <w:rFonts w:eastAsia="仿宋_GB2312"/>
          <w:sz w:val="24"/>
        </w:rPr>
        <w:t xml:space="preserve">　　质量保修期自工程竣工验收合格之日起计算。</w:t>
      </w:r>
    </w:p>
    <w:p w:rsidR="0096148D" w:rsidRDefault="000D517D">
      <w:pPr>
        <w:spacing w:line="360" w:lineRule="auto"/>
        <w:ind w:firstLineChars="200" w:firstLine="480"/>
        <w:rPr>
          <w:rFonts w:eastAsia="黑体"/>
          <w:sz w:val="24"/>
        </w:rPr>
      </w:pPr>
      <w:r>
        <w:rPr>
          <w:rFonts w:eastAsia="黑体"/>
          <w:sz w:val="24"/>
        </w:rPr>
        <w:t>三、缺陷责任期</w:t>
      </w:r>
    </w:p>
    <w:p w:rsidR="0096148D" w:rsidRDefault="000D517D">
      <w:pPr>
        <w:spacing w:line="360" w:lineRule="auto"/>
        <w:ind w:firstLineChars="200" w:firstLine="480"/>
        <w:rPr>
          <w:rFonts w:eastAsia="仿宋_GB2312"/>
          <w:sz w:val="24"/>
        </w:rPr>
      </w:pPr>
      <w:r>
        <w:rPr>
          <w:rFonts w:eastAsia="仿宋_GB2312"/>
          <w:sz w:val="24"/>
        </w:rPr>
        <w:t>工程缺陷责任期为</w:t>
      </w:r>
      <w:r>
        <w:rPr>
          <w:rFonts w:eastAsia="仿宋_GB2312"/>
          <w:sz w:val="24"/>
          <w:u w:val="single"/>
        </w:rPr>
        <w:t xml:space="preserve">         </w:t>
      </w:r>
      <w:r>
        <w:rPr>
          <w:rFonts w:eastAsia="仿宋_GB2312"/>
          <w:sz w:val="24"/>
        </w:rPr>
        <w:t>个月，缺陷责任期自工程竣工验收合格之日起计算。单</w:t>
      </w:r>
      <w:r>
        <w:rPr>
          <w:rFonts w:eastAsia="仿宋_GB2312"/>
          <w:sz w:val="24"/>
        </w:rPr>
        <w:lastRenderedPageBreak/>
        <w:t>位工程先于全部工程</w:t>
      </w:r>
      <w:r>
        <w:rPr>
          <w:rFonts w:eastAsia="仿宋_GB2312"/>
          <w:sz w:val="24"/>
        </w:rPr>
        <w:t>进行验收，单位工程缺陷责任期自单位工程验收合格之日起算。</w:t>
      </w:r>
    </w:p>
    <w:p w:rsidR="0096148D" w:rsidRDefault="000D517D">
      <w:pPr>
        <w:spacing w:line="360" w:lineRule="auto"/>
        <w:ind w:firstLineChars="200" w:firstLine="480"/>
        <w:rPr>
          <w:rFonts w:eastAsia="仿宋_GB2312"/>
          <w:sz w:val="24"/>
        </w:rPr>
      </w:pPr>
      <w:r>
        <w:rPr>
          <w:rFonts w:eastAsia="仿宋_GB2312"/>
          <w:sz w:val="24"/>
        </w:rPr>
        <w:t>缺陷责任期终止后，发包人应退还剩余的质量保证金。</w:t>
      </w:r>
    </w:p>
    <w:p w:rsidR="0096148D" w:rsidRDefault="000D517D">
      <w:pPr>
        <w:spacing w:line="360" w:lineRule="auto"/>
        <w:rPr>
          <w:rFonts w:eastAsia="黑体"/>
          <w:sz w:val="24"/>
        </w:rPr>
      </w:pPr>
      <w:r>
        <w:rPr>
          <w:rFonts w:eastAsia="黑体"/>
          <w:sz w:val="24"/>
        </w:rPr>
        <w:t xml:space="preserve">    </w:t>
      </w:r>
      <w:r>
        <w:rPr>
          <w:rFonts w:eastAsia="黑体"/>
          <w:sz w:val="24"/>
        </w:rPr>
        <w:t>四、质量保修责任</w:t>
      </w:r>
    </w:p>
    <w:p w:rsidR="0096148D" w:rsidRDefault="000D517D" w:rsidP="009703B9">
      <w:pPr>
        <w:spacing w:line="360" w:lineRule="auto"/>
        <w:ind w:leftChars="50" w:left="105" w:firstLineChars="205" w:firstLine="492"/>
        <w:rPr>
          <w:rFonts w:eastAsia="仿宋_GB2312"/>
          <w:sz w:val="24"/>
        </w:rPr>
      </w:pPr>
      <w:r>
        <w:rPr>
          <w:rFonts w:eastAsia="仿宋_GB2312" w:hint="eastAsia"/>
          <w:sz w:val="24"/>
        </w:rPr>
        <w:t>1</w:t>
      </w:r>
      <w:r>
        <w:rPr>
          <w:rFonts w:ascii="仿宋_GB2312" w:eastAsia="仿宋_GB2312" w:hint="eastAsia"/>
          <w:sz w:val="24"/>
        </w:rPr>
        <w:t>．</w:t>
      </w:r>
      <w:r>
        <w:rPr>
          <w:rFonts w:eastAsia="仿宋_GB2312"/>
          <w:sz w:val="24"/>
        </w:rPr>
        <w:t>属于保修范围、内容的项目，承包人应当在接到保修通知之日起</w:t>
      </w:r>
      <w:r>
        <w:rPr>
          <w:rFonts w:eastAsia="仿宋_GB2312" w:hint="eastAsia"/>
          <w:sz w:val="24"/>
        </w:rPr>
        <w:t>1</w:t>
      </w:r>
      <w:r>
        <w:rPr>
          <w:rFonts w:eastAsia="仿宋_GB2312"/>
          <w:sz w:val="24"/>
        </w:rPr>
        <w:t>天</w:t>
      </w:r>
      <w:r>
        <w:rPr>
          <w:rFonts w:eastAsia="仿宋_GB2312" w:hint="eastAsia"/>
          <w:sz w:val="24"/>
        </w:rPr>
        <w:t>（</w:t>
      </w:r>
      <w:r>
        <w:rPr>
          <w:rFonts w:eastAsia="仿宋_GB2312" w:hint="eastAsia"/>
          <w:sz w:val="24"/>
        </w:rPr>
        <w:t>24</w:t>
      </w:r>
      <w:r>
        <w:rPr>
          <w:rFonts w:eastAsia="仿宋_GB2312" w:hint="eastAsia"/>
          <w:sz w:val="24"/>
        </w:rPr>
        <w:t>小时内</w:t>
      </w:r>
      <w:r>
        <w:rPr>
          <w:rFonts w:eastAsia="仿宋_GB2312" w:hint="eastAsia"/>
          <w:sz w:val="24"/>
        </w:rPr>
        <w:t>）</w:t>
      </w:r>
      <w:r>
        <w:rPr>
          <w:rFonts w:eastAsia="仿宋_GB2312"/>
          <w:sz w:val="24"/>
        </w:rPr>
        <w:t>内派人保修。承包人不在约定期限内派人保修的，发包人可以委托他人修理。</w:t>
      </w:r>
    </w:p>
    <w:p w:rsidR="0096148D" w:rsidRDefault="000D517D" w:rsidP="009703B9">
      <w:pPr>
        <w:spacing w:line="360" w:lineRule="auto"/>
        <w:ind w:leftChars="50" w:left="105" w:firstLineChars="205" w:firstLine="492"/>
        <w:rPr>
          <w:rFonts w:eastAsia="仿宋_GB2312"/>
          <w:sz w:val="24"/>
        </w:rPr>
      </w:pPr>
      <w:r>
        <w:rPr>
          <w:rFonts w:eastAsia="仿宋_GB2312" w:hint="eastAsia"/>
          <w:sz w:val="24"/>
        </w:rPr>
        <w:t>2</w:t>
      </w:r>
      <w:r>
        <w:rPr>
          <w:rFonts w:ascii="仿宋_GB2312" w:eastAsia="仿宋_GB2312" w:hint="eastAsia"/>
          <w:sz w:val="24"/>
        </w:rPr>
        <w:t>．</w:t>
      </w:r>
      <w:r>
        <w:rPr>
          <w:rFonts w:eastAsia="仿宋_GB2312"/>
          <w:sz w:val="24"/>
        </w:rPr>
        <w:t>发生紧急事故需抢修的，承包人在接到事故通知后，应当立即到达事故现场抢修。</w:t>
      </w:r>
    </w:p>
    <w:p w:rsidR="0096148D" w:rsidRDefault="000D517D" w:rsidP="009703B9">
      <w:pPr>
        <w:spacing w:line="360" w:lineRule="auto"/>
        <w:ind w:leftChars="50" w:left="105" w:firstLineChars="205" w:firstLine="492"/>
        <w:rPr>
          <w:rFonts w:eastAsia="仿宋_GB2312"/>
          <w:sz w:val="24"/>
        </w:rPr>
      </w:pPr>
      <w:r>
        <w:rPr>
          <w:rFonts w:eastAsia="仿宋_GB2312" w:hint="eastAsia"/>
          <w:sz w:val="24"/>
        </w:rPr>
        <w:t>3</w:t>
      </w:r>
      <w:r>
        <w:rPr>
          <w:rFonts w:ascii="仿宋_GB2312" w:eastAsia="仿宋_GB2312" w:hint="eastAsia"/>
          <w:sz w:val="24"/>
        </w:rPr>
        <w:t>．</w:t>
      </w:r>
      <w:r>
        <w:rPr>
          <w:rFonts w:eastAsia="仿宋_GB2312"/>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96148D" w:rsidRDefault="000D517D">
      <w:pPr>
        <w:spacing w:line="360" w:lineRule="auto"/>
        <w:ind w:leftChars="200" w:left="420" w:firstLineChars="50" w:firstLine="120"/>
        <w:rPr>
          <w:rFonts w:eastAsia="仿宋_GB2312"/>
          <w:sz w:val="24"/>
        </w:rPr>
      </w:pPr>
      <w:r>
        <w:rPr>
          <w:rFonts w:eastAsia="仿宋_GB2312" w:hint="eastAsia"/>
          <w:sz w:val="24"/>
        </w:rPr>
        <w:t>4</w:t>
      </w:r>
      <w:r>
        <w:rPr>
          <w:rFonts w:ascii="仿宋_GB2312" w:eastAsia="仿宋_GB2312" w:hint="eastAsia"/>
          <w:sz w:val="24"/>
        </w:rPr>
        <w:t>．</w:t>
      </w:r>
      <w:r>
        <w:rPr>
          <w:rFonts w:eastAsia="仿宋_GB2312"/>
          <w:sz w:val="24"/>
        </w:rPr>
        <w:t>质量保修完成后，由发包人组织验收。</w:t>
      </w:r>
    </w:p>
    <w:p w:rsidR="0096148D" w:rsidRDefault="000D517D">
      <w:pPr>
        <w:spacing w:line="360" w:lineRule="auto"/>
        <w:rPr>
          <w:rFonts w:eastAsia="黑体"/>
          <w:sz w:val="24"/>
        </w:rPr>
      </w:pPr>
      <w:r>
        <w:rPr>
          <w:rFonts w:eastAsia="黑体"/>
          <w:sz w:val="24"/>
        </w:rPr>
        <w:t xml:space="preserve">　　五、保修费用</w:t>
      </w:r>
    </w:p>
    <w:p w:rsidR="0096148D" w:rsidRDefault="000D517D">
      <w:pPr>
        <w:spacing w:line="360" w:lineRule="auto"/>
        <w:rPr>
          <w:rFonts w:eastAsia="仿宋_GB2312"/>
          <w:sz w:val="24"/>
        </w:rPr>
      </w:pPr>
      <w:r>
        <w:rPr>
          <w:rFonts w:eastAsia="仿宋_GB2312"/>
          <w:sz w:val="24"/>
        </w:rPr>
        <w:t xml:space="preserve">　　保修费用由造成质量缺陷的责任方承担。</w:t>
      </w:r>
    </w:p>
    <w:p w:rsidR="0096148D" w:rsidRDefault="000D517D">
      <w:pPr>
        <w:spacing w:line="360" w:lineRule="auto"/>
        <w:ind w:firstLine="600"/>
        <w:jc w:val="left"/>
        <w:rPr>
          <w:rFonts w:eastAsia="仿宋_GB2312"/>
          <w:sz w:val="24"/>
          <w:u w:val="single"/>
        </w:rPr>
      </w:pPr>
      <w:r>
        <w:rPr>
          <w:rFonts w:eastAsia="黑体"/>
          <w:b/>
          <w:sz w:val="24"/>
        </w:rPr>
        <w:t>六</w:t>
      </w:r>
      <w:r>
        <w:rPr>
          <w:rFonts w:eastAsia="黑体"/>
          <w:sz w:val="24"/>
        </w:rPr>
        <w:t>、双方约定的其他工程质量保修事项</w:t>
      </w:r>
      <w:r>
        <w:rPr>
          <w:rFonts w:eastAsia="仿宋_GB2312"/>
          <w:sz w:val="24"/>
        </w:rPr>
        <w:t>：</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p>
    <w:p w:rsidR="0096148D" w:rsidRDefault="000D517D">
      <w:pPr>
        <w:spacing w:line="360" w:lineRule="auto"/>
        <w:jc w:val="left"/>
        <w:rPr>
          <w:rFonts w:eastAsia="仿宋_GB2312"/>
          <w:sz w:val="24"/>
        </w:rPr>
      </w:pP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sz w:val="24"/>
        </w:rPr>
        <w:t>。</w:t>
      </w:r>
    </w:p>
    <w:p w:rsidR="0096148D" w:rsidRDefault="000D517D">
      <w:pPr>
        <w:spacing w:line="360" w:lineRule="auto"/>
        <w:ind w:firstLineChars="190" w:firstLine="456"/>
        <w:rPr>
          <w:rFonts w:eastAsia="仿宋_GB2312"/>
          <w:sz w:val="24"/>
        </w:rPr>
      </w:pPr>
      <w:r>
        <w:rPr>
          <w:rFonts w:eastAsia="仿宋_GB2312"/>
          <w:sz w:val="24"/>
        </w:rPr>
        <w:t>工程质量保修书由发包人、承包人在工程竣工验收前共同签署，作为施工合同附件，其有效期限至保修期满。</w:t>
      </w:r>
    </w:p>
    <w:p w:rsidR="0096148D" w:rsidRDefault="0096148D">
      <w:pPr>
        <w:spacing w:line="360" w:lineRule="auto"/>
        <w:ind w:firstLine="420"/>
        <w:rPr>
          <w:rFonts w:eastAsia="仿宋_GB2312"/>
          <w:sz w:val="24"/>
        </w:rPr>
      </w:pPr>
    </w:p>
    <w:p w:rsidR="0096148D" w:rsidRDefault="000D517D">
      <w:pPr>
        <w:spacing w:line="360" w:lineRule="auto"/>
        <w:rPr>
          <w:rFonts w:eastAsia="仿宋_GB2312"/>
          <w:sz w:val="24"/>
        </w:rPr>
      </w:pPr>
      <w:r>
        <w:rPr>
          <w:rFonts w:eastAsia="仿宋_GB2312"/>
          <w:sz w:val="24"/>
        </w:rPr>
        <w:t>发包人</w:t>
      </w:r>
      <w:r>
        <w:rPr>
          <w:rFonts w:eastAsia="仿宋_GB2312" w:hint="eastAsia"/>
          <w:sz w:val="24"/>
        </w:rPr>
        <w:t>（</w:t>
      </w:r>
      <w:r>
        <w:rPr>
          <w:rFonts w:eastAsia="仿宋_GB2312"/>
          <w:sz w:val="24"/>
        </w:rPr>
        <w:t>公章</w:t>
      </w:r>
      <w:r>
        <w:rPr>
          <w:rFonts w:eastAsia="仿宋_GB2312" w:hint="eastAsia"/>
          <w:sz w:val="24"/>
        </w:rPr>
        <w:t>）</w:t>
      </w:r>
      <w:r>
        <w:rPr>
          <w:rFonts w:eastAsia="仿宋_GB2312"/>
          <w:sz w:val="24"/>
        </w:rPr>
        <w:t>：</w:t>
      </w:r>
      <w:r>
        <w:rPr>
          <w:rFonts w:eastAsia="仿宋_GB2312"/>
          <w:sz w:val="24"/>
          <w:u w:val="single"/>
        </w:rPr>
        <w:t xml:space="preserve">        </w:t>
      </w:r>
      <w:r>
        <w:rPr>
          <w:rFonts w:eastAsia="仿宋_GB2312"/>
          <w:sz w:val="24"/>
        </w:rPr>
        <w:t xml:space="preserve"> </w:t>
      </w:r>
      <w:r>
        <w:rPr>
          <w:rFonts w:eastAsia="仿宋_GB2312"/>
          <w:sz w:val="24"/>
        </w:rPr>
        <w:t>承包人</w:t>
      </w:r>
      <w:r>
        <w:rPr>
          <w:rFonts w:eastAsia="仿宋_GB2312" w:hint="eastAsia"/>
          <w:sz w:val="24"/>
        </w:rPr>
        <w:t>（</w:t>
      </w:r>
      <w:r>
        <w:rPr>
          <w:rFonts w:eastAsia="仿宋_GB2312"/>
          <w:sz w:val="24"/>
        </w:rPr>
        <w:t>公章</w:t>
      </w:r>
      <w:r>
        <w:rPr>
          <w:rFonts w:eastAsia="仿宋_GB2312" w:hint="eastAsia"/>
          <w:sz w:val="24"/>
        </w:rPr>
        <w:t>）</w:t>
      </w:r>
      <w:r>
        <w:rPr>
          <w:rFonts w:eastAsia="仿宋_GB2312"/>
          <w:sz w:val="24"/>
        </w:rPr>
        <w:t>：</w:t>
      </w:r>
      <w:r>
        <w:rPr>
          <w:rFonts w:eastAsia="仿宋_GB2312"/>
          <w:sz w:val="24"/>
          <w:u w:val="single"/>
        </w:rPr>
        <w:t></w:t>
      </w:r>
      <w:r>
        <w:rPr>
          <w:rFonts w:eastAsia="仿宋_GB2312" w:hint="eastAsia"/>
          <w:sz w:val="24"/>
          <w:u w:val="single"/>
        </w:rPr>
        <w:t xml:space="preserve">          </w:t>
      </w:r>
      <w:r>
        <w:rPr>
          <w:rFonts w:eastAsia="仿宋_GB2312"/>
          <w:sz w:val="24"/>
          <w:u w:val="single"/>
        </w:rPr>
        <w:t xml:space="preserve"> </w:t>
      </w:r>
    </w:p>
    <w:p w:rsidR="0096148D" w:rsidRDefault="000D517D">
      <w:pPr>
        <w:spacing w:line="360" w:lineRule="auto"/>
        <w:rPr>
          <w:rFonts w:eastAsia="仿宋_GB2312"/>
          <w:sz w:val="24"/>
        </w:rPr>
      </w:pPr>
      <w:r>
        <w:rPr>
          <w:rFonts w:eastAsia="仿宋_GB2312"/>
          <w:sz w:val="24"/>
        </w:rPr>
        <w:t>地</w:t>
      </w:r>
      <w:r>
        <w:rPr>
          <w:rFonts w:eastAsia="仿宋_GB2312"/>
          <w:sz w:val="24"/>
        </w:rPr>
        <w:t xml:space="preserve">  </w:t>
      </w:r>
      <w:r>
        <w:rPr>
          <w:rFonts w:eastAsia="仿宋_GB2312"/>
          <w:sz w:val="24"/>
        </w:rPr>
        <w:t>址：</w:t>
      </w:r>
      <w:r>
        <w:rPr>
          <w:rFonts w:eastAsia="仿宋_GB2312"/>
          <w:sz w:val="24"/>
          <w:u w:val="single"/>
        </w:rPr>
        <w:t xml:space="preserve">     </w:t>
      </w:r>
      <w:r>
        <w:rPr>
          <w:rFonts w:eastAsia="仿宋_GB2312" w:hint="eastAsia"/>
          <w:sz w:val="24"/>
        </w:rPr>
        <w:t xml:space="preserve"> </w:t>
      </w:r>
      <w:r>
        <w:rPr>
          <w:rFonts w:eastAsia="仿宋_GB2312"/>
          <w:sz w:val="24"/>
        </w:rPr>
        <w:t>地</w:t>
      </w:r>
      <w:r>
        <w:rPr>
          <w:rFonts w:eastAsia="仿宋_GB2312"/>
          <w:sz w:val="24"/>
        </w:rPr>
        <w:t xml:space="preserve">  </w:t>
      </w:r>
      <w:r>
        <w:rPr>
          <w:rFonts w:eastAsia="仿宋_GB2312"/>
          <w:sz w:val="24"/>
        </w:rPr>
        <w:t>址：</w:t>
      </w:r>
      <w:r>
        <w:rPr>
          <w:rFonts w:eastAsia="仿宋_GB2312"/>
          <w:sz w:val="24"/>
          <w:u w:val="single"/>
        </w:rPr>
        <w:t></w:t>
      </w:r>
      <w:r>
        <w:rPr>
          <w:rFonts w:eastAsia="仿宋_GB2312" w:hint="eastAsia"/>
          <w:sz w:val="24"/>
          <w:u w:val="single"/>
        </w:rPr>
        <w:t xml:space="preserve"> </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p>
    <w:p w:rsidR="0096148D" w:rsidRDefault="000D517D">
      <w:pPr>
        <w:spacing w:line="360" w:lineRule="auto"/>
        <w:rPr>
          <w:rFonts w:eastAsia="仿宋_GB2312"/>
          <w:sz w:val="24"/>
        </w:rPr>
      </w:pPr>
      <w:r>
        <w:rPr>
          <w:rFonts w:eastAsia="仿宋_GB2312"/>
          <w:sz w:val="24"/>
        </w:rPr>
        <w:t>法定代表人</w:t>
      </w:r>
      <w:r>
        <w:rPr>
          <w:rFonts w:eastAsia="仿宋_GB2312" w:hint="eastAsia"/>
          <w:sz w:val="24"/>
        </w:rPr>
        <w:t>（</w:t>
      </w:r>
      <w:r>
        <w:rPr>
          <w:rFonts w:eastAsia="仿宋_GB2312"/>
          <w:sz w:val="24"/>
        </w:rPr>
        <w:t>签字</w:t>
      </w:r>
      <w:r>
        <w:rPr>
          <w:rFonts w:eastAsia="仿宋_GB2312" w:hint="eastAsia"/>
          <w:sz w:val="24"/>
        </w:rPr>
        <w:t>）</w:t>
      </w:r>
      <w:r>
        <w:rPr>
          <w:rFonts w:eastAsia="仿宋_GB2312"/>
          <w:sz w:val="24"/>
        </w:rPr>
        <w:t>：</w:t>
      </w:r>
      <w:r>
        <w:rPr>
          <w:rFonts w:eastAsia="仿宋_GB2312"/>
          <w:sz w:val="24"/>
          <w:u w:val="single"/>
        </w:rPr>
        <w:t></w:t>
      </w:r>
      <w:r>
        <w:rPr>
          <w:rFonts w:eastAsia="仿宋_GB2312" w:hint="eastAsia"/>
          <w:sz w:val="24"/>
          <w:u w:val="single"/>
        </w:rPr>
        <w:t xml:space="preserve">    </w:t>
      </w:r>
      <w:r>
        <w:rPr>
          <w:rFonts w:eastAsia="仿宋_GB2312"/>
          <w:sz w:val="24"/>
          <w:u w:val="single"/>
        </w:rPr>
        <w:t xml:space="preserve">  </w:t>
      </w:r>
      <w:r>
        <w:rPr>
          <w:rFonts w:eastAsia="仿宋_GB2312"/>
          <w:sz w:val="24"/>
        </w:rPr>
        <w:t xml:space="preserve"> </w:t>
      </w:r>
      <w:r>
        <w:rPr>
          <w:rFonts w:eastAsia="仿宋_GB2312"/>
          <w:sz w:val="24"/>
        </w:rPr>
        <w:t>法定代表人</w:t>
      </w:r>
      <w:r>
        <w:rPr>
          <w:rFonts w:eastAsia="仿宋_GB2312" w:hint="eastAsia"/>
          <w:sz w:val="24"/>
        </w:rPr>
        <w:t>（</w:t>
      </w:r>
      <w:r>
        <w:rPr>
          <w:rFonts w:eastAsia="仿宋_GB2312"/>
          <w:sz w:val="24"/>
        </w:rPr>
        <w:t>签字</w:t>
      </w:r>
      <w:r>
        <w:rPr>
          <w:rFonts w:eastAsia="仿宋_GB2312" w:hint="eastAsia"/>
          <w:sz w:val="24"/>
        </w:rPr>
        <w:t>）</w:t>
      </w:r>
      <w:r>
        <w:rPr>
          <w:rFonts w:eastAsia="仿宋_GB2312"/>
          <w:sz w:val="24"/>
        </w:rPr>
        <w:t>：</w:t>
      </w:r>
      <w:r>
        <w:rPr>
          <w:rFonts w:eastAsia="仿宋_GB2312"/>
          <w:sz w:val="24"/>
          <w:u w:val="single"/>
        </w:rPr>
        <w:t></w:t>
      </w:r>
      <w:r>
        <w:rPr>
          <w:rFonts w:eastAsia="仿宋_GB2312" w:hint="eastAsia"/>
          <w:sz w:val="24"/>
          <w:u w:val="single"/>
        </w:rPr>
        <w:t xml:space="preserve">      </w:t>
      </w:r>
      <w:r>
        <w:rPr>
          <w:rFonts w:eastAsia="仿宋_GB2312"/>
          <w:sz w:val="24"/>
          <w:u w:val="single"/>
        </w:rPr>
        <w:t xml:space="preserve"> </w:t>
      </w:r>
    </w:p>
    <w:p w:rsidR="0096148D" w:rsidRDefault="000D517D">
      <w:pPr>
        <w:spacing w:line="360" w:lineRule="auto"/>
        <w:rPr>
          <w:rFonts w:eastAsia="仿宋_GB2312"/>
          <w:sz w:val="24"/>
        </w:rPr>
      </w:pPr>
      <w:r>
        <w:rPr>
          <w:rFonts w:eastAsia="仿宋_GB2312"/>
          <w:sz w:val="24"/>
        </w:rPr>
        <w:t>委托代理人</w:t>
      </w:r>
      <w:r>
        <w:rPr>
          <w:rFonts w:eastAsia="仿宋_GB2312" w:hint="eastAsia"/>
          <w:sz w:val="24"/>
        </w:rPr>
        <w:t>（</w:t>
      </w:r>
      <w:r>
        <w:rPr>
          <w:rFonts w:eastAsia="仿宋_GB2312"/>
          <w:sz w:val="24"/>
        </w:rPr>
        <w:t>签字</w:t>
      </w:r>
      <w:r>
        <w:rPr>
          <w:rFonts w:eastAsia="仿宋_GB2312" w:hint="eastAsia"/>
          <w:sz w:val="24"/>
        </w:rPr>
        <w:t>）</w:t>
      </w:r>
      <w:r>
        <w:rPr>
          <w:rFonts w:eastAsia="仿宋_GB2312"/>
          <w:sz w:val="24"/>
        </w:rPr>
        <w:t>：</w:t>
      </w:r>
      <w:r>
        <w:rPr>
          <w:rFonts w:eastAsia="仿宋_GB2312"/>
          <w:sz w:val="24"/>
          <w:u w:val="single"/>
        </w:rPr>
        <w:t xml:space="preserve">      </w:t>
      </w:r>
      <w:r>
        <w:rPr>
          <w:rFonts w:eastAsia="仿宋_GB2312"/>
          <w:sz w:val="24"/>
        </w:rPr>
        <w:t xml:space="preserve"> </w:t>
      </w:r>
      <w:r>
        <w:rPr>
          <w:rFonts w:eastAsia="仿宋_GB2312"/>
          <w:sz w:val="24"/>
        </w:rPr>
        <w:t>委托代理人</w:t>
      </w:r>
      <w:r>
        <w:rPr>
          <w:rFonts w:eastAsia="仿宋_GB2312" w:hint="eastAsia"/>
          <w:sz w:val="24"/>
        </w:rPr>
        <w:t>（</w:t>
      </w:r>
      <w:r>
        <w:rPr>
          <w:rFonts w:eastAsia="仿宋_GB2312"/>
          <w:sz w:val="24"/>
        </w:rPr>
        <w:t>签字</w:t>
      </w:r>
      <w:r>
        <w:rPr>
          <w:rFonts w:eastAsia="仿宋_GB2312" w:hint="eastAsia"/>
          <w:sz w:val="24"/>
        </w:rPr>
        <w:t>）</w:t>
      </w:r>
      <w:r>
        <w:rPr>
          <w:rFonts w:eastAsia="仿宋_GB2312"/>
          <w:sz w:val="24"/>
        </w:rPr>
        <w:t>：</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p>
    <w:p w:rsidR="0096148D" w:rsidRDefault="000D517D">
      <w:pPr>
        <w:spacing w:line="360" w:lineRule="auto"/>
        <w:rPr>
          <w:rFonts w:eastAsia="仿宋_GB2312"/>
          <w:sz w:val="24"/>
        </w:rPr>
      </w:pPr>
      <w:r>
        <w:rPr>
          <w:rFonts w:eastAsia="仿宋_GB2312"/>
          <w:sz w:val="24"/>
        </w:rPr>
        <w:t>电</w:t>
      </w:r>
      <w:r>
        <w:rPr>
          <w:rFonts w:eastAsia="仿宋_GB2312"/>
          <w:sz w:val="24"/>
        </w:rPr>
        <w:t xml:space="preserve">  </w:t>
      </w:r>
      <w:r>
        <w:rPr>
          <w:rFonts w:eastAsia="仿宋_GB2312"/>
          <w:sz w:val="24"/>
        </w:rPr>
        <w:t>话：</w:t>
      </w:r>
      <w:r>
        <w:rPr>
          <w:rFonts w:eastAsia="仿宋_GB2312"/>
          <w:sz w:val="24"/>
          <w:u w:val="single"/>
        </w:rPr>
        <w:t xml:space="preserve">   </w:t>
      </w:r>
      <w:r>
        <w:rPr>
          <w:rFonts w:eastAsia="仿宋_GB2312"/>
          <w:sz w:val="24"/>
        </w:rPr>
        <w:t xml:space="preserve"> </w:t>
      </w:r>
      <w:r>
        <w:rPr>
          <w:rFonts w:eastAsia="仿宋_GB2312"/>
          <w:sz w:val="24"/>
        </w:rPr>
        <w:t>电</w:t>
      </w:r>
      <w:r>
        <w:rPr>
          <w:rFonts w:eastAsia="仿宋_GB2312"/>
          <w:sz w:val="24"/>
        </w:rPr>
        <w:t xml:space="preserve">  </w:t>
      </w:r>
      <w:r>
        <w:rPr>
          <w:rFonts w:eastAsia="仿宋_GB2312"/>
          <w:sz w:val="24"/>
        </w:rPr>
        <w:t>话：</w:t>
      </w:r>
      <w:r>
        <w:rPr>
          <w:rFonts w:eastAsia="仿宋_GB2312"/>
          <w:sz w:val="24"/>
          <w:u w:val="single"/>
        </w:rPr>
        <w:t></w:t>
      </w:r>
      <w:r>
        <w:rPr>
          <w:rFonts w:eastAsia="仿宋_GB2312" w:hint="eastAsia"/>
          <w:sz w:val="24"/>
          <w:u w:val="single"/>
        </w:rPr>
        <w:t xml:space="preserve">  </w:t>
      </w:r>
      <w:r>
        <w:rPr>
          <w:rFonts w:eastAsia="仿宋_GB2312"/>
          <w:sz w:val="24"/>
          <w:u w:val="single"/>
        </w:rPr>
        <w:t xml:space="preserve">   </w:t>
      </w:r>
    </w:p>
    <w:p w:rsidR="0096148D" w:rsidRDefault="000D517D">
      <w:pPr>
        <w:spacing w:line="360" w:lineRule="auto"/>
        <w:rPr>
          <w:rFonts w:eastAsia="仿宋_GB2312"/>
          <w:sz w:val="24"/>
        </w:rPr>
      </w:pPr>
      <w:r>
        <w:rPr>
          <w:rFonts w:eastAsia="仿宋_GB2312"/>
          <w:sz w:val="24"/>
        </w:rPr>
        <w:t>传</w:t>
      </w:r>
      <w:r>
        <w:rPr>
          <w:rFonts w:eastAsia="仿宋_GB2312"/>
          <w:sz w:val="24"/>
        </w:rPr>
        <w:t xml:space="preserve">  </w:t>
      </w:r>
      <w:r>
        <w:rPr>
          <w:rFonts w:eastAsia="仿宋_GB2312"/>
          <w:sz w:val="24"/>
        </w:rPr>
        <w:t>真：</w:t>
      </w:r>
      <w:r>
        <w:rPr>
          <w:rFonts w:eastAsia="仿宋_GB2312"/>
          <w:sz w:val="24"/>
          <w:u w:val="single"/>
        </w:rPr>
        <w:t xml:space="preserve">   </w:t>
      </w:r>
      <w:r>
        <w:rPr>
          <w:rFonts w:eastAsia="仿宋_GB2312"/>
          <w:sz w:val="24"/>
        </w:rPr>
        <w:t xml:space="preserve"> </w:t>
      </w:r>
      <w:r>
        <w:rPr>
          <w:rFonts w:eastAsia="仿宋_GB2312"/>
          <w:sz w:val="24"/>
        </w:rPr>
        <w:t>传</w:t>
      </w:r>
      <w:r>
        <w:rPr>
          <w:rFonts w:eastAsia="仿宋_GB2312"/>
          <w:sz w:val="24"/>
        </w:rPr>
        <w:t xml:space="preserve">  </w:t>
      </w:r>
      <w:r>
        <w:rPr>
          <w:rFonts w:eastAsia="仿宋_GB2312"/>
          <w:sz w:val="24"/>
        </w:rPr>
        <w:t>真：</w:t>
      </w:r>
      <w:r>
        <w:rPr>
          <w:rFonts w:eastAsia="仿宋_GB2312"/>
          <w:sz w:val="24"/>
          <w:u w:val="single"/>
        </w:rPr>
        <w:t></w:t>
      </w:r>
      <w:r>
        <w:rPr>
          <w:rFonts w:eastAsia="仿宋_GB2312" w:hint="eastAsia"/>
          <w:sz w:val="24"/>
          <w:u w:val="single"/>
        </w:rPr>
        <w:t xml:space="preserve">  </w:t>
      </w:r>
      <w:r>
        <w:rPr>
          <w:rFonts w:eastAsia="仿宋_GB2312"/>
          <w:sz w:val="24"/>
          <w:u w:val="single"/>
        </w:rPr>
        <w:t xml:space="preserve">   </w:t>
      </w:r>
    </w:p>
    <w:p w:rsidR="0096148D" w:rsidRDefault="000D517D">
      <w:pPr>
        <w:spacing w:line="360" w:lineRule="auto"/>
        <w:rPr>
          <w:rFonts w:eastAsia="仿宋_GB2312"/>
          <w:sz w:val="24"/>
        </w:rPr>
      </w:pPr>
      <w:r>
        <w:rPr>
          <w:rFonts w:eastAsia="仿宋_GB2312"/>
          <w:sz w:val="24"/>
        </w:rPr>
        <w:t>开户银行：</w:t>
      </w:r>
      <w:r>
        <w:rPr>
          <w:rFonts w:eastAsia="仿宋_GB2312"/>
          <w:sz w:val="24"/>
          <w:u w:val="single"/>
        </w:rPr>
        <w:t xml:space="preserve">   </w:t>
      </w:r>
      <w:r>
        <w:rPr>
          <w:rFonts w:eastAsia="仿宋_GB2312"/>
          <w:sz w:val="24"/>
        </w:rPr>
        <w:t xml:space="preserve"> </w:t>
      </w:r>
      <w:r>
        <w:rPr>
          <w:rFonts w:eastAsia="仿宋_GB2312"/>
          <w:sz w:val="24"/>
        </w:rPr>
        <w:t>开户银行：</w:t>
      </w:r>
      <w:r>
        <w:rPr>
          <w:rFonts w:eastAsia="仿宋_GB2312"/>
          <w:sz w:val="24"/>
          <w:u w:val="single"/>
        </w:rPr>
        <w:t xml:space="preserve">   </w:t>
      </w:r>
    </w:p>
    <w:p w:rsidR="0096148D" w:rsidRDefault="000D517D">
      <w:pPr>
        <w:spacing w:line="360" w:lineRule="auto"/>
        <w:rPr>
          <w:rFonts w:eastAsia="仿宋_GB2312"/>
          <w:sz w:val="24"/>
        </w:rPr>
      </w:pPr>
      <w:r>
        <w:rPr>
          <w:rFonts w:eastAsia="仿宋_GB2312"/>
          <w:sz w:val="24"/>
        </w:rPr>
        <w:t>账</w:t>
      </w:r>
      <w:r>
        <w:rPr>
          <w:rFonts w:eastAsia="仿宋_GB2312"/>
          <w:sz w:val="24"/>
        </w:rPr>
        <w:t xml:space="preserve">  </w:t>
      </w:r>
      <w:r>
        <w:rPr>
          <w:rFonts w:eastAsia="仿宋_GB2312"/>
          <w:sz w:val="24"/>
        </w:rPr>
        <w:t>号：</w:t>
      </w:r>
      <w:r>
        <w:rPr>
          <w:rFonts w:eastAsia="仿宋_GB2312"/>
          <w:sz w:val="24"/>
          <w:u w:val="single"/>
        </w:rPr>
        <w:t xml:space="preserve">       </w:t>
      </w:r>
      <w:r>
        <w:rPr>
          <w:rFonts w:eastAsia="仿宋_GB2312" w:hint="eastAsia"/>
          <w:sz w:val="24"/>
        </w:rPr>
        <w:t xml:space="preserve">  </w:t>
      </w:r>
      <w:r>
        <w:rPr>
          <w:rFonts w:eastAsia="仿宋_GB2312"/>
          <w:sz w:val="24"/>
        </w:rPr>
        <w:t>账</w:t>
      </w:r>
      <w:r>
        <w:rPr>
          <w:rFonts w:eastAsia="仿宋_GB2312" w:hint="eastAsia"/>
          <w:sz w:val="24"/>
        </w:rPr>
        <w:t xml:space="preserve"> </w:t>
      </w:r>
      <w:r>
        <w:rPr>
          <w:rFonts w:eastAsia="仿宋_GB2312"/>
          <w:sz w:val="24"/>
        </w:rPr>
        <w:t xml:space="preserve"> </w:t>
      </w:r>
      <w:r>
        <w:rPr>
          <w:rFonts w:eastAsia="仿宋_GB2312"/>
          <w:sz w:val="24"/>
        </w:rPr>
        <w:t>号：</w:t>
      </w:r>
      <w:r>
        <w:rPr>
          <w:rFonts w:eastAsia="仿宋_GB2312"/>
          <w:sz w:val="24"/>
          <w:u w:val="single"/>
        </w:rPr>
        <w:t></w:t>
      </w:r>
      <w:r>
        <w:rPr>
          <w:rFonts w:eastAsia="仿宋_GB2312" w:hint="eastAsia"/>
          <w:sz w:val="24"/>
          <w:u w:val="single"/>
        </w:rPr>
        <w:t xml:space="preserve">  </w:t>
      </w:r>
      <w:r>
        <w:rPr>
          <w:rFonts w:eastAsia="仿宋_GB2312"/>
          <w:sz w:val="24"/>
          <w:u w:val="single"/>
        </w:rPr>
        <w:t xml:space="preserve">  </w:t>
      </w:r>
      <w:r>
        <w:rPr>
          <w:rFonts w:eastAsia="仿宋_GB2312" w:hint="eastAsia"/>
          <w:sz w:val="24"/>
          <w:u w:val="single"/>
        </w:rPr>
        <w:t xml:space="preserve"> </w:t>
      </w:r>
    </w:p>
    <w:p w:rsidR="0096148D" w:rsidRDefault="000D517D">
      <w:pPr>
        <w:spacing w:line="360" w:lineRule="auto"/>
        <w:rPr>
          <w:rFonts w:eastAsia="仿宋_GB2312"/>
          <w:sz w:val="24"/>
        </w:rPr>
      </w:pPr>
      <w:r>
        <w:rPr>
          <w:rFonts w:eastAsia="仿宋_GB2312"/>
          <w:sz w:val="24"/>
        </w:rPr>
        <w:t>邮政编码：</w:t>
      </w:r>
      <w:r>
        <w:rPr>
          <w:rFonts w:eastAsia="仿宋_GB2312"/>
          <w:sz w:val="24"/>
          <w:u w:val="single"/>
        </w:rPr>
        <w:t xml:space="preserve">     </w:t>
      </w:r>
      <w:r>
        <w:rPr>
          <w:rFonts w:eastAsia="仿宋_GB2312"/>
          <w:sz w:val="24"/>
        </w:rPr>
        <w:t xml:space="preserve"> </w:t>
      </w:r>
      <w:r>
        <w:rPr>
          <w:rFonts w:eastAsia="仿宋_GB2312"/>
          <w:sz w:val="24"/>
        </w:rPr>
        <w:t>邮政编码：</w:t>
      </w:r>
      <w:r>
        <w:rPr>
          <w:rFonts w:eastAsia="仿宋_GB2312"/>
          <w:sz w:val="24"/>
          <w:u w:val="single"/>
        </w:rPr>
        <w:t xml:space="preserve">   </w:t>
      </w:r>
    </w:p>
    <w:p w:rsidR="0096148D" w:rsidRDefault="000D517D">
      <w:pPr>
        <w:spacing w:line="440" w:lineRule="exact"/>
        <w:rPr>
          <w:rFonts w:eastAsia="黑体"/>
          <w:sz w:val="30"/>
          <w:szCs w:val="30"/>
        </w:rPr>
      </w:pPr>
      <w:r>
        <w:rPr>
          <w:rFonts w:eastAsia="仿宋_GB2312"/>
          <w:b/>
          <w:sz w:val="24"/>
        </w:rPr>
        <w:br w:type="page"/>
      </w:r>
      <w:r>
        <w:rPr>
          <w:rFonts w:eastAsia="仿宋_GB2312"/>
          <w:sz w:val="30"/>
          <w:szCs w:val="30"/>
        </w:rPr>
        <w:lastRenderedPageBreak/>
        <w:t>附件</w:t>
      </w:r>
      <w:r>
        <w:rPr>
          <w:rFonts w:eastAsia="仿宋_GB2312"/>
          <w:sz w:val="30"/>
          <w:szCs w:val="30"/>
        </w:rPr>
        <w:t>4</w:t>
      </w:r>
      <w:r>
        <w:rPr>
          <w:rFonts w:eastAsia="仿宋_GB2312"/>
          <w:sz w:val="30"/>
          <w:szCs w:val="30"/>
        </w:rPr>
        <w:t>：</w:t>
      </w:r>
    </w:p>
    <w:p w:rsidR="0096148D" w:rsidRDefault="000D517D">
      <w:pPr>
        <w:spacing w:beforeLines="50" w:before="156" w:afterLines="50" w:after="156" w:line="440" w:lineRule="exact"/>
        <w:jc w:val="center"/>
        <w:rPr>
          <w:rFonts w:eastAsia="黑体"/>
          <w:sz w:val="30"/>
          <w:szCs w:val="30"/>
        </w:rPr>
      </w:pPr>
      <w:r>
        <w:rPr>
          <w:rFonts w:eastAsia="黑体"/>
          <w:sz w:val="30"/>
          <w:szCs w:val="30"/>
        </w:rPr>
        <w:t>主要建设工程文件目录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953"/>
        <w:gridCol w:w="1276"/>
        <w:gridCol w:w="1450"/>
        <w:gridCol w:w="1243"/>
        <w:gridCol w:w="1450"/>
        <w:gridCol w:w="1667"/>
      </w:tblGrid>
      <w:tr w:rsidR="0096148D">
        <w:trPr>
          <w:jc w:val="center"/>
        </w:trPr>
        <w:tc>
          <w:tcPr>
            <w:tcW w:w="1953"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文件名称</w:t>
            </w:r>
          </w:p>
        </w:tc>
        <w:tc>
          <w:tcPr>
            <w:tcW w:w="1276"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套数</w:t>
            </w:r>
          </w:p>
        </w:tc>
        <w:tc>
          <w:tcPr>
            <w:tcW w:w="1450"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费用</w:t>
            </w:r>
            <w:r>
              <w:rPr>
                <w:rFonts w:eastAsia="仿宋_GB2312" w:hint="eastAsia"/>
                <w:sz w:val="28"/>
                <w:szCs w:val="30"/>
              </w:rPr>
              <w:t>（元）</w:t>
            </w:r>
          </w:p>
        </w:tc>
        <w:tc>
          <w:tcPr>
            <w:tcW w:w="1243"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质量</w:t>
            </w:r>
          </w:p>
        </w:tc>
        <w:tc>
          <w:tcPr>
            <w:tcW w:w="1450" w:type="dxa"/>
            <w:tcBorders>
              <w:top w:val="single" w:sz="12" w:space="0" w:color="auto"/>
              <w:bottom w:val="double" w:sz="6" w:space="0" w:color="auto"/>
            </w:tcBorders>
          </w:tcPr>
          <w:p w:rsidR="0096148D" w:rsidRDefault="000D517D">
            <w:pPr>
              <w:spacing w:line="440" w:lineRule="exact"/>
              <w:jc w:val="center"/>
              <w:rPr>
                <w:rFonts w:eastAsia="仿宋_GB2312"/>
                <w:sz w:val="28"/>
                <w:szCs w:val="30"/>
              </w:rPr>
            </w:pPr>
            <w:r>
              <w:rPr>
                <w:rFonts w:eastAsia="仿宋_GB2312"/>
                <w:sz w:val="28"/>
                <w:szCs w:val="30"/>
              </w:rPr>
              <w:t>移交时间</w:t>
            </w:r>
          </w:p>
        </w:tc>
        <w:tc>
          <w:tcPr>
            <w:tcW w:w="1667" w:type="dxa"/>
            <w:tcBorders>
              <w:top w:val="single" w:sz="12" w:space="0" w:color="auto"/>
              <w:bottom w:val="double" w:sz="6" w:space="0" w:color="auto"/>
            </w:tcBorders>
          </w:tcPr>
          <w:p w:rsidR="0096148D" w:rsidRDefault="000D517D">
            <w:pPr>
              <w:spacing w:line="440" w:lineRule="exact"/>
              <w:jc w:val="center"/>
              <w:rPr>
                <w:rFonts w:eastAsia="仿宋_GB2312"/>
                <w:sz w:val="28"/>
                <w:szCs w:val="30"/>
              </w:rPr>
            </w:pPr>
            <w:r>
              <w:rPr>
                <w:rFonts w:eastAsia="仿宋_GB2312"/>
                <w:sz w:val="28"/>
                <w:szCs w:val="30"/>
              </w:rPr>
              <w:t>责任人</w:t>
            </w:r>
          </w:p>
        </w:tc>
      </w:tr>
      <w:tr w:rsidR="0096148D">
        <w:trPr>
          <w:trHeight w:val="567"/>
          <w:jc w:val="center"/>
        </w:trPr>
        <w:tc>
          <w:tcPr>
            <w:tcW w:w="1953"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1276"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1450"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1243"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1450"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1667"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1953"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276"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45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243"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45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667"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1953" w:type="dxa"/>
            <w:vAlign w:val="center"/>
          </w:tcPr>
          <w:p w:rsidR="0096148D" w:rsidRDefault="0096148D">
            <w:pPr>
              <w:pStyle w:val="a4"/>
              <w:keepNext/>
              <w:spacing w:after="0" w:line="440" w:lineRule="exact"/>
              <w:ind w:left="63" w:right="63"/>
              <w:rPr>
                <w:rFonts w:eastAsia="仿宋_GB2312"/>
                <w:sz w:val="30"/>
                <w:szCs w:val="30"/>
              </w:rPr>
            </w:pPr>
          </w:p>
        </w:tc>
        <w:tc>
          <w:tcPr>
            <w:tcW w:w="1276" w:type="dxa"/>
            <w:vAlign w:val="center"/>
          </w:tcPr>
          <w:p w:rsidR="0096148D" w:rsidRDefault="0096148D">
            <w:pPr>
              <w:pStyle w:val="a4"/>
              <w:keepNext/>
              <w:spacing w:after="0" w:line="440" w:lineRule="exact"/>
              <w:ind w:left="63" w:right="63"/>
              <w:rPr>
                <w:rFonts w:eastAsia="仿宋_GB2312"/>
                <w:sz w:val="30"/>
                <w:szCs w:val="30"/>
              </w:rPr>
            </w:pPr>
          </w:p>
        </w:tc>
        <w:tc>
          <w:tcPr>
            <w:tcW w:w="1450" w:type="dxa"/>
            <w:vAlign w:val="center"/>
          </w:tcPr>
          <w:p w:rsidR="0096148D" w:rsidRDefault="0096148D">
            <w:pPr>
              <w:pStyle w:val="a4"/>
              <w:keepNext/>
              <w:spacing w:after="0" w:line="440" w:lineRule="exact"/>
              <w:ind w:left="63" w:right="63"/>
              <w:rPr>
                <w:rFonts w:eastAsia="仿宋_GB2312"/>
                <w:sz w:val="30"/>
                <w:szCs w:val="30"/>
              </w:rPr>
            </w:pPr>
          </w:p>
        </w:tc>
        <w:tc>
          <w:tcPr>
            <w:tcW w:w="1243" w:type="dxa"/>
            <w:vAlign w:val="center"/>
          </w:tcPr>
          <w:p w:rsidR="0096148D" w:rsidRDefault="0096148D">
            <w:pPr>
              <w:pStyle w:val="a4"/>
              <w:keepNext/>
              <w:spacing w:after="0" w:line="440" w:lineRule="exact"/>
              <w:ind w:left="63" w:right="63"/>
              <w:rPr>
                <w:rFonts w:eastAsia="仿宋_GB2312"/>
                <w:sz w:val="30"/>
                <w:szCs w:val="30"/>
              </w:rPr>
            </w:pPr>
          </w:p>
        </w:tc>
        <w:tc>
          <w:tcPr>
            <w:tcW w:w="1450" w:type="dxa"/>
            <w:vAlign w:val="center"/>
          </w:tcPr>
          <w:p w:rsidR="0096148D" w:rsidRDefault="0096148D">
            <w:pPr>
              <w:pStyle w:val="a4"/>
              <w:keepNext/>
              <w:spacing w:after="0" w:line="440" w:lineRule="exact"/>
              <w:ind w:left="63" w:right="63"/>
              <w:rPr>
                <w:rFonts w:eastAsia="仿宋_GB2312"/>
                <w:sz w:val="30"/>
                <w:szCs w:val="30"/>
              </w:rPr>
            </w:pPr>
          </w:p>
        </w:tc>
        <w:tc>
          <w:tcPr>
            <w:tcW w:w="1667" w:type="dxa"/>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1953" w:type="dxa"/>
            <w:vAlign w:val="center"/>
          </w:tcPr>
          <w:p w:rsidR="0096148D" w:rsidRDefault="0096148D">
            <w:pPr>
              <w:pStyle w:val="a4"/>
              <w:keepNext/>
              <w:spacing w:after="0" w:line="440" w:lineRule="exact"/>
              <w:ind w:left="63" w:right="63"/>
              <w:rPr>
                <w:rFonts w:eastAsia="仿宋_GB2312"/>
                <w:sz w:val="30"/>
                <w:szCs w:val="30"/>
              </w:rPr>
            </w:pPr>
          </w:p>
        </w:tc>
        <w:tc>
          <w:tcPr>
            <w:tcW w:w="1276" w:type="dxa"/>
            <w:vAlign w:val="center"/>
          </w:tcPr>
          <w:p w:rsidR="0096148D" w:rsidRDefault="0096148D">
            <w:pPr>
              <w:pStyle w:val="a4"/>
              <w:keepNext/>
              <w:spacing w:after="0" w:line="440" w:lineRule="exact"/>
              <w:ind w:left="63" w:right="63"/>
              <w:rPr>
                <w:rFonts w:eastAsia="仿宋_GB2312"/>
                <w:sz w:val="30"/>
                <w:szCs w:val="30"/>
              </w:rPr>
            </w:pPr>
          </w:p>
        </w:tc>
        <w:tc>
          <w:tcPr>
            <w:tcW w:w="1450" w:type="dxa"/>
            <w:vAlign w:val="center"/>
          </w:tcPr>
          <w:p w:rsidR="0096148D" w:rsidRDefault="0096148D">
            <w:pPr>
              <w:pStyle w:val="a4"/>
              <w:keepNext/>
              <w:spacing w:after="0" w:line="440" w:lineRule="exact"/>
              <w:ind w:left="63" w:right="63"/>
              <w:rPr>
                <w:rFonts w:eastAsia="仿宋_GB2312"/>
                <w:sz w:val="30"/>
                <w:szCs w:val="30"/>
              </w:rPr>
            </w:pPr>
          </w:p>
        </w:tc>
        <w:tc>
          <w:tcPr>
            <w:tcW w:w="1243" w:type="dxa"/>
            <w:vAlign w:val="center"/>
          </w:tcPr>
          <w:p w:rsidR="0096148D" w:rsidRDefault="0096148D">
            <w:pPr>
              <w:pStyle w:val="a4"/>
              <w:keepNext/>
              <w:spacing w:after="0" w:line="440" w:lineRule="exact"/>
              <w:ind w:left="63" w:right="63"/>
              <w:rPr>
                <w:rFonts w:eastAsia="仿宋_GB2312"/>
                <w:sz w:val="30"/>
                <w:szCs w:val="30"/>
              </w:rPr>
            </w:pPr>
          </w:p>
        </w:tc>
        <w:tc>
          <w:tcPr>
            <w:tcW w:w="1450" w:type="dxa"/>
            <w:vAlign w:val="center"/>
          </w:tcPr>
          <w:p w:rsidR="0096148D" w:rsidRDefault="0096148D">
            <w:pPr>
              <w:pStyle w:val="a4"/>
              <w:keepNext/>
              <w:spacing w:after="0" w:line="440" w:lineRule="exact"/>
              <w:ind w:left="63" w:right="63"/>
              <w:rPr>
                <w:rFonts w:eastAsia="仿宋_GB2312"/>
                <w:sz w:val="30"/>
                <w:szCs w:val="30"/>
              </w:rPr>
            </w:pPr>
          </w:p>
        </w:tc>
        <w:tc>
          <w:tcPr>
            <w:tcW w:w="1667" w:type="dxa"/>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1953" w:type="dxa"/>
            <w:vAlign w:val="center"/>
          </w:tcPr>
          <w:p w:rsidR="0096148D" w:rsidRDefault="0096148D">
            <w:pPr>
              <w:pStyle w:val="a4"/>
              <w:keepNext/>
              <w:spacing w:after="0" w:line="440" w:lineRule="exact"/>
              <w:ind w:left="63" w:right="63"/>
              <w:rPr>
                <w:rFonts w:eastAsia="仿宋_GB2312"/>
                <w:sz w:val="30"/>
                <w:szCs w:val="30"/>
              </w:rPr>
            </w:pPr>
          </w:p>
        </w:tc>
        <w:tc>
          <w:tcPr>
            <w:tcW w:w="1276" w:type="dxa"/>
            <w:vAlign w:val="center"/>
          </w:tcPr>
          <w:p w:rsidR="0096148D" w:rsidRDefault="0096148D">
            <w:pPr>
              <w:pStyle w:val="a4"/>
              <w:keepNext/>
              <w:spacing w:after="0" w:line="440" w:lineRule="exact"/>
              <w:ind w:left="63" w:right="63"/>
              <w:rPr>
                <w:rFonts w:eastAsia="仿宋_GB2312"/>
                <w:sz w:val="30"/>
                <w:szCs w:val="30"/>
              </w:rPr>
            </w:pPr>
          </w:p>
        </w:tc>
        <w:tc>
          <w:tcPr>
            <w:tcW w:w="1450" w:type="dxa"/>
            <w:vAlign w:val="center"/>
          </w:tcPr>
          <w:p w:rsidR="0096148D" w:rsidRDefault="0096148D">
            <w:pPr>
              <w:pStyle w:val="a4"/>
              <w:keepNext/>
              <w:spacing w:after="0" w:line="440" w:lineRule="exact"/>
              <w:ind w:left="63" w:right="63"/>
              <w:rPr>
                <w:rFonts w:eastAsia="仿宋_GB2312"/>
                <w:sz w:val="30"/>
                <w:szCs w:val="30"/>
              </w:rPr>
            </w:pPr>
          </w:p>
        </w:tc>
        <w:tc>
          <w:tcPr>
            <w:tcW w:w="1243" w:type="dxa"/>
            <w:vAlign w:val="center"/>
          </w:tcPr>
          <w:p w:rsidR="0096148D" w:rsidRDefault="0096148D">
            <w:pPr>
              <w:pStyle w:val="a4"/>
              <w:keepNext/>
              <w:spacing w:after="0" w:line="440" w:lineRule="exact"/>
              <w:ind w:left="63" w:right="63"/>
              <w:rPr>
                <w:rFonts w:eastAsia="仿宋_GB2312"/>
                <w:sz w:val="30"/>
                <w:szCs w:val="30"/>
              </w:rPr>
            </w:pPr>
          </w:p>
        </w:tc>
        <w:tc>
          <w:tcPr>
            <w:tcW w:w="1450" w:type="dxa"/>
            <w:vAlign w:val="center"/>
          </w:tcPr>
          <w:p w:rsidR="0096148D" w:rsidRDefault="0096148D">
            <w:pPr>
              <w:pStyle w:val="a4"/>
              <w:keepNext/>
              <w:spacing w:after="0" w:line="440" w:lineRule="exact"/>
              <w:ind w:left="63" w:right="63"/>
              <w:rPr>
                <w:rFonts w:eastAsia="仿宋_GB2312"/>
                <w:sz w:val="30"/>
                <w:szCs w:val="30"/>
              </w:rPr>
            </w:pPr>
          </w:p>
        </w:tc>
        <w:tc>
          <w:tcPr>
            <w:tcW w:w="1667" w:type="dxa"/>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1953" w:type="dxa"/>
            <w:vAlign w:val="center"/>
          </w:tcPr>
          <w:p w:rsidR="0096148D" w:rsidRDefault="0096148D">
            <w:pPr>
              <w:pStyle w:val="a4"/>
              <w:keepNext/>
              <w:spacing w:after="0" w:line="440" w:lineRule="exact"/>
              <w:ind w:left="63" w:right="63"/>
              <w:rPr>
                <w:rFonts w:eastAsia="仿宋_GB2312"/>
                <w:sz w:val="30"/>
                <w:szCs w:val="30"/>
              </w:rPr>
            </w:pPr>
          </w:p>
        </w:tc>
        <w:tc>
          <w:tcPr>
            <w:tcW w:w="1276" w:type="dxa"/>
            <w:vAlign w:val="center"/>
          </w:tcPr>
          <w:p w:rsidR="0096148D" w:rsidRDefault="0096148D">
            <w:pPr>
              <w:pStyle w:val="a4"/>
              <w:keepNext/>
              <w:spacing w:after="0" w:line="440" w:lineRule="exact"/>
              <w:ind w:left="63" w:right="63"/>
              <w:rPr>
                <w:rFonts w:eastAsia="仿宋_GB2312"/>
                <w:sz w:val="30"/>
                <w:szCs w:val="30"/>
              </w:rPr>
            </w:pPr>
          </w:p>
        </w:tc>
        <w:tc>
          <w:tcPr>
            <w:tcW w:w="1450" w:type="dxa"/>
            <w:vAlign w:val="center"/>
          </w:tcPr>
          <w:p w:rsidR="0096148D" w:rsidRDefault="0096148D">
            <w:pPr>
              <w:pStyle w:val="a4"/>
              <w:keepNext/>
              <w:spacing w:after="0" w:line="440" w:lineRule="exact"/>
              <w:ind w:left="63" w:right="63"/>
              <w:rPr>
                <w:rFonts w:eastAsia="仿宋_GB2312"/>
                <w:sz w:val="30"/>
                <w:szCs w:val="30"/>
              </w:rPr>
            </w:pPr>
          </w:p>
        </w:tc>
        <w:tc>
          <w:tcPr>
            <w:tcW w:w="1243" w:type="dxa"/>
            <w:vAlign w:val="center"/>
          </w:tcPr>
          <w:p w:rsidR="0096148D" w:rsidRDefault="0096148D">
            <w:pPr>
              <w:pStyle w:val="a4"/>
              <w:keepNext/>
              <w:spacing w:after="0" w:line="440" w:lineRule="exact"/>
              <w:ind w:left="63" w:right="63"/>
              <w:rPr>
                <w:rFonts w:eastAsia="仿宋_GB2312"/>
                <w:sz w:val="30"/>
                <w:szCs w:val="30"/>
              </w:rPr>
            </w:pPr>
          </w:p>
        </w:tc>
        <w:tc>
          <w:tcPr>
            <w:tcW w:w="1450" w:type="dxa"/>
            <w:vAlign w:val="center"/>
          </w:tcPr>
          <w:p w:rsidR="0096148D" w:rsidRDefault="0096148D">
            <w:pPr>
              <w:pStyle w:val="a4"/>
              <w:keepNext/>
              <w:spacing w:after="0" w:line="440" w:lineRule="exact"/>
              <w:ind w:left="63" w:right="63"/>
              <w:rPr>
                <w:rFonts w:eastAsia="仿宋_GB2312"/>
                <w:sz w:val="30"/>
                <w:szCs w:val="30"/>
              </w:rPr>
            </w:pPr>
          </w:p>
        </w:tc>
        <w:tc>
          <w:tcPr>
            <w:tcW w:w="1667" w:type="dxa"/>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1953" w:type="dxa"/>
            <w:vAlign w:val="center"/>
          </w:tcPr>
          <w:p w:rsidR="0096148D" w:rsidRDefault="0096148D">
            <w:pPr>
              <w:pStyle w:val="a4"/>
              <w:keepNext/>
              <w:spacing w:after="0" w:line="440" w:lineRule="exact"/>
              <w:ind w:left="63" w:right="63"/>
              <w:rPr>
                <w:rFonts w:eastAsia="仿宋_GB2312"/>
                <w:sz w:val="30"/>
                <w:szCs w:val="30"/>
              </w:rPr>
            </w:pPr>
          </w:p>
        </w:tc>
        <w:tc>
          <w:tcPr>
            <w:tcW w:w="1276" w:type="dxa"/>
            <w:vAlign w:val="center"/>
          </w:tcPr>
          <w:p w:rsidR="0096148D" w:rsidRDefault="0096148D">
            <w:pPr>
              <w:pStyle w:val="a4"/>
              <w:keepNext/>
              <w:spacing w:after="0" w:line="440" w:lineRule="exact"/>
              <w:ind w:left="63" w:right="63"/>
              <w:rPr>
                <w:rFonts w:eastAsia="仿宋_GB2312"/>
                <w:sz w:val="30"/>
                <w:szCs w:val="30"/>
              </w:rPr>
            </w:pPr>
          </w:p>
        </w:tc>
        <w:tc>
          <w:tcPr>
            <w:tcW w:w="1450" w:type="dxa"/>
            <w:vAlign w:val="center"/>
          </w:tcPr>
          <w:p w:rsidR="0096148D" w:rsidRDefault="0096148D">
            <w:pPr>
              <w:pStyle w:val="a4"/>
              <w:keepNext/>
              <w:spacing w:after="0" w:line="440" w:lineRule="exact"/>
              <w:ind w:left="63" w:right="63"/>
              <w:rPr>
                <w:rFonts w:eastAsia="仿宋_GB2312"/>
                <w:sz w:val="30"/>
                <w:szCs w:val="30"/>
              </w:rPr>
            </w:pPr>
          </w:p>
        </w:tc>
        <w:tc>
          <w:tcPr>
            <w:tcW w:w="1243" w:type="dxa"/>
            <w:vAlign w:val="center"/>
          </w:tcPr>
          <w:p w:rsidR="0096148D" w:rsidRDefault="0096148D">
            <w:pPr>
              <w:pStyle w:val="a4"/>
              <w:keepNext/>
              <w:spacing w:after="0" w:line="440" w:lineRule="exact"/>
              <w:ind w:left="63" w:right="63"/>
              <w:rPr>
                <w:rFonts w:eastAsia="仿宋_GB2312"/>
                <w:sz w:val="30"/>
                <w:szCs w:val="30"/>
              </w:rPr>
            </w:pPr>
          </w:p>
        </w:tc>
        <w:tc>
          <w:tcPr>
            <w:tcW w:w="1450" w:type="dxa"/>
            <w:vAlign w:val="center"/>
          </w:tcPr>
          <w:p w:rsidR="0096148D" w:rsidRDefault="0096148D">
            <w:pPr>
              <w:pStyle w:val="a4"/>
              <w:keepNext/>
              <w:spacing w:after="0" w:line="440" w:lineRule="exact"/>
              <w:ind w:left="63" w:right="63"/>
              <w:rPr>
                <w:rFonts w:eastAsia="仿宋_GB2312"/>
                <w:sz w:val="30"/>
                <w:szCs w:val="30"/>
              </w:rPr>
            </w:pPr>
          </w:p>
        </w:tc>
        <w:tc>
          <w:tcPr>
            <w:tcW w:w="1667" w:type="dxa"/>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1953" w:type="dxa"/>
            <w:vAlign w:val="center"/>
          </w:tcPr>
          <w:p w:rsidR="0096148D" w:rsidRDefault="0096148D">
            <w:pPr>
              <w:pStyle w:val="a4"/>
              <w:keepNext/>
              <w:spacing w:after="0" w:line="440" w:lineRule="exact"/>
              <w:ind w:left="63" w:right="63"/>
              <w:rPr>
                <w:rFonts w:eastAsia="仿宋_GB2312"/>
                <w:sz w:val="30"/>
                <w:szCs w:val="30"/>
              </w:rPr>
            </w:pPr>
          </w:p>
        </w:tc>
        <w:tc>
          <w:tcPr>
            <w:tcW w:w="1276" w:type="dxa"/>
            <w:vAlign w:val="center"/>
          </w:tcPr>
          <w:p w:rsidR="0096148D" w:rsidRDefault="0096148D">
            <w:pPr>
              <w:pStyle w:val="a4"/>
              <w:keepNext/>
              <w:spacing w:after="0" w:line="440" w:lineRule="exact"/>
              <w:ind w:left="63" w:right="63"/>
              <w:rPr>
                <w:rFonts w:eastAsia="仿宋_GB2312"/>
                <w:sz w:val="30"/>
                <w:szCs w:val="30"/>
              </w:rPr>
            </w:pPr>
          </w:p>
        </w:tc>
        <w:tc>
          <w:tcPr>
            <w:tcW w:w="1450" w:type="dxa"/>
            <w:vAlign w:val="center"/>
          </w:tcPr>
          <w:p w:rsidR="0096148D" w:rsidRDefault="0096148D">
            <w:pPr>
              <w:pStyle w:val="a4"/>
              <w:keepNext/>
              <w:spacing w:after="0" w:line="440" w:lineRule="exact"/>
              <w:ind w:left="63" w:right="63"/>
              <w:rPr>
                <w:rFonts w:eastAsia="仿宋_GB2312"/>
                <w:sz w:val="30"/>
                <w:szCs w:val="30"/>
              </w:rPr>
            </w:pPr>
          </w:p>
        </w:tc>
        <w:tc>
          <w:tcPr>
            <w:tcW w:w="1243" w:type="dxa"/>
            <w:vAlign w:val="center"/>
          </w:tcPr>
          <w:p w:rsidR="0096148D" w:rsidRDefault="0096148D">
            <w:pPr>
              <w:pStyle w:val="a4"/>
              <w:keepNext/>
              <w:spacing w:after="0" w:line="440" w:lineRule="exact"/>
              <w:ind w:left="63" w:right="63"/>
              <w:rPr>
                <w:rFonts w:eastAsia="仿宋_GB2312"/>
                <w:sz w:val="30"/>
                <w:szCs w:val="30"/>
              </w:rPr>
            </w:pPr>
          </w:p>
        </w:tc>
        <w:tc>
          <w:tcPr>
            <w:tcW w:w="1450" w:type="dxa"/>
            <w:vAlign w:val="center"/>
          </w:tcPr>
          <w:p w:rsidR="0096148D" w:rsidRDefault="0096148D">
            <w:pPr>
              <w:pStyle w:val="a4"/>
              <w:keepNext/>
              <w:spacing w:after="0" w:line="440" w:lineRule="exact"/>
              <w:ind w:left="63" w:right="63"/>
              <w:rPr>
                <w:rFonts w:eastAsia="仿宋_GB2312"/>
                <w:sz w:val="30"/>
                <w:szCs w:val="30"/>
              </w:rPr>
            </w:pPr>
          </w:p>
        </w:tc>
        <w:tc>
          <w:tcPr>
            <w:tcW w:w="1667" w:type="dxa"/>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1953" w:type="dxa"/>
          </w:tcPr>
          <w:p w:rsidR="0096148D" w:rsidRDefault="0096148D">
            <w:pPr>
              <w:rPr>
                <w:rFonts w:eastAsia="仿宋_GB2312"/>
                <w:sz w:val="30"/>
                <w:szCs w:val="30"/>
              </w:rPr>
            </w:pPr>
          </w:p>
        </w:tc>
        <w:tc>
          <w:tcPr>
            <w:tcW w:w="1276" w:type="dxa"/>
          </w:tcPr>
          <w:p w:rsidR="0096148D" w:rsidRDefault="0096148D">
            <w:pPr>
              <w:rPr>
                <w:rFonts w:eastAsia="仿宋_GB2312"/>
                <w:sz w:val="30"/>
                <w:szCs w:val="30"/>
              </w:rPr>
            </w:pPr>
          </w:p>
        </w:tc>
        <w:tc>
          <w:tcPr>
            <w:tcW w:w="1450" w:type="dxa"/>
          </w:tcPr>
          <w:p w:rsidR="0096148D" w:rsidRDefault="0096148D">
            <w:pPr>
              <w:rPr>
                <w:rFonts w:eastAsia="仿宋_GB2312"/>
                <w:sz w:val="30"/>
                <w:szCs w:val="30"/>
              </w:rPr>
            </w:pPr>
          </w:p>
        </w:tc>
        <w:tc>
          <w:tcPr>
            <w:tcW w:w="1243" w:type="dxa"/>
          </w:tcPr>
          <w:p w:rsidR="0096148D" w:rsidRDefault="0096148D">
            <w:pPr>
              <w:rPr>
                <w:rFonts w:eastAsia="仿宋_GB2312"/>
                <w:sz w:val="30"/>
                <w:szCs w:val="30"/>
              </w:rPr>
            </w:pPr>
          </w:p>
        </w:tc>
        <w:tc>
          <w:tcPr>
            <w:tcW w:w="1450" w:type="dxa"/>
          </w:tcPr>
          <w:p w:rsidR="0096148D" w:rsidRDefault="0096148D">
            <w:pPr>
              <w:rPr>
                <w:rFonts w:eastAsia="仿宋_GB2312"/>
                <w:sz w:val="30"/>
                <w:szCs w:val="30"/>
              </w:rPr>
            </w:pPr>
          </w:p>
        </w:tc>
        <w:tc>
          <w:tcPr>
            <w:tcW w:w="1667" w:type="dxa"/>
          </w:tcPr>
          <w:p w:rsidR="0096148D" w:rsidRDefault="0096148D">
            <w:pPr>
              <w:rPr>
                <w:rFonts w:eastAsia="仿宋_GB2312"/>
                <w:sz w:val="30"/>
                <w:szCs w:val="30"/>
              </w:rPr>
            </w:pPr>
          </w:p>
        </w:tc>
      </w:tr>
      <w:tr w:rsidR="0096148D">
        <w:trPr>
          <w:trHeight w:val="567"/>
          <w:jc w:val="center"/>
        </w:trPr>
        <w:tc>
          <w:tcPr>
            <w:tcW w:w="1953" w:type="dxa"/>
            <w:vAlign w:val="center"/>
          </w:tcPr>
          <w:p w:rsidR="0096148D" w:rsidRDefault="0096148D">
            <w:pPr>
              <w:pStyle w:val="a4"/>
              <w:keepNext/>
              <w:spacing w:after="0" w:line="440" w:lineRule="exact"/>
              <w:ind w:left="63" w:right="63"/>
              <w:rPr>
                <w:rFonts w:eastAsia="仿宋_GB2312"/>
                <w:sz w:val="30"/>
                <w:szCs w:val="30"/>
              </w:rPr>
            </w:pPr>
          </w:p>
        </w:tc>
        <w:tc>
          <w:tcPr>
            <w:tcW w:w="1276" w:type="dxa"/>
            <w:vAlign w:val="center"/>
          </w:tcPr>
          <w:p w:rsidR="0096148D" w:rsidRDefault="0096148D">
            <w:pPr>
              <w:pStyle w:val="a4"/>
              <w:keepNext/>
              <w:spacing w:after="0" w:line="440" w:lineRule="exact"/>
              <w:ind w:left="63" w:right="63"/>
              <w:rPr>
                <w:rFonts w:eastAsia="仿宋_GB2312"/>
                <w:sz w:val="30"/>
                <w:szCs w:val="30"/>
              </w:rPr>
            </w:pPr>
          </w:p>
        </w:tc>
        <w:tc>
          <w:tcPr>
            <w:tcW w:w="1450" w:type="dxa"/>
            <w:vAlign w:val="center"/>
          </w:tcPr>
          <w:p w:rsidR="0096148D" w:rsidRDefault="0096148D">
            <w:pPr>
              <w:pStyle w:val="a4"/>
              <w:keepNext/>
              <w:spacing w:after="0" w:line="440" w:lineRule="exact"/>
              <w:ind w:left="63" w:right="63"/>
              <w:rPr>
                <w:rFonts w:eastAsia="仿宋_GB2312"/>
                <w:sz w:val="30"/>
                <w:szCs w:val="30"/>
              </w:rPr>
            </w:pPr>
          </w:p>
        </w:tc>
        <w:tc>
          <w:tcPr>
            <w:tcW w:w="1243" w:type="dxa"/>
            <w:vAlign w:val="center"/>
          </w:tcPr>
          <w:p w:rsidR="0096148D" w:rsidRDefault="0096148D">
            <w:pPr>
              <w:pStyle w:val="a4"/>
              <w:keepNext/>
              <w:spacing w:after="0" w:line="440" w:lineRule="exact"/>
              <w:ind w:left="63" w:right="63"/>
              <w:rPr>
                <w:rFonts w:eastAsia="仿宋_GB2312"/>
                <w:sz w:val="30"/>
                <w:szCs w:val="30"/>
              </w:rPr>
            </w:pPr>
          </w:p>
        </w:tc>
        <w:tc>
          <w:tcPr>
            <w:tcW w:w="1450" w:type="dxa"/>
            <w:vAlign w:val="center"/>
          </w:tcPr>
          <w:p w:rsidR="0096148D" w:rsidRDefault="0096148D">
            <w:pPr>
              <w:pStyle w:val="a4"/>
              <w:keepNext/>
              <w:spacing w:after="0" w:line="440" w:lineRule="exact"/>
              <w:ind w:left="63" w:right="63"/>
              <w:rPr>
                <w:rFonts w:eastAsia="仿宋_GB2312"/>
                <w:sz w:val="30"/>
                <w:szCs w:val="30"/>
              </w:rPr>
            </w:pPr>
          </w:p>
        </w:tc>
        <w:tc>
          <w:tcPr>
            <w:tcW w:w="1667" w:type="dxa"/>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1953" w:type="dxa"/>
          </w:tcPr>
          <w:p w:rsidR="0096148D" w:rsidRDefault="0096148D">
            <w:pPr>
              <w:rPr>
                <w:rFonts w:eastAsia="仿宋_GB2312"/>
                <w:sz w:val="30"/>
                <w:szCs w:val="30"/>
              </w:rPr>
            </w:pPr>
          </w:p>
        </w:tc>
        <w:tc>
          <w:tcPr>
            <w:tcW w:w="1276" w:type="dxa"/>
          </w:tcPr>
          <w:p w:rsidR="0096148D" w:rsidRDefault="0096148D">
            <w:pPr>
              <w:rPr>
                <w:rFonts w:eastAsia="仿宋_GB2312"/>
                <w:sz w:val="30"/>
                <w:szCs w:val="30"/>
              </w:rPr>
            </w:pPr>
          </w:p>
        </w:tc>
        <w:tc>
          <w:tcPr>
            <w:tcW w:w="1450" w:type="dxa"/>
          </w:tcPr>
          <w:p w:rsidR="0096148D" w:rsidRDefault="0096148D">
            <w:pPr>
              <w:rPr>
                <w:rFonts w:eastAsia="仿宋_GB2312"/>
                <w:sz w:val="30"/>
                <w:szCs w:val="30"/>
              </w:rPr>
            </w:pPr>
          </w:p>
        </w:tc>
        <w:tc>
          <w:tcPr>
            <w:tcW w:w="1243" w:type="dxa"/>
          </w:tcPr>
          <w:p w:rsidR="0096148D" w:rsidRDefault="0096148D">
            <w:pPr>
              <w:rPr>
                <w:rFonts w:eastAsia="仿宋_GB2312"/>
                <w:sz w:val="30"/>
                <w:szCs w:val="30"/>
              </w:rPr>
            </w:pPr>
          </w:p>
        </w:tc>
        <w:tc>
          <w:tcPr>
            <w:tcW w:w="1450" w:type="dxa"/>
          </w:tcPr>
          <w:p w:rsidR="0096148D" w:rsidRDefault="0096148D">
            <w:pPr>
              <w:rPr>
                <w:rFonts w:eastAsia="仿宋_GB2312"/>
                <w:sz w:val="30"/>
                <w:szCs w:val="30"/>
              </w:rPr>
            </w:pPr>
          </w:p>
        </w:tc>
        <w:tc>
          <w:tcPr>
            <w:tcW w:w="1667" w:type="dxa"/>
          </w:tcPr>
          <w:p w:rsidR="0096148D" w:rsidRDefault="0096148D">
            <w:pPr>
              <w:rPr>
                <w:rFonts w:eastAsia="仿宋_GB2312"/>
                <w:sz w:val="30"/>
                <w:szCs w:val="30"/>
              </w:rPr>
            </w:pPr>
          </w:p>
        </w:tc>
      </w:tr>
      <w:tr w:rsidR="0096148D">
        <w:trPr>
          <w:trHeight w:val="567"/>
          <w:jc w:val="center"/>
        </w:trPr>
        <w:tc>
          <w:tcPr>
            <w:tcW w:w="1953" w:type="dxa"/>
          </w:tcPr>
          <w:p w:rsidR="0096148D" w:rsidRDefault="0096148D">
            <w:pPr>
              <w:rPr>
                <w:rFonts w:eastAsia="仿宋_GB2312"/>
                <w:sz w:val="30"/>
                <w:szCs w:val="30"/>
              </w:rPr>
            </w:pPr>
          </w:p>
        </w:tc>
        <w:tc>
          <w:tcPr>
            <w:tcW w:w="1276" w:type="dxa"/>
          </w:tcPr>
          <w:p w:rsidR="0096148D" w:rsidRDefault="0096148D">
            <w:pPr>
              <w:rPr>
                <w:rFonts w:eastAsia="仿宋_GB2312"/>
                <w:sz w:val="30"/>
                <w:szCs w:val="30"/>
              </w:rPr>
            </w:pPr>
          </w:p>
        </w:tc>
        <w:tc>
          <w:tcPr>
            <w:tcW w:w="1450" w:type="dxa"/>
          </w:tcPr>
          <w:p w:rsidR="0096148D" w:rsidRDefault="0096148D">
            <w:pPr>
              <w:rPr>
                <w:rFonts w:eastAsia="仿宋_GB2312"/>
                <w:sz w:val="30"/>
                <w:szCs w:val="30"/>
              </w:rPr>
            </w:pPr>
          </w:p>
        </w:tc>
        <w:tc>
          <w:tcPr>
            <w:tcW w:w="1243" w:type="dxa"/>
          </w:tcPr>
          <w:p w:rsidR="0096148D" w:rsidRDefault="0096148D">
            <w:pPr>
              <w:rPr>
                <w:rFonts w:eastAsia="仿宋_GB2312"/>
                <w:sz w:val="30"/>
                <w:szCs w:val="30"/>
              </w:rPr>
            </w:pPr>
          </w:p>
        </w:tc>
        <w:tc>
          <w:tcPr>
            <w:tcW w:w="1450" w:type="dxa"/>
          </w:tcPr>
          <w:p w:rsidR="0096148D" w:rsidRDefault="0096148D">
            <w:pPr>
              <w:rPr>
                <w:rFonts w:eastAsia="仿宋_GB2312"/>
                <w:sz w:val="30"/>
                <w:szCs w:val="30"/>
              </w:rPr>
            </w:pPr>
          </w:p>
        </w:tc>
        <w:tc>
          <w:tcPr>
            <w:tcW w:w="1667" w:type="dxa"/>
          </w:tcPr>
          <w:p w:rsidR="0096148D" w:rsidRDefault="0096148D">
            <w:pPr>
              <w:rPr>
                <w:rFonts w:eastAsia="仿宋_GB2312"/>
                <w:sz w:val="30"/>
                <w:szCs w:val="30"/>
              </w:rPr>
            </w:pPr>
          </w:p>
        </w:tc>
      </w:tr>
      <w:tr w:rsidR="0096148D">
        <w:trPr>
          <w:trHeight w:val="567"/>
          <w:jc w:val="center"/>
        </w:trPr>
        <w:tc>
          <w:tcPr>
            <w:tcW w:w="1953" w:type="dxa"/>
          </w:tcPr>
          <w:p w:rsidR="0096148D" w:rsidRDefault="0096148D">
            <w:pPr>
              <w:rPr>
                <w:rFonts w:eastAsia="仿宋_GB2312"/>
                <w:sz w:val="30"/>
                <w:szCs w:val="30"/>
              </w:rPr>
            </w:pPr>
          </w:p>
        </w:tc>
        <w:tc>
          <w:tcPr>
            <w:tcW w:w="1276" w:type="dxa"/>
          </w:tcPr>
          <w:p w:rsidR="0096148D" w:rsidRDefault="0096148D">
            <w:pPr>
              <w:rPr>
                <w:rFonts w:eastAsia="仿宋_GB2312"/>
                <w:sz w:val="30"/>
                <w:szCs w:val="30"/>
              </w:rPr>
            </w:pPr>
          </w:p>
        </w:tc>
        <w:tc>
          <w:tcPr>
            <w:tcW w:w="1450" w:type="dxa"/>
          </w:tcPr>
          <w:p w:rsidR="0096148D" w:rsidRDefault="0096148D">
            <w:pPr>
              <w:rPr>
                <w:rFonts w:eastAsia="仿宋_GB2312"/>
                <w:sz w:val="30"/>
                <w:szCs w:val="30"/>
              </w:rPr>
            </w:pPr>
          </w:p>
        </w:tc>
        <w:tc>
          <w:tcPr>
            <w:tcW w:w="1243" w:type="dxa"/>
          </w:tcPr>
          <w:p w:rsidR="0096148D" w:rsidRDefault="0096148D">
            <w:pPr>
              <w:rPr>
                <w:rFonts w:eastAsia="仿宋_GB2312"/>
                <w:sz w:val="30"/>
                <w:szCs w:val="30"/>
              </w:rPr>
            </w:pPr>
          </w:p>
        </w:tc>
        <w:tc>
          <w:tcPr>
            <w:tcW w:w="1450" w:type="dxa"/>
          </w:tcPr>
          <w:p w:rsidR="0096148D" w:rsidRDefault="0096148D">
            <w:pPr>
              <w:rPr>
                <w:rFonts w:eastAsia="仿宋_GB2312"/>
                <w:sz w:val="30"/>
                <w:szCs w:val="30"/>
              </w:rPr>
            </w:pPr>
          </w:p>
        </w:tc>
        <w:tc>
          <w:tcPr>
            <w:tcW w:w="1667" w:type="dxa"/>
          </w:tcPr>
          <w:p w:rsidR="0096148D" w:rsidRDefault="0096148D">
            <w:pPr>
              <w:rPr>
                <w:rFonts w:eastAsia="仿宋_GB2312"/>
                <w:sz w:val="30"/>
                <w:szCs w:val="30"/>
              </w:rPr>
            </w:pPr>
          </w:p>
        </w:tc>
      </w:tr>
      <w:tr w:rsidR="0096148D">
        <w:trPr>
          <w:trHeight w:val="567"/>
          <w:jc w:val="center"/>
        </w:trPr>
        <w:tc>
          <w:tcPr>
            <w:tcW w:w="1953" w:type="dxa"/>
          </w:tcPr>
          <w:p w:rsidR="0096148D" w:rsidRDefault="0096148D">
            <w:pPr>
              <w:rPr>
                <w:rFonts w:eastAsia="仿宋_GB2312"/>
                <w:sz w:val="30"/>
                <w:szCs w:val="30"/>
              </w:rPr>
            </w:pPr>
          </w:p>
        </w:tc>
        <w:tc>
          <w:tcPr>
            <w:tcW w:w="1276" w:type="dxa"/>
          </w:tcPr>
          <w:p w:rsidR="0096148D" w:rsidRDefault="0096148D">
            <w:pPr>
              <w:rPr>
                <w:rFonts w:eastAsia="仿宋_GB2312"/>
                <w:sz w:val="30"/>
                <w:szCs w:val="30"/>
              </w:rPr>
            </w:pPr>
          </w:p>
        </w:tc>
        <w:tc>
          <w:tcPr>
            <w:tcW w:w="1450" w:type="dxa"/>
          </w:tcPr>
          <w:p w:rsidR="0096148D" w:rsidRDefault="0096148D">
            <w:pPr>
              <w:rPr>
                <w:rFonts w:eastAsia="仿宋_GB2312"/>
                <w:sz w:val="30"/>
                <w:szCs w:val="30"/>
              </w:rPr>
            </w:pPr>
          </w:p>
        </w:tc>
        <w:tc>
          <w:tcPr>
            <w:tcW w:w="1243" w:type="dxa"/>
          </w:tcPr>
          <w:p w:rsidR="0096148D" w:rsidRDefault="0096148D">
            <w:pPr>
              <w:rPr>
                <w:rFonts w:eastAsia="仿宋_GB2312"/>
                <w:sz w:val="30"/>
                <w:szCs w:val="30"/>
              </w:rPr>
            </w:pPr>
          </w:p>
        </w:tc>
        <w:tc>
          <w:tcPr>
            <w:tcW w:w="1450" w:type="dxa"/>
          </w:tcPr>
          <w:p w:rsidR="0096148D" w:rsidRDefault="0096148D">
            <w:pPr>
              <w:rPr>
                <w:rFonts w:eastAsia="仿宋_GB2312"/>
                <w:sz w:val="30"/>
                <w:szCs w:val="30"/>
              </w:rPr>
            </w:pPr>
          </w:p>
        </w:tc>
        <w:tc>
          <w:tcPr>
            <w:tcW w:w="1667" w:type="dxa"/>
          </w:tcPr>
          <w:p w:rsidR="0096148D" w:rsidRDefault="0096148D">
            <w:pPr>
              <w:rPr>
                <w:rFonts w:eastAsia="仿宋_GB2312"/>
                <w:sz w:val="30"/>
                <w:szCs w:val="30"/>
              </w:rPr>
            </w:pPr>
          </w:p>
        </w:tc>
      </w:tr>
      <w:tr w:rsidR="0096148D">
        <w:trPr>
          <w:trHeight w:val="567"/>
          <w:jc w:val="center"/>
        </w:trPr>
        <w:tc>
          <w:tcPr>
            <w:tcW w:w="1953" w:type="dxa"/>
          </w:tcPr>
          <w:p w:rsidR="0096148D" w:rsidRDefault="0096148D">
            <w:pPr>
              <w:rPr>
                <w:rFonts w:eastAsia="仿宋_GB2312"/>
                <w:sz w:val="30"/>
                <w:szCs w:val="30"/>
              </w:rPr>
            </w:pPr>
          </w:p>
        </w:tc>
        <w:tc>
          <w:tcPr>
            <w:tcW w:w="1276" w:type="dxa"/>
          </w:tcPr>
          <w:p w:rsidR="0096148D" w:rsidRDefault="0096148D">
            <w:pPr>
              <w:rPr>
                <w:rFonts w:eastAsia="仿宋_GB2312"/>
                <w:sz w:val="30"/>
                <w:szCs w:val="30"/>
              </w:rPr>
            </w:pPr>
          </w:p>
        </w:tc>
        <w:tc>
          <w:tcPr>
            <w:tcW w:w="1450" w:type="dxa"/>
          </w:tcPr>
          <w:p w:rsidR="0096148D" w:rsidRDefault="0096148D">
            <w:pPr>
              <w:rPr>
                <w:rFonts w:eastAsia="仿宋_GB2312"/>
                <w:sz w:val="30"/>
                <w:szCs w:val="30"/>
              </w:rPr>
            </w:pPr>
          </w:p>
        </w:tc>
        <w:tc>
          <w:tcPr>
            <w:tcW w:w="1243" w:type="dxa"/>
          </w:tcPr>
          <w:p w:rsidR="0096148D" w:rsidRDefault="0096148D">
            <w:pPr>
              <w:rPr>
                <w:rFonts w:eastAsia="仿宋_GB2312"/>
                <w:sz w:val="30"/>
                <w:szCs w:val="30"/>
              </w:rPr>
            </w:pPr>
          </w:p>
        </w:tc>
        <w:tc>
          <w:tcPr>
            <w:tcW w:w="1450" w:type="dxa"/>
          </w:tcPr>
          <w:p w:rsidR="0096148D" w:rsidRDefault="0096148D">
            <w:pPr>
              <w:rPr>
                <w:rFonts w:eastAsia="仿宋_GB2312"/>
                <w:sz w:val="30"/>
                <w:szCs w:val="30"/>
              </w:rPr>
            </w:pPr>
          </w:p>
        </w:tc>
        <w:tc>
          <w:tcPr>
            <w:tcW w:w="1667" w:type="dxa"/>
          </w:tcPr>
          <w:p w:rsidR="0096148D" w:rsidRDefault="0096148D">
            <w:pPr>
              <w:rPr>
                <w:rFonts w:eastAsia="仿宋_GB2312"/>
                <w:sz w:val="30"/>
                <w:szCs w:val="30"/>
              </w:rPr>
            </w:pPr>
          </w:p>
        </w:tc>
      </w:tr>
      <w:tr w:rsidR="0096148D">
        <w:trPr>
          <w:trHeight w:val="567"/>
          <w:jc w:val="center"/>
        </w:trPr>
        <w:tc>
          <w:tcPr>
            <w:tcW w:w="1953" w:type="dxa"/>
          </w:tcPr>
          <w:p w:rsidR="0096148D" w:rsidRDefault="0096148D">
            <w:pPr>
              <w:rPr>
                <w:rFonts w:eastAsia="仿宋_GB2312"/>
                <w:sz w:val="30"/>
                <w:szCs w:val="30"/>
              </w:rPr>
            </w:pPr>
          </w:p>
        </w:tc>
        <w:tc>
          <w:tcPr>
            <w:tcW w:w="1276" w:type="dxa"/>
          </w:tcPr>
          <w:p w:rsidR="0096148D" w:rsidRDefault="0096148D">
            <w:pPr>
              <w:rPr>
                <w:rFonts w:eastAsia="仿宋_GB2312"/>
                <w:sz w:val="30"/>
                <w:szCs w:val="30"/>
              </w:rPr>
            </w:pPr>
          </w:p>
        </w:tc>
        <w:tc>
          <w:tcPr>
            <w:tcW w:w="1450" w:type="dxa"/>
          </w:tcPr>
          <w:p w:rsidR="0096148D" w:rsidRDefault="0096148D">
            <w:pPr>
              <w:rPr>
                <w:rFonts w:eastAsia="仿宋_GB2312"/>
                <w:sz w:val="30"/>
                <w:szCs w:val="30"/>
              </w:rPr>
            </w:pPr>
          </w:p>
        </w:tc>
        <w:tc>
          <w:tcPr>
            <w:tcW w:w="1243" w:type="dxa"/>
          </w:tcPr>
          <w:p w:rsidR="0096148D" w:rsidRDefault="0096148D">
            <w:pPr>
              <w:rPr>
                <w:rFonts w:eastAsia="仿宋_GB2312"/>
                <w:sz w:val="30"/>
                <w:szCs w:val="30"/>
              </w:rPr>
            </w:pPr>
          </w:p>
        </w:tc>
        <w:tc>
          <w:tcPr>
            <w:tcW w:w="1450" w:type="dxa"/>
          </w:tcPr>
          <w:p w:rsidR="0096148D" w:rsidRDefault="0096148D">
            <w:pPr>
              <w:rPr>
                <w:rFonts w:eastAsia="仿宋_GB2312"/>
                <w:sz w:val="30"/>
                <w:szCs w:val="30"/>
              </w:rPr>
            </w:pPr>
          </w:p>
        </w:tc>
        <w:tc>
          <w:tcPr>
            <w:tcW w:w="1667" w:type="dxa"/>
          </w:tcPr>
          <w:p w:rsidR="0096148D" w:rsidRDefault="0096148D">
            <w:pPr>
              <w:rPr>
                <w:rFonts w:eastAsia="仿宋_GB2312"/>
                <w:sz w:val="30"/>
                <w:szCs w:val="30"/>
              </w:rPr>
            </w:pPr>
          </w:p>
        </w:tc>
      </w:tr>
      <w:tr w:rsidR="0096148D">
        <w:trPr>
          <w:trHeight w:val="567"/>
          <w:jc w:val="center"/>
        </w:trPr>
        <w:tc>
          <w:tcPr>
            <w:tcW w:w="1953" w:type="dxa"/>
          </w:tcPr>
          <w:p w:rsidR="0096148D" w:rsidRDefault="0096148D">
            <w:pPr>
              <w:rPr>
                <w:rFonts w:eastAsia="仿宋_GB2312"/>
                <w:sz w:val="30"/>
                <w:szCs w:val="30"/>
              </w:rPr>
            </w:pPr>
          </w:p>
        </w:tc>
        <w:tc>
          <w:tcPr>
            <w:tcW w:w="1276" w:type="dxa"/>
          </w:tcPr>
          <w:p w:rsidR="0096148D" w:rsidRDefault="0096148D">
            <w:pPr>
              <w:rPr>
                <w:rFonts w:eastAsia="仿宋_GB2312"/>
                <w:sz w:val="30"/>
                <w:szCs w:val="30"/>
              </w:rPr>
            </w:pPr>
          </w:p>
        </w:tc>
        <w:tc>
          <w:tcPr>
            <w:tcW w:w="1450" w:type="dxa"/>
          </w:tcPr>
          <w:p w:rsidR="0096148D" w:rsidRDefault="0096148D">
            <w:pPr>
              <w:rPr>
                <w:rFonts w:eastAsia="仿宋_GB2312"/>
                <w:sz w:val="30"/>
                <w:szCs w:val="30"/>
              </w:rPr>
            </w:pPr>
          </w:p>
        </w:tc>
        <w:tc>
          <w:tcPr>
            <w:tcW w:w="1243" w:type="dxa"/>
          </w:tcPr>
          <w:p w:rsidR="0096148D" w:rsidRDefault="0096148D">
            <w:pPr>
              <w:rPr>
                <w:rFonts w:eastAsia="仿宋_GB2312"/>
                <w:sz w:val="30"/>
                <w:szCs w:val="30"/>
              </w:rPr>
            </w:pPr>
          </w:p>
        </w:tc>
        <w:tc>
          <w:tcPr>
            <w:tcW w:w="1450" w:type="dxa"/>
          </w:tcPr>
          <w:p w:rsidR="0096148D" w:rsidRDefault="0096148D">
            <w:pPr>
              <w:rPr>
                <w:rFonts w:eastAsia="仿宋_GB2312"/>
                <w:sz w:val="30"/>
                <w:szCs w:val="30"/>
              </w:rPr>
            </w:pPr>
          </w:p>
        </w:tc>
        <w:tc>
          <w:tcPr>
            <w:tcW w:w="1667" w:type="dxa"/>
          </w:tcPr>
          <w:p w:rsidR="0096148D" w:rsidRDefault="0096148D">
            <w:pPr>
              <w:rPr>
                <w:rFonts w:eastAsia="仿宋_GB2312"/>
                <w:sz w:val="30"/>
                <w:szCs w:val="30"/>
              </w:rPr>
            </w:pPr>
          </w:p>
        </w:tc>
      </w:tr>
      <w:tr w:rsidR="0096148D">
        <w:trPr>
          <w:trHeight w:val="567"/>
          <w:jc w:val="center"/>
        </w:trPr>
        <w:tc>
          <w:tcPr>
            <w:tcW w:w="1953" w:type="dxa"/>
          </w:tcPr>
          <w:p w:rsidR="0096148D" w:rsidRDefault="0096148D">
            <w:pPr>
              <w:rPr>
                <w:rFonts w:eastAsia="仿宋_GB2312"/>
                <w:sz w:val="30"/>
                <w:szCs w:val="30"/>
              </w:rPr>
            </w:pPr>
          </w:p>
        </w:tc>
        <w:tc>
          <w:tcPr>
            <w:tcW w:w="1276" w:type="dxa"/>
          </w:tcPr>
          <w:p w:rsidR="0096148D" w:rsidRDefault="0096148D">
            <w:pPr>
              <w:rPr>
                <w:rFonts w:eastAsia="仿宋_GB2312"/>
                <w:sz w:val="30"/>
                <w:szCs w:val="30"/>
              </w:rPr>
            </w:pPr>
          </w:p>
        </w:tc>
        <w:tc>
          <w:tcPr>
            <w:tcW w:w="1450" w:type="dxa"/>
          </w:tcPr>
          <w:p w:rsidR="0096148D" w:rsidRDefault="0096148D">
            <w:pPr>
              <w:rPr>
                <w:rFonts w:eastAsia="仿宋_GB2312"/>
                <w:sz w:val="30"/>
                <w:szCs w:val="30"/>
              </w:rPr>
            </w:pPr>
          </w:p>
        </w:tc>
        <w:tc>
          <w:tcPr>
            <w:tcW w:w="1243" w:type="dxa"/>
          </w:tcPr>
          <w:p w:rsidR="0096148D" w:rsidRDefault="0096148D">
            <w:pPr>
              <w:rPr>
                <w:rFonts w:eastAsia="仿宋_GB2312"/>
                <w:sz w:val="30"/>
                <w:szCs w:val="30"/>
              </w:rPr>
            </w:pPr>
          </w:p>
        </w:tc>
        <w:tc>
          <w:tcPr>
            <w:tcW w:w="1450" w:type="dxa"/>
          </w:tcPr>
          <w:p w:rsidR="0096148D" w:rsidRDefault="0096148D">
            <w:pPr>
              <w:rPr>
                <w:rFonts w:eastAsia="仿宋_GB2312"/>
                <w:sz w:val="30"/>
                <w:szCs w:val="30"/>
              </w:rPr>
            </w:pPr>
          </w:p>
        </w:tc>
        <w:tc>
          <w:tcPr>
            <w:tcW w:w="1667" w:type="dxa"/>
          </w:tcPr>
          <w:p w:rsidR="0096148D" w:rsidRDefault="0096148D">
            <w:pPr>
              <w:rPr>
                <w:rFonts w:eastAsia="仿宋_GB2312"/>
                <w:sz w:val="30"/>
                <w:szCs w:val="30"/>
              </w:rPr>
            </w:pPr>
          </w:p>
        </w:tc>
      </w:tr>
      <w:tr w:rsidR="0096148D">
        <w:trPr>
          <w:trHeight w:val="567"/>
          <w:jc w:val="center"/>
        </w:trPr>
        <w:tc>
          <w:tcPr>
            <w:tcW w:w="1953" w:type="dxa"/>
          </w:tcPr>
          <w:p w:rsidR="0096148D" w:rsidRDefault="0096148D">
            <w:pPr>
              <w:rPr>
                <w:rFonts w:eastAsia="仿宋_GB2312"/>
                <w:sz w:val="30"/>
                <w:szCs w:val="30"/>
              </w:rPr>
            </w:pPr>
          </w:p>
        </w:tc>
        <w:tc>
          <w:tcPr>
            <w:tcW w:w="1276" w:type="dxa"/>
          </w:tcPr>
          <w:p w:rsidR="0096148D" w:rsidRDefault="0096148D">
            <w:pPr>
              <w:rPr>
                <w:rFonts w:eastAsia="仿宋_GB2312"/>
                <w:sz w:val="30"/>
                <w:szCs w:val="30"/>
              </w:rPr>
            </w:pPr>
          </w:p>
        </w:tc>
        <w:tc>
          <w:tcPr>
            <w:tcW w:w="1450" w:type="dxa"/>
          </w:tcPr>
          <w:p w:rsidR="0096148D" w:rsidRDefault="0096148D">
            <w:pPr>
              <w:rPr>
                <w:rFonts w:eastAsia="仿宋_GB2312"/>
                <w:sz w:val="30"/>
                <w:szCs w:val="30"/>
              </w:rPr>
            </w:pPr>
          </w:p>
        </w:tc>
        <w:tc>
          <w:tcPr>
            <w:tcW w:w="1243" w:type="dxa"/>
          </w:tcPr>
          <w:p w:rsidR="0096148D" w:rsidRDefault="0096148D">
            <w:pPr>
              <w:rPr>
                <w:rFonts w:eastAsia="仿宋_GB2312"/>
                <w:sz w:val="30"/>
                <w:szCs w:val="30"/>
              </w:rPr>
            </w:pPr>
          </w:p>
        </w:tc>
        <w:tc>
          <w:tcPr>
            <w:tcW w:w="1450" w:type="dxa"/>
          </w:tcPr>
          <w:p w:rsidR="0096148D" w:rsidRDefault="0096148D">
            <w:pPr>
              <w:rPr>
                <w:rFonts w:eastAsia="仿宋_GB2312"/>
                <w:sz w:val="30"/>
                <w:szCs w:val="30"/>
              </w:rPr>
            </w:pPr>
          </w:p>
        </w:tc>
        <w:tc>
          <w:tcPr>
            <w:tcW w:w="1667" w:type="dxa"/>
          </w:tcPr>
          <w:p w:rsidR="0096148D" w:rsidRDefault="0096148D">
            <w:pPr>
              <w:rPr>
                <w:rFonts w:eastAsia="仿宋_GB2312"/>
                <w:sz w:val="30"/>
                <w:szCs w:val="30"/>
              </w:rPr>
            </w:pPr>
          </w:p>
        </w:tc>
      </w:tr>
    </w:tbl>
    <w:p w:rsidR="0096148D" w:rsidRDefault="0096148D">
      <w:pPr>
        <w:spacing w:line="440" w:lineRule="exact"/>
        <w:rPr>
          <w:rFonts w:eastAsia="仿宋_GB2312"/>
          <w:sz w:val="30"/>
          <w:szCs w:val="30"/>
        </w:rPr>
      </w:pPr>
    </w:p>
    <w:p w:rsidR="0096148D" w:rsidRDefault="000D517D">
      <w:pPr>
        <w:spacing w:line="440" w:lineRule="exact"/>
        <w:rPr>
          <w:rFonts w:eastAsia="黑体"/>
          <w:sz w:val="30"/>
          <w:szCs w:val="30"/>
        </w:rPr>
      </w:pPr>
      <w:r>
        <w:rPr>
          <w:rFonts w:eastAsia="仿宋_GB2312"/>
          <w:sz w:val="30"/>
          <w:szCs w:val="30"/>
        </w:rPr>
        <w:br w:type="page"/>
      </w:r>
      <w:r>
        <w:rPr>
          <w:rFonts w:eastAsia="仿宋_GB2312"/>
          <w:sz w:val="30"/>
          <w:szCs w:val="30"/>
        </w:rPr>
        <w:lastRenderedPageBreak/>
        <w:t>附</w:t>
      </w:r>
      <w:bookmarkStart w:id="275" w:name="_Toc296347226"/>
      <w:bookmarkStart w:id="276" w:name="_Toc296346728"/>
      <w:bookmarkStart w:id="277" w:name="_Toc296944566"/>
      <w:bookmarkStart w:id="278" w:name="_Toc296891267"/>
      <w:bookmarkStart w:id="279" w:name="_Toc296503227"/>
      <w:bookmarkStart w:id="280" w:name="_Toc296891055"/>
      <w:bookmarkStart w:id="281" w:name="_Toc267261698"/>
      <w:r>
        <w:rPr>
          <w:rFonts w:eastAsia="仿宋_GB2312"/>
          <w:sz w:val="30"/>
          <w:szCs w:val="30"/>
        </w:rPr>
        <w:t>件</w:t>
      </w:r>
      <w:r>
        <w:rPr>
          <w:rFonts w:eastAsia="仿宋_GB2312"/>
          <w:sz w:val="30"/>
          <w:szCs w:val="30"/>
        </w:rPr>
        <w:t>5</w:t>
      </w:r>
      <w:r>
        <w:rPr>
          <w:rFonts w:eastAsia="仿宋_GB2312"/>
          <w:sz w:val="30"/>
          <w:szCs w:val="30"/>
        </w:rPr>
        <w:t>：</w:t>
      </w:r>
    </w:p>
    <w:bookmarkEnd w:id="275"/>
    <w:bookmarkEnd w:id="276"/>
    <w:bookmarkEnd w:id="277"/>
    <w:bookmarkEnd w:id="278"/>
    <w:bookmarkEnd w:id="279"/>
    <w:bookmarkEnd w:id="280"/>
    <w:bookmarkEnd w:id="281"/>
    <w:p w:rsidR="0096148D" w:rsidRDefault="000D517D">
      <w:pPr>
        <w:spacing w:beforeLines="50" w:before="156" w:afterLines="50" w:after="156" w:line="440" w:lineRule="exact"/>
        <w:jc w:val="center"/>
        <w:rPr>
          <w:rFonts w:eastAsia="黑体"/>
          <w:sz w:val="30"/>
          <w:szCs w:val="30"/>
        </w:rPr>
      </w:pPr>
      <w:r>
        <w:rPr>
          <w:rFonts w:eastAsia="黑体"/>
          <w:sz w:val="30"/>
          <w:szCs w:val="30"/>
        </w:rPr>
        <w:t>承包人用于本工程施工的机械设备表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62"/>
        <w:gridCol w:w="1418"/>
        <w:gridCol w:w="850"/>
        <w:gridCol w:w="1058"/>
        <w:gridCol w:w="880"/>
        <w:gridCol w:w="1020"/>
        <w:gridCol w:w="1480"/>
        <w:gridCol w:w="1020"/>
        <w:gridCol w:w="921"/>
      </w:tblGrid>
      <w:tr w:rsidR="0096148D">
        <w:trPr>
          <w:jc w:val="center"/>
        </w:trPr>
        <w:tc>
          <w:tcPr>
            <w:tcW w:w="1162"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序号</w:t>
            </w:r>
          </w:p>
        </w:tc>
        <w:tc>
          <w:tcPr>
            <w:tcW w:w="1418"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机械或设备名称</w:t>
            </w:r>
          </w:p>
        </w:tc>
        <w:tc>
          <w:tcPr>
            <w:tcW w:w="850"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规格型号</w:t>
            </w:r>
          </w:p>
        </w:tc>
        <w:tc>
          <w:tcPr>
            <w:tcW w:w="1058"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数量</w:t>
            </w:r>
          </w:p>
        </w:tc>
        <w:tc>
          <w:tcPr>
            <w:tcW w:w="880"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产地</w:t>
            </w:r>
          </w:p>
        </w:tc>
        <w:tc>
          <w:tcPr>
            <w:tcW w:w="1020"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制造年份</w:t>
            </w:r>
          </w:p>
        </w:tc>
        <w:tc>
          <w:tcPr>
            <w:tcW w:w="1480"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额定功率</w:t>
            </w:r>
            <w:r>
              <w:rPr>
                <w:rFonts w:eastAsia="仿宋_GB2312" w:hint="eastAsia"/>
                <w:sz w:val="28"/>
                <w:szCs w:val="30"/>
              </w:rPr>
              <w:t>（</w:t>
            </w:r>
            <w:r>
              <w:rPr>
                <w:rFonts w:eastAsia="仿宋_GB2312"/>
                <w:sz w:val="28"/>
                <w:szCs w:val="30"/>
              </w:rPr>
              <w:t>kW</w:t>
            </w:r>
            <w:r>
              <w:rPr>
                <w:rFonts w:eastAsia="仿宋_GB2312" w:hint="eastAsia"/>
                <w:sz w:val="28"/>
                <w:szCs w:val="30"/>
              </w:rPr>
              <w:t>）</w:t>
            </w:r>
          </w:p>
        </w:tc>
        <w:tc>
          <w:tcPr>
            <w:tcW w:w="1020"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生产能力</w:t>
            </w:r>
          </w:p>
        </w:tc>
        <w:tc>
          <w:tcPr>
            <w:tcW w:w="921"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备注</w:t>
            </w:r>
          </w:p>
        </w:tc>
      </w:tr>
      <w:tr w:rsidR="0096148D">
        <w:trPr>
          <w:trHeight w:val="567"/>
          <w:jc w:val="center"/>
        </w:trPr>
        <w:tc>
          <w:tcPr>
            <w:tcW w:w="1162"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1418"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850"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1058"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880"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1020"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1480"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1020"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921" w:type="dxa"/>
            <w:tcBorders>
              <w:top w:val="double" w:sz="6" w:space="0" w:color="auto"/>
              <w:bottom w:val="single" w:sz="6" w:space="0" w:color="auto"/>
            </w:tcBorders>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1162"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418"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85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058"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88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02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48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020"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921"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1162" w:type="dxa"/>
            <w:vAlign w:val="center"/>
          </w:tcPr>
          <w:p w:rsidR="0096148D" w:rsidRDefault="0096148D">
            <w:pPr>
              <w:pStyle w:val="a4"/>
              <w:keepNext/>
              <w:spacing w:after="0" w:line="440" w:lineRule="exact"/>
              <w:ind w:left="63" w:right="63"/>
              <w:rPr>
                <w:rFonts w:eastAsia="仿宋_GB2312"/>
                <w:sz w:val="30"/>
                <w:szCs w:val="30"/>
              </w:rPr>
            </w:pPr>
          </w:p>
        </w:tc>
        <w:tc>
          <w:tcPr>
            <w:tcW w:w="1418" w:type="dxa"/>
            <w:vAlign w:val="center"/>
          </w:tcPr>
          <w:p w:rsidR="0096148D" w:rsidRDefault="0096148D">
            <w:pPr>
              <w:pStyle w:val="a4"/>
              <w:keepNext/>
              <w:spacing w:after="0" w:line="440" w:lineRule="exact"/>
              <w:ind w:left="63" w:right="63"/>
              <w:rPr>
                <w:rFonts w:eastAsia="仿宋_GB2312"/>
                <w:sz w:val="30"/>
                <w:szCs w:val="30"/>
              </w:rPr>
            </w:pPr>
          </w:p>
        </w:tc>
        <w:tc>
          <w:tcPr>
            <w:tcW w:w="850" w:type="dxa"/>
            <w:vAlign w:val="center"/>
          </w:tcPr>
          <w:p w:rsidR="0096148D" w:rsidRDefault="0096148D">
            <w:pPr>
              <w:pStyle w:val="a4"/>
              <w:keepNext/>
              <w:spacing w:after="0" w:line="440" w:lineRule="exact"/>
              <w:ind w:left="63" w:right="63"/>
              <w:rPr>
                <w:rFonts w:eastAsia="仿宋_GB2312"/>
                <w:sz w:val="30"/>
                <w:szCs w:val="30"/>
              </w:rPr>
            </w:pPr>
          </w:p>
        </w:tc>
        <w:tc>
          <w:tcPr>
            <w:tcW w:w="1058" w:type="dxa"/>
            <w:vAlign w:val="center"/>
          </w:tcPr>
          <w:p w:rsidR="0096148D" w:rsidRDefault="0096148D">
            <w:pPr>
              <w:pStyle w:val="a4"/>
              <w:keepNext/>
              <w:spacing w:after="0" w:line="440" w:lineRule="exact"/>
              <w:ind w:left="63" w:right="63"/>
              <w:rPr>
                <w:rFonts w:eastAsia="仿宋_GB2312"/>
                <w:sz w:val="30"/>
                <w:szCs w:val="30"/>
              </w:rPr>
            </w:pPr>
          </w:p>
        </w:tc>
        <w:tc>
          <w:tcPr>
            <w:tcW w:w="880" w:type="dxa"/>
            <w:vAlign w:val="center"/>
          </w:tcPr>
          <w:p w:rsidR="0096148D" w:rsidRDefault="0096148D">
            <w:pPr>
              <w:pStyle w:val="a4"/>
              <w:keepNext/>
              <w:spacing w:after="0" w:line="440" w:lineRule="exact"/>
              <w:ind w:left="63" w:right="63"/>
              <w:rPr>
                <w:rFonts w:eastAsia="仿宋_GB2312"/>
                <w:sz w:val="30"/>
                <w:szCs w:val="30"/>
              </w:rPr>
            </w:pPr>
          </w:p>
        </w:tc>
        <w:tc>
          <w:tcPr>
            <w:tcW w:w="1020" w:type="dxa"/>
            <w:vAlign w:val="center"/>
          </w:tcPr>
          <w:p w:rsidR="0096148D" w:rsidRDefault="0096148D">
            <w:pPr>
              <w:pStyle w:val="a4"/>
              <w:keepNext/>
              <w:spacing w:after="0" w:line="440" w:lineRule="exact"/>
              <w:ind w:left="63" w:right="63"/>
              <w:rPr>
                <w:rFonts w:eastAsia="仿宋_GB2312"/>
                <w:sz w:val="30"/>
                <w:szCs w:val="30"/>
              </w:rPr>
            </w:pPr>
          </w:p>
        </w:tc>
        <w:tc>
          <w:tcPr>
            <w:tcW w:w="1480" w:type="dxa"/>
            <w:vAlign w:val="center"/>
          </w:tcPr>
          <w:p w:rsidR="0096148D" w:rsidRDefault="0096148D">
            <w:pPr>
              <w:pStyle w:val="a4"/>
              <w:keepNext/>
              <w:spacing w:after="0" w:line="440" w:lineRule="exact"/>
              <w:ind w:left="63" w:right="63"/>
              <w:rPr>
                <w:rFonts w:eastAsia="仿宋_GB2312"/>
                <w:sz w:val="30"/>
                <w:szCs w:val="30"/>
              </w:rPr>
            </w:pPr>
          </w:p>
        </w:tc>
        <w:tc>
          <w:tcPr>
            <w:tcW w:w="1020" w:type="dxa"/>
            <w:vAlign w:val="center"/>
          </w:tcPr>
          <w:p w:rsidR="0096148D" w:rsidRDefault="0096148D">
            <w:pPr>
              <w:pStyle w:val="a4"/>
              <w:keepNext/>
              <w:spacing w:after="0" w:line="440" w:lineRule="exact"/>
              <w:ind w:left="63" w:right="63"/>
              <w:rPr>
                <w:rFonts w:eastAsia="仿宋_GB2312"/>
                <w:sz w:val="30"/>
                <w:szCs w:val="30"/>
              </w:rPr>
            </w:pPr>
          </w:p>
        </w:tc>
        <w:tc>
          <w:tcPr>
            <w:tcW w:w="921" w:type="dxa"/>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1162" w:type="dxa"/>
            <w:vAlign w:val="center"/>
          </w:tcPr>
          <w:p w:rsidR="0096148D" w:rsidRDefault="0096148D">
            <w:pPr>
              <w:pStyle w:val="a4"/>
              <w:keepNext/>
              <w:spacing w:after="0" w:line="440" w:lineRule="exact"/>
              <w:ind w:left="63" w:right="63"/>
              <w:rPr>
                <w:rFonts w:eastAsia="仿宋_GB2312"/>
                <w:sz w:val="30"/>
                <w:szCs w:val="30"/>
              </w:rPr>
            </w:pPr>
          </w:p>
        </w:tc>
        <w:tc>
          <w:tcPr>
            <w:tcW w:w="1418" w:type="dxa"/>
            <w:vAlign w:val="center"/>
          </w:tcPr>
          <w:p w:rsidR="0096148D" w:rsidRDefault="0096148D">
            <w:pPr>
              <w:pStyle w:val="a4"/>
              <w:keepNext/>
              <w:spacing w:after="0" w:line="440" w:lineRule="exact"/>
              <w:ind w:left="63" w:right="63"/>
              <w:rPr>
                <w:rFonts w:eastAsia="仿宋_GB2312"/>
                <w:sz w:val="30"/>
                <w:szCs w:val="30"/>
              </w:rPr>
            </w:pPr>
          </w:p>
        </w:tc>
        <w:tc>
          <w:tcPr>
            <w:tcW w:w="850" w:type="dxa"/>
            <w:vAlign w:val="center"/>
          </w:tcPr>
          <w:p w:rsidR="0096148D" w:rsidRDefault="0096148D">
            <w:pPr>
              <w:pStyle w:val="a4"/>
              <w:keepNext/>
              <w:spacing w:after="0" w:line="440" w:lineRule="exact"/>
              <w:ind w:left="63" w:right="63"/>
              <w:rPr>
                <w:rFonts w:eastAsia="仿宋_GB2312"/>
                <w:sz w:val="30"/>
                <w:szCs w:val="30"/>
              </w:rPr>
            </w:pPr>
          </w:p>
        </w:tc>
        <w:tc>
          <w:tcPr>
            <w:tcW w:w="1058" w:type="dxa"/>
            <w:vAlign w:val="center"/>
          </w:tcPr>
          <w:p w:rsidR="0096148D" w:rsidRDefault="0096148D">
            <w:pPr>
              <w:pStyle w:val="a4"/>
              <w:keepNext/>
              <w:spacing w:after="0" w:line="440" w:lineRule="exact"/>
              <w:ind w:left="63" w:right="63"/>
              <w:rPr>
                <w:rFonts w:eastAsia="仿宋_GB2312"/>
                <w:sz w:val="30"/>
                <w:szCs w:val="30"/>
              </w:rPr>
            </w:pPr>
          </w:p>
        </w:tc>
        <w:tc>
          <w:tcPr>
            <w:tcW w:w="880" w:type="dxa"/>
            <w:vAlign w:val="center"/>
          </w:tcPr>
          <w:p w:rsidR="0096148D" w:rsidRDefault="0096148D">
            <w:pPr>
              <w:pStyle w:val="a4"/>
              <w:keepNext/>
              <w:spacing w:after="0" w:line="440" w:lineRule="exact"/>
              <w:ind w:left="63" w:right="63"/>
              <w:rPr>
                <w:rFonts w:eastAsia="仿宋_GB2312"/>
                <w:sz w:val="30"/>
                <w:szCs w:val="30"/>
              </w:rPr>
            </w:pPr>
          </w:p>
        </w:tc>
        <w:tc>
          <w:tcPr>
            <w:tcW w:w="1020" w:type="dxa"/>
            <w:vAlign w:val="center"/>
          </w:tcPr>
          <w:p w:rsidR="0096148D" w:rsidRDefault="0096148D">
            <w:pPr>
              <w:pStyle w:val="a4"/>
              <w:keepNext/>
              <w:spacing w:after="0" w:line="440" w:lineRule="exact"/>
              <w:ind w:left="63" w:right="63"/>
              <w:rPr>
                <w:rFonts w:eastAsia="仿宋_GB2312"/>
                <w:sz w:val="30"/>
                <w:szCs w:val="30"/>
              </w:rPr>
            </w:pPr>
          </w:p>
        </w:tc>
        <w:tc>
          <w:tcPr>
            <w:tcW w:w="1480" w:type="dxa"/>
            <w:vAlign w:val="center"/>
          </w:tcPr>
          <w:p w:rsidR="0096148D" w:rsidRDefault="0096148D">
            <w:pPr>
              <w:pStyle w:val="a4"/>
              <w:keepNext/>
              <w:spacing w:after="0" w:line="440" w:lineRule="exact"/>
              <w:ind w:left="63" w:right="63"/>
              <w:rPr>
                <w:rFonts w:eastAsia="仿宋_GB2312"/>
                <w:sz w:val="30"/>
                <w:szCs w:val="30"/>
              </w:rPr>
            </w:pPr>
          </w:p>
        </w:tc>
        <w:tc>
          <w:tcPr>
            <w:tcW w:w="1020" w:type="dxa"/>
            <w:vAlign w:val="center"/>
          </w:tcPr>
          <w:p w:rsidR="0096148D" w:rsidRDefault="0096148D">
            <w:pPr>
              <w:pStyle w:val="a4"/>
              <w:keepNext/>
              <w:spacing w:after="0" w:line="440" w:lineRule="exact"/>
              <w:ind w:left="63" w:right="63"/>
              <w:rPr>
                <w:rFonts w:eastAsia="仿宋_GB2312"/>
                <w:sz w:val="30"/>
                <w:szCs w:val="30"/>
              </w:rPr>
            </w:pPr>
          </w:p>
        </w:tc>
        <w:tc>
          <w:tcPr>
            <w:tcW w:w="921" w:type="dxa"/>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1162" w:type="dxa"/>
            <w:vAlign w:val="center"/>
          </w:tcPr>
          <w:p w:rsidR="0096148D" w:rsidRDefault="0096148D">
            <w:pPr>
              <w:pStyle w:val="a4"/>
              <w:keepNext/>
              <w:spacing w:after="0" w:line="440" w:lineRule="exact"/>
              <w:ind w:left="63" w:right="63"/>
              <w:rPr>
                <w:rFonts w:eastAsia="仿宋_GB2312"/>
                <w:sz w:val="30"/>
                <w:szCs w:val="30"/>
              </w:rPr>
            </w:pPr>
          </w:p>
        </w:tc>
        <w:tc>
          <w:tcPr>
            <w:tcW w:w="1418" w:type="dxa"/>
            <w:vAlign w:val="center"/>
          </w:tcPr>
          <w:p w:rsidR="0096148D" w:rsidRDefault="0096148D">
            <w:pPr>
              <w:pStyle w:val="a4"/>
              <w:keepNext/>
              <w:spacing w:after="0" w:line="440" w:lineRule="exact"/>
              <w:ind w:left="63" w:right="63"/>
              <w:rPr>
                <w:rFonts w:eastAsia="仿宋_GB2312"/>
                <w:sz w:val="30"/>
                <w:szCs w:val="30"/>
              </w:rPr>
            </w:pPr>
          </w:p>
        </w:tc>
        <w:tc>
          <w:tcPr>
            <w:tcW w:w="850" w:type="dxa"/>
            <w:vAlign w:val="center"/>
          </w:tcPr>
          <w:p w:rsidR="0096148D" w:rsidRDefault="0096148D">
            <w:pPr>
              <w:pStyle w:val="a4"/>
              <w:keepNext/>
              <w:spacing w:after="0" w:line="440" w:lineRule="exact"/>
              <w:ind w:left="63" w:right="63"/>
              <w:rPr>
                <w:rFonts w:eastAsia="仿宋_GB2312"/>
                <w:sz w:val="30"/>
                <w:szCs w:val="30"/>
              </w:rPr>
            </w:pPr>
          </w:p>
        </w:tc>
        <w:tc>
          <w:tcPr>
            <w:tcW w:w="1058" w:type="dxa"/>
            <w:vAlign w:val="center"/>
          </w:tcPr>
          <w:p w:rsidR="0096148D" w:rsidRDefault="0096148D">
            <w:pPr>
              <w:pStyle w:val="a4"/>
              <w:keepNext/>
              <w:spacing w:after="0" w:line="440" w:lineRule="exact"/>
              <w:ind w:left="63" w:right="63"/>
              <w:rPr>
                <w:rFonts w:eastAsia="仿宋_GB2312"/>
                <w:sz w:val="30"/>
                <w:szCs w:val="30"/>
              </w:rPr>
            </w:pPr>
          </w:p>
        </w:tc>
        <w:tc>
          <w:tcPr>
            <w:tcW w:w="880" w:type="dxa"/>
            <w:vAlign w:val="center"/>
          </w:tcPr>
          <w:p w:rsidR="0096148D" w:rsidRDefault="0096148D">
            <w:pPr>
              <w:pStyle w:val="a4"/>
              <w:keepNext/>
              <w:spacing w:after="0" w:line="440" w:lineRule="exact"/>
              <w:ind w:left="63" w:right="63"/>
              <w:rPr>
                <w:rFonts w:eastAsia="仿宋_GB2312"/>
                <w:sz w:val="30"/>
                <w:szCs w:val="30"/>
              </w:rPr>
            </w:pPr>
          </w:p>
        </w:tc>
        <w:tc>
          <w:tcPr>
            <w:tcW w:w="1020" w:type="dxa"/>
            <w:vAlign w:val="center"/>
          </w:tcPr>
          <w:p w:rsidR="0096148D" w:rsidRDefault="0096148D">
            <w:pPr>
              <w:pStyle w:val="a4"/>
              <w:keepNext/>
              <w:spacing w:after="0" w:line="440" w:lineRule="exact"/>
              <w:ind w:left="63" w:right="63"/>
              <w:rPr>
                <w:rFonts w:eastAsia="仿宋_GB2312"/>
                <w:sz w:val="30"/>
                <w:szCs w:val="30"/>
              </w:rPr>
            </w:pPr>
          </w:p>
        </w:tc>
        <w:tc>
          <w:tcPr>
            <w:tcW w:w="1480" w:type="dxa"/>
            <w:vAlign w:val="center"/>
          </w:tcPr>
          <w:p w:rsidR="0096148D" w:rsidRDefault="0096148D">
            <w:pPr>
              <w:pStyle w:val="a4"/>
              <w:keepNext/>
              <w:spacing w:after="0" w:line="440" w:lineRule="exact"/>
              <w:ind w:left="63" w:right="63"/>
              <w:rPr>
                <w:rFonts w:eastAsia="仿宋_GB2312"/>
                <w:sz w:val="30"/>
                <w:szCs w:val="30"/>
              </w:rPr>
            </w:pPr>
          </w:p>
        </w:tc>
        <w:tc>
          <w:tcPr>
            <w:tcW w:w="1020" w:type="dxa"/>
            <w:vAlign w:val="center"/>
          </w:tcPr>
          <w:p w:rsidR="0096148D" w:rsidRDefault="0096148D">
            <w:pPr>
              <w:pStyle w:val="a4"/>
              <w:keepNext/>
              <w:spacing w:after="0" w:line="440" w:lineRule="exact"/>
              <w:ind w:left="63" w:right="63"/>
              <w:rPr>
                <w:rFonts w:eastAsia="仿宋_GB2312"/>
                <w:sz w:val="30"/>
                <w:szCs w:val="30"/>
              </w:rPr>
            </w:pPr>
          </w:p>
        </w:tc>
        <w:tc>
          <w:tcPr>
            <w:tcW w:w="921" w:type="dxa"/>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1162" w:type="dxa"/>
            <w:vAlign w:val="center"/>
          </w:tcPr>
          <w:p w:rsidR="0096148D" w:rsidRDefault="0096148D">
            <w:pPr>
              <w:pStyle w:val="a4"/>
              <w:keepNext/>
              <w:spacing w:after="0" w:line="440" w:lineRule="exact"/>
              <w:ind w:left="63" w:right="63"/>
              <w:rPr>
                <w:rFonts w:eastAsia="仿宋_GB2312"/>
                <w:sz w:val="30"/>
                <w:szCs w:val="30"/>
              </w:rPr>
            </w:pPr>
          </w:p>
        </w:tc>
        <w:tc>
          <w:tcPr>
            <w:tcW w:w="1418" w:type="dxa"/>
            <w:vAlign w:val="center"/>
          </w:tcPr>
          <w:p w:rsidR="0096148D" w:rsidRDefault="0096148D">
            <w:pPr>
              <w:pStyle w:val="a4"/>
              <w:keepNext/>
              <w:spacing w:after="0" w:line="440" w:lineRule="exact"/>
              <w:ind w:left="63" w:right="63"/>
              <w:rPr>
                <w:rFonts w:eastAsia="仿宋_GB2312"/>
                <w:sz w:val="30"/>
                <w:szCs w:val="30"/>
              </w:rPr>
            </w:pPr>
          </w:p>
        </w:tc>
        <w:tc>
          <w:tcPr>
            <w:tcW w:w="850" w:type="dxa"/>
            <w:vAlign w:val="center"/>
          </w:tcPr>
          <w:p w:rsidR="0096148D" w:rsidRDefault="0096148D">
            <w:pPr>
              <w:pStyle w:val="a4"/>
              <w:keepNext/>
              <w:spacing w:after="0" w:line="440" w:lineRule="exact"/>
              <w:ind w:left="63" w:right="63"/>
              <w:rPr>
                <w:rFonts w:eastAsia="仿宋_GB2312"/>
                <w:sz w:val="30"/>
                <w:szCs w:val="30"/>
              </w:rPr>
            </w:pPr>
          </w:p>
        </w:tc>
        <w:tc>
          <w:tcPr>
            <w:tcW w:w="1058" w:type="dxa"/>
            <w:vAlign w:val="center"/>
          </w:tcPr>
          <w:p w:rsidR="0096148D" w:rsidRDefault="0096148D">
            <w:pPr>
              <w:pStyle w:val="a4"/>
              <w:keepNext/>
              <w:spacing w:after="0" w:line="440" w:lineRule="exact"/>
              <w:ind w:left="63" w:right="63"/>
              <w:rPr>
                <w:rFonts w:eastAsia="仿宋_GB2312"/>
                <w:sz w:val="30"/>
                <w:szCs w:val="30"/>
              </w:rPr>
            </w:pPr>
          </w:p>
        </w:tc>
        <w:tc>
          <w:tcPr>
            <w:tcW w:w="880" w:type="dxa"/>
            <w:vAlign w:val="center"/>
          </w:tcPr>
          <w:p w:rsidR="0096148D" w:rsidRDefault="0096148D">
            <w:pPr>
              <w:pStyle w:val="a4"/>
              <w:keepNext/>
              <w:spacing w:after="0" w:line="440" w:lineRule="exact"/>
              <w:ind w:left="63" w:right="63"/>
              <w:rPr>
                <w:rFonts w:eastAsia="仿宋_GB2312"/>
                <w:sz w:val="30"/>
                <w:szCs w:val="30"/>
              </w:rPr>
            </w:pPr>
          </w:p>
        </w:tc>
        <w:tc>
          <w:tcPr>
            <w:tcW w:w="1020" w:type="dxa"/>
            <w:vAlign w:val="center"/>
          </w:tcPr>
          <w:p w:rsidR="0096148D" w:rsidRDefault="0096148D">
            <w:pPr>
              <w:pStyle w:val="a4"/>
              <w:keepNext/>
              <w:spacing w:after="0" w:line="440" w:lineRule="exact"/>
              <w:ind w:left="63" w:right="63"/>
              <w:rPr>
                <w:rFonts w:eastAsia="仿宋_GB2312"/>
                <w:sz w:val="30"/>
                <w:szCs w:val="30"/>
              </w:rPr>
            </w:pPr>
          </w:p>
        </w:tc>
        <w:tc>
          <w:tcPr>
            <w:tcW w:w="1480" w:type="dxa"/>
            <w:vAlign w:val="center"/>
          </w:tcPr>
          <w:p w:rsidR="0096148D" w:rsidRDefault="0096148D">
            <w:pPr>
              <w:pStyle w:val="a4"/>
              <w:keepNext/>
              <w:spacing w:after="0" w:line="440" w:lineRule="exact"/>
              <w:ind w:left="63" w:right="63"/>
              <w:rPr>
                <w:rFonts w:eastAsia="仿宋_GB2312"/>
                <w:sz w:val="30"/>
                <w:szCs w:val="30"/>
              </w:rPr>
            </w:pPr>
          </w:p>
        </w:tc>
        <w:tc>
          <w:tcPr>
            <w:tcW w:w="1020" w:type="dxa"/>
            <w:vAlign w:val="center"/>
          </w:tcPr>
          <w:p w:rsidR="0096148D" w:rsidRDefault="0096148D">
            <w:pPr>
              <w:pStyle w:val="a4"/>
              <w:keepNext/>
              <w:spacing w:after="0" w:line="440" w:lineRule="exact"/>
              <w:ind w:left="63" w:right="63"/>
              <w:rPr>
                <w:rFonts w:eastAsia="仿宋_GB2312"/>
                <w:sz w:val="30"/>
                <w:szCs w:val="30"/>
              </w:rPr>
            </w:pPr>
          </w:p>
        </w:tc>
        <w:tc>
          <w:tcPr>
            <w:tcW w:w="921" w:type="dxa"/>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1162" w:type="dxa"/>
            <w:vAlign w:val="center"/>
          </w:tcPr>
          <w:p w:rsidR="0096148D" w:rsidRDefault="0096148D">
            <w:pPr>
              <w:pStyle w:val="a4"/>
              <w:keepNext/>
              <w:spacing w:after="0" w:line="440" w:lineRule="exact"/>
              <w:ind w:left="63" w:right="63"/>
              <w:rPr>
                <w:rFonts w:eastAsia="仿宋_GB2312"/>
                <w:sz w:val="30"/>
                <w:szCs w:val="30"/>
              </w:rPr>
            </w:pPr>
          </w:p>
        </w:tc>
        <w:tc>
          <w:tcPr>
            <w:tcW w:w="1418" w:type="dxa"/>
            <w:vAlign w:val="center"/>
          </w:tcPr>
          <w:p w:rsidR="0096148D" w:rsidRDefault="0096148D">
            <w:pPr>
              <w:pStyle w:val="a4"/>
              <w:keepNext/>
              <w:spacing w:after="0" w:line="440" w:lineRule="exact"/>
              <w:ind w:left="63" w:right="63"/>
              <w:rPr>
                <w:rFonts w:eastAsia="仿宋_GB2312"/>
                <w:sz w:val="30"/>
                <w:szCs w:val="30"/>
              </w:rPr>
            </w:pPr>
          </w:p>
        </w:tc>
        <w:tc>
          <w:tcPr>
            <w:tcW w:w="850" w:type="dxa"/>
            <w:vAlign w:val="center"/>
          </w:tcPr>
          <w:p w:rsidR="0096148D" w:rsidRDefault="0096148D">
            <w:pPr>
              <w:pStyle w:val="a4"/>
              <w:keepNext/>
              <w:spacing w:after="0" w:line="440" w:lineRule="exact"/>
              <w:ind w:left="63" w:right="63"/>
              <w:rPr>
                <w:rFonts w:eastAsia="仿宋_GB2312"/>
                <w:sz w:val="30"/>
                <w:szCs w:val="30"/>
              </w:rPr>
            </w:pPr>
          </w:p>
        </w:tc>
        <w:tc>
          <w:tcPr>
            <w:tcW w:w="1058" w:type="dxa"/>
            <w:vAlign w:val="center"/>
          </w:tcPr>
          <w:p w:rsidR="0096148D" w:rsidRDefault="0096148D">
            <w:pPr>
              <w:pStyle w:val="a4"/>
              <w:keepNext/>
              <w:spacing w:after="0" w:line="440" w:lineRule="exact"/>
              <w:ind w:left="63" w:right="63"/>
              <w:rPr>
                <w:rFonts w:eastAsia="仿宋_GB2312"/>
                <w:sz w:val="30"/>
                <w:szCs w:val="30"/>
              </w:rPr>
            </w:pPr>
          </w:p>
        </w:tc>
        <w:tc>
          <w:tcPr>
            <w:tcW w:w="880" w:type="dxa"/>
            <w:vAlign w:val="center"/>
          </w:tcPr>
          <w:p w:rsidR="0096148D" w:rsidRDefault="0096148D">
            <w:pPr>
              <w:pStyle w:val="a4"/>
              <w:keepNext/>
              <w:spacing w:after="0" w:line="440" w:lineRule="exact"/>
              <w:ind w:left="63" w:right="63"/>
              <w:rPr>
                <w:rFonts w:eastAsia="仿宋_GB2312"/>
                <w:sz w:val="30"/>
                <w:szCs w:val="30"/>
              </w:rPr>
            </w:pPr>
          </w:p>
        </w:tc>
        <w:tc>
          <w:tcPr>
            <w:tcW w:w="1020" w:type="dxa"/>
            <w:vAlign w:val="center"/>
          </w:tcPr>
          <w:p w:rsidR="0096148D" w:rsidRDefault="0096148D">
            <w:pPr>
              <w:pStyle w:val="a4"/>
              <w:keepNext/>
              <w:spacing w:after="0" w:line="440" w:lineRule="exact"/>
              <w:ind w:left="63" w:right="63"/>
              <w:rPr>
                <w:rFonts w:eastAsia="仿宋_GB2312"/>
                <w:sz w:val="30"/>
                <w:szCs w:val="30"/>
              </w:rPr>
            </w:pPr>
          </w:p>
        </w:tc>
        <w:tc>
          <w:tcPr>
            <w:tcW w:w="1480" w:type="dxa"/>
            <w:vAlign w:val="center"/>
          </w:tcPr>
          <w:p w:rsidR="0096148D" w:rsidRDefault="0096148D">
            <w:pPr>
              <w:pStyle w:val="a4"/>
              <w:keepNext/>
              <w:spacing w:after="0" w:line="440" w:lineRule="exact"/>
              <w:ind w:left="63" w:right="63"/>
              <w:rPr>
                <w:rFonts w:eastAsia="仿宋_GB2312"/>
                <w:sz w:val="30"/>
                <w:szCs w:val="30"/>
              </w:rPr>
            </w:pPr>
          </w:p>
        </w:tc>
        <w:tc>
          <w:tcPr>
            <w:tcW w:w="1020" w:type="dxa"/>
            <w:vAlign w:val="center"/>
          </w:tcPr>
          <w:p w:rsidR="0096148D" w:rsidRDefault="0096148D">
            <w:pPr>
              <w:pStyle w:val="a4"/>
              <w:keepNext/>
              <w:spacing w:after="0" w:line="440" w:lineRule="exact"/>
              <w:ind w:left="63" w:right="63"/>
              <w:rPr>
                <w:rFonts w:eastAsia="仿宋_GB2312"/>
                <w:sz w:val="30"/>
                <w:szCs w:val="30"/>
              </w:rPr>
            </w:pPr>
          </w:p>
        </w:tc>
        <w:tc>
          <w:tcPr>
            <w:tcW w:w="921" w:type="dxa"/>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1162" w:type="dxa"/>
            <w:vAlign w:val="center"/>
          </w:tcPr>
          <w:p w:rsidR="0096148D" w:rsidRDefault="0096148D">
            <w:pPr>
              <w:pStyle w:val="a4"/>
              <w:keepNext/>
              <w:spacing w:after="0" w:line="440" w:lineRule="exact"/>
              <w:ind w:left="63" w:right="63"/>
              <w:rPr>
                <w:rFonts w:eastAsia="仿宋_GB2312"/>
                <w:sz w:val="30"/>
                <w:szCs w:val="30"/>
              </w:rPr>
            </w:pPr>
          </w:p>
        </w:tc>
        <w:tc>
          <w:tcPr>
            <w:tcW w:w="1418" w:type="dxa"/>
            <w:vAlign w:val="center"/>
          </w:tcPr>
          <w:p w:rsidR="0096148D" w:rsidRDefault="0096148D">
            <w:pPr>
              <w:pStyle w:val="a4"/>
              <w:keepNext/>
              <w:spacing w:after="0" w:line="440" w:lineRule="exact"/>
              <w:ind w:left="63" w:right="63"/>
              <w:rPr>
                <w:rFonts w:eastAsia="仿宋_GB2312"/>
                <w:sz w:val="30"/>
                <w:szCs w:val="30"/>
              </w:rPr>
            </w:pPr>
          </w:p>
        </w:tc>
        <w:tc>
          <w:tcPr>
            <w:tcW w:w="850" w:type="dxa"/>
            <w:vAlign w:val="center"/>
          </w:tcPr>
          <w:p w:rsidR="0096148D" w:rsidRDefault="0096148D">
            <w:pPr>
              <w:pStyle w:val="a4"/>
              <w:keepNext/>
              <w:spacing w:after="0" w:line="440" w:lineRule="exact"/>
              <w:ind w:left="63" w:right="63"/>
              <w:rPr>
                <w:rFonts w:eastAsia="仿宋_GB2312"/>
                <w:sz w:val="30"/>
                <w:szCs w:val="30"/>
              </w:rPr>
            </w:pPr>
          </w:p>
        </w:tc>
        <w:tc>
          <w:tcPr>
            <w:tcW w:w="1058" w:type="dxa"/>
            <w:vAlign w:val="center"/>
          </w:tcPr>
          <w:p w:rsidR="0096148D" w:rsidRDefault="0096148D">
            <w:pPr>
              <w:pStyle w:val="a4"/>
              <w:keepNext/>
              <w:spacing w:after="0" w:line="440" w:lineRule="exact"/>
              <w:ind w:left="63" w:right="63"/>
              <w:rPr>
                <w:rFonts w:eastAsia="仿宋_GB2312"/>
                <w:sz w:val="30"/>
                <w:szCs w:val="30"/>
              </w:rPr>
            </w:pPr>
          </w:p>
        </w:tc>
        <w:tc>
          <w:tcPr>
            <w:tcW w:w="880" w:type="dxa"/>
            <w:vAlign w:val="center"/>
          </w:tcPr>
          <w:p w:rsidR="0096148D" w:rsidRDefault="0096148D">
            <w:pPr>
              <w:pStyle w:val="a4"/>
              <w:keepNext/>
              <w:spacing w:after="0" w:line="440" w:lineRule="exact"/>
              <w:ind w:left="63" w:right="63"/>
              <w:rPr>
                <w:rFonts w:eastAsia="仿宋_GB2312"/>
                <w:sz w:val="30"/>
                <w:szCs w:val="30"/>
              </w:rPr>
            </w:pPr>
          </w:p>
        </w:tc>
        <w:tc>
          <w:tcPr>
            <w:tcW w:w="1020" w:type="dxa"/>
            <w:vAlign w:val="center"/>
          </w:tcPr>
          <w:p w:rsidR="0096148D" w:rsidRDefault="0096148D">
            <w:pPr>
              <w:pStyle w:val="a4"/>
              <w:keepNext/>
              <w:spacing w:after="0" w:line="440" w:lineRule="exact"/>
              <w:ind w:left="63" w:right="63"/>
              <w:rPr>
                <w:rFonts w:eastAsia="仿宋_GB2312"/>
                <w:sz w:val="30"/>
                <w:szCs w:val="30"/>
              </w:rPr>
            </w:pPr>
          </w:p>
        </w:tc>
        <w:tc>
          <w:tcPr>
            <w:tcW w:w="1480" w:type="dxa"/>
            <w:vAlign w:val="center"/>
          </w:tcPr>
          <w:p w:rsidR="0096148D" w:rsidRDefault="0096148D">
            <w:pPr>
              <w:pStyle w:val="a4"/>
              <w:keepNext/>
              <w:spacing w:after="0" w:line="440" w:lineRule="exact"/>
              <w:ind w:left="63" w:right="63"/>
              <w:rPr>
                <w:rFonts w:eastAsia="仿宋_GB2312"/>
                <w:sz w:val="30"/>
                <w:szCs w:val="30"/>
              </w:rPr>
            </w:pPr>
          </w:p>
        </w:tc>
        <w:tc>
          <w:tcPr>
            <w:tcW w:w="1020" w:type="dxa"/>
            <w:vAlign w:val="center"/>
          </w:tcPr>
          <w:p w:rsidR="0096148D" w:rsidRDefault="0096148D">
            <w:pPr>
              <w:pStyle w:val="a4"/>
              <w:keepNext/>
              <w:spacing w:after="0" w:line="440" w:lineRule="exact"/>
              <w:ind w:left="63" w:right="63"/>
              <w:rPr>
                <w:rFonts w:eastAsia="仿宋_GB2312"/>
                <w:sz w:val="30"/>
                <w:szCs w:val="30"/>
              </w:rPr>
            </w:pPr>
          </w:p>
        </w:tc>
        <w:tc>
          <w:tcPr>
            <w:tcW w:w="921" w:type="dxa"/>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1162" w:type="dxa"/>
          </w:tcPr>
          <w:p w:rsidR="0096148D" w:rsidRDefault="0096148D">
            <w:pPr>
              <w:rPr>
                <w:rFonts w:eastAsia="仿宋_GB2312"/>
                <w:sz w:val="30"/>
                <w:szCs w:val="30"/>
              </w:rPr>
            </w:pPr>
          </w:p>
        </w:tc>
        <w:tc>
          <w:tcPr>
            <w:tcW w:w="1418" w:type="dxa"/>
          </w:tcPr>
          <w:p w:rsidR="0096148D" w:rsidRDefault="0096148D">
            <w:pPr>
              <w:rPr>
                <w:rFonts w:eastAsia="仿宋_GB2312"/>
                <w:sz w:val="30"/>
                <w:szCs w:val="30"/>
              </w:rPr>
            </w:pPr>
          </w:p>
        </w:tc>
        <w:tc>
          <w:tcPr>
            <w:tcW w:w="850" w:type="dxa"/>
          </w:tcPr>
          <w:p w:rsidR="0096148D" w:rsidRDefault="0096148D">
            <w:pPr>
              <w:rPr>
                <w:rFonts w:eastAsia="仿宋_GB2312"/>
                <w:sz w:val="30"/>
                <w:szCs w:val="30"/>
              </w:rPr>
            </w:pPr>
          </w:p>
        </w:tc>
        <w:tc>
          <w:tcPr>
            <w:tcW w:w="1058" w:type="dxa"/>
          </w:tcPr>
          <w:p w:rsidR="0096148D" w:rsidRDefault="0096148D">
            <w:pPr>
              <w:rPr>
                <w:rFonts w:eastAsia="仿宋_GB2312"/>
                <w:sz w:val="30"/>
                <w:szCs w:val="30"/>
              </w:rPr>
            </w:pPr>
          </w:p>
        </w:tc>
        <w:tc>
          <w:tcPr>
            <w:tcW w:w="880" w:type="dxa"/>
          </w:tcPr>
          <w:p w:rsidR="0096148D" w:rsidRDefault="0096148D">
            <w:pPr>
              <w:rPr>
                <w:rFonts w:eastAsia="仿宋_GB2312"/>
                <w:sz w:val="30"/>
                <w:szCs w:val="30"/>
              </w:rPr>
            </w:pPr>
          </w:p>
        </w:tc>
        <w:tc>
          <w:tcPr>
            <w:tcW w:w="1020" w:type="dxa"/>
          </w:tcPr>
          <w:p w:rsidR="0096148D" w:rsidRDefault="0096148D">
            <w:pPr>
              <w:rPr>
                <w:rFonts w:eastAsia="仿宋_GB2312"/>
                <w:sz w:val="30"/>
                <w:szCs w:val="30"/>
              </w:rPr>
            </w:pPr>
          </w:p>
        </w:tc>
        <w:tc>
          <w:tcPr>
            <w:tcW w:w="1480" w:type="dxa"/>
          </w:tcPr>
          <w:p w:rsidR="0096148D" w:rsidRDefault="0096148D">
            <w:pPr>
              <w:rPr>
                <w:rFonts w:eastAsia="仿宋_GB2312"/>
                <w:sz w:val="30"/>
                <w:szCs w:val="30"/>
              </w:rPr>
            </w:pPr>
          </w:p>
        </w:tc>
        <w:tc>
          <w:tcPr>
            <w:tcW w:w="1020" w:type="dxa"/>
          </w:tcPr>
          <w:p w:rsidR="0096148D" w:rsidRDefault="0096148D">
            <w:pPr>
              <w:rPr>
                <w:rFonts w:eastAsia="仿宋_GB2312"/>
                <w:sz w:val="30"/>
                <w:szCs w:val="30"/>
              </w:rPr>
            </w:pPr>
          </w:p>
        </w:tc>
        <w:tc>
          <w:tcPr>
            <w:tcW w:w="921" w:type="dxa"/>
          </w:tcPr>
          <w:p w:rsidR="0096148D" w:rsidRDefault="0096148D">
            <w:pPr>
              <w:rPr>
                <w:rFonts w:eastAsia="仿宋_GB2312"/>
                <w:sz w:val="30"/>
                <w:szCs w:val="30"/>
              </w:rPr>
            </w:pPr>
          </w:p>
        </w:tc>
      </w:tr>
      <w:tr w:rsidR="0096148D">
        <w:trPr>
          <w:trHeight w:val="567"/>
          <w:jc w:val="center"/>
        </w:trPr>
        <w:tc>
          <w:tcPr>
            <w:tcW w:w="1162" w:type="dxa"/>
            <w:vAlign w:val="center"/>
          </w:tcPr>
          <w:p w:rsidR="0096148D" w:rsidRDefault="0096148D">
            <w:pPr>
              <w:pStyle w:val="a4"/>
              <w:keepNext/>
              <w:spacing w:after="0" w:line="440" w:lineRule="exact"/>
              <w:ind w:left="63" w:right="63"/>
              <w:rPr>
                <w:rFonts w:eastAsia="仿宋_GB2312"/>
                <w:sz w:val="30"/>
                <w:szCs w:val="30"/>
              </w:rPr>
            </w:pPr>
          </w:p>
        </w:tc>
        <w:tc>
          <w:tcPr>
            <w:tcW w:w="1418" w:type="dxa"/>
            <w:vAlign w:val="center"/>
          </w:tcPr>
          <w:p w:rsidR="0096148D" w:rsidRDefault="0096148D">
            <w:pPr>
              <w:pStyle w:val="a4"/>
              <w:keepNext/>
              <w:spacing w:after="0" w:line="440" w:lineRule="exact"/>
              <w:ind w:left="63" w:right="63"/>
              <w:rPr>
                <w:rFonts w:eastAsia="仿宋_GB2312"/>
                <w:sz w:val="30"/>
                <w:szCs w:val="30"/>
              </w:rPr>
            </w:pPr>
          </w:p>
        </w:tc>
        <w:tc>
          <w:tcPr>
            <w:tcW w:w="850" w:type="dxa"/>
            <w:vAlign w:val="center"/>
          </w:tcPr>
          <w:p w:rsidR="0096148D" w:rsidRDefault="0096148D">
            <w:pPr>
              <w:pStyle w:val="a4"/>
              <w:keepNext/>
              <w:spacing w:after="0" w:line="440" w:lineRule="exact"/>
              <w:ind w:left="63" w:right="63"/>
              <w:rPr>
                <w:rFonts w:eastAsia="仿宋_GB2312"/>
                <w:sz w:val="30"/>
                <w:szCs w:val="30"/>
              </w:rPr>
            </w:pPr>
          </w:p>
        </w:tc>
        <w:tc>
          <w:tcPr>
            <w:tcW w:w="1058" w:type="dxa"/>
            <w:vAlign w:val="center"/>
          </w:tcPr>
          <w:p w:rsidR="0096148D" w:rsidRDefault="0096148D">
            <w:pPr>
              <w:pStyle w:val="a4"/>
              <w:keepNext/>
              <w:spacing w:after="0" w:line="440" w:lineRule="exact"/>
              <w:ind w:left="63" w:right="63"/>
              <w:rPr>
                <w:rFonts w:eastAsia="仿宋_GB2312"/>
                <w:sz w:val="30"/>
                <w:szCs w:val="30"/>
              </w:rPr>
            </w:pPr>
          </w:p>
        </w:tc>
        <w:tc>
          <w:tcPr>
            <w:tcW w:w="880" w:type="dxa"/>
            <w:vAlign w:val="center"/>
          </w:tcPr>
          <w:p w:rsidR="0096148D" w:rsidRDefault="0096148D">
            <w:pPr>
              <w:pStyle w:val="a4"/>
              <w:keepNext/>
              <w:spacing w:after="0" w:line="440" w:lineRule="exact"/>
              <w:ind w:left="63" w:right="63"/>
              <w:rPr>
                <w:rFonts w:eastAsia="仿宋_GB2312"/>
                <w:sz w:val="30"/>
                <w:szCs w:val="30"/>
              </w:rPr>
            </w:pPr>
          </w:p>
        </w:tc>
        <w:tc>
          <w:tcPr>
            <w:tcW w:w="1020" w:type="dxa"/>
            <w:vAlign w:val="center"/>
          </w:tcPr>
          <w:p w:rsidR="0096148D" w:rsidRDefault="0096148D">
            <w:pPr>
              <w:pStyle w:val="a4"/>
              <w:keepNext/>
              <w:spacing w:after="0" w:line="440" w:lineRule="exact"/>
              <w:ind w:left="63" w:right="63"/>
              <w:rPr>
                <w:rFonts w:eastAsia="仿宋_GB2312"/>
                <w:sz w:val="30"/>
                <w:szCs w:val="30"/>
              </w:rPr>
            </w:pPr>
          </w:p>
        </w:tc>
        <w:tc>
          <w:tcPr>
            <w:tcW w:w="1480" w:type="dxa"/>
            <w:vAlign w:val="center"/>
          </w:tcPr>
          <w:p w:rsidR="0096148D" w:rsidRDefault="0096148D">
            <w:pPr>
              <w:pStyle w:val="a4"/>
              <w:keepNext/>
              <w:spacing w:after="0" w:line="440" w:lineRule="exact"/>
              <w:ind w:left="63" w:right="63"/>
              <w:rPr>
                <w:rFonts w:eastAsia="仿宋_GB2312"/>
                <w:sz w:val="30"/>
                <w:szCs w:val="30"/>
              </w:rPr>
            </w:pPr>
          </w:p>
        </w:tc>
        <w:tc>
          <w:tcPr>
            <w:tcW w:w="1020" w:type="dxa"/>
            <w:vAlign w:val="center"/>
          </w:tcPr>
          <w:p w:rsidR="0096148D" w:rsidRDefault="0096148D">
            <w:pPr>
              <w:pStyle w:val="a4"/>
              <w:keepNext/>
              <w:spacing w:after="0" w:line="440" w:lineRule="exact"/>
              <w:ind w:left="63" w:right="63"/>
              <w:rPr>
                <w:rFonts w:eastAsia="仿宋_GB2312"/>
                <w:sz w:val="30"/>
                <w:szCs w:val="30"/>
              </w:rPr>
            </w:pPr>
          </w:p>
        </w:tc>
        <w:tc>
          <w:tcPr>
            <w:tcW w:w="921" w:type="dxa"/>
            <w:vAlign w:val="center"/>
          </w:tcPr>
          <w:p w:rsidR="0096148D" w:rsidRDefault="0096148D">
            <w:pPr>
              <w:pStyle w:val="a4"/>
              <w:keepNext/>
              <w:spacing w:after="0" w:line="440" w:lineRule="exact"/>
              <w:ind w:left="63" w:right="63"/>
              <w:rPr>
                <w:rFonts w:eastAsia="仿宋_GB2312"/>
                <w:sz w:val="30"/>
                <w:szCs w:val="30"/>
              </w:rPr>
            </w:pPr>
          </w:p>
        </w:tc>
      </w:tr>
      <w:tr w:rsidR="0096148D">
        <w:trPr>
          <w:trHeight w:val="567"/>
          <w:jc w:val="center"/>
        </w:trPr>
        <w:tc>
          <w:tcPr>
            <w:tcW w:w="1162" w:type="dxa"/>
          </w:tcPr>
          <w:p w:rsidR="0096148D" w:rsidRDefault="0096148D">
            <w:pPr>
              <w:rPr>
                <w:rFonts w:eastAsia="仿宋_GB2312"/>
                <w:sz w:val="30"/>
                <w:szCs w:val="30"/>
              </w:rPr>
            </w:pPr>
          </w:p>
        </w:tc>
        <w:tc>
          <w:tcPr>
            <w:tcW w:w="1418" w:type="dxa"/>
          </w:tcPr>
          <w:p w:rsidR="0096148D" w:rsidRDefault="0096148D">
            <w:pPr>
              <w:rPr>
                <w:rFonts w:eastAsia="仿宋_GB2312"/>
                <w:sz w:val="30"/>
                <w:szCs w:val="30"/>
              </w:rPr>
            </w:pPr>
          </w:p>
        </w:tc>
        <w:tc>
          <w:tcPr>
            <w:tcW w:w="850" w:type="dxa"/>
          </w:tcPr>
          <w:p w:rsidR="0096148D" w:rsidRDefault="0096148D">
            <w:pPr>
              <w:rPr>
                <w:rFonts w:eastAsia="仿宋_GB2312"/>
                <w:sz w:val="30"/>
                <w:szCs w:val="30"/>
              </w:rPr>
            </w:pPr>
          </w:p>
        </w:tc>
        <w:tc>
          <w:tcPr>
            <w:tcW w:w="1058" w:type="dxa"/>
          </w:tcPr>
          <w:p w:rsidR="0096148D" w:rsidRDefault="0096148D">
            <w:pPr>
              <w:rPr>
                <w:rFonts w:eastAsia="仿宋_GB2312"/>
                <w:sz w:val="30"/>
                <w:szCs w:val="30"/>
              </w:rPr>
            </w:pPr>
          </w:p>
        </w:tc>
        <w:tc>
          <w:tcPr>
            <w:tcW w:w="880" w:type="dxa"/>
          </w:tcPr>
          <w:p w:rsidR="0096148D" w:rsidRDefault="0096148D">
            <w:pPr>
              <w:rPr>
                <w:rFonts w:eastAsia="仿宋_GB2312"/>
                <w:sz w:val="30"/>
                <w:szCs w:val="30"/>
              </w:rPr>
            </w:pPr>
          </w:p>
        </w:tc>
        <w:tc>
          <w:tcPr>
            <w:tcW w:w="1020" w:type="dxa"/>
          </w:tcPr>
          <w:p w:rsidR="0096148D" w:rsidRDefault="0096148D">
            <w:pPr>
              <w:rPr>
                <w:rFonts w:eastAsia="仿宋_GB2312"/>
                <w:sz w:val="30"/>
                <w:szCs w:val="30"/>
              </w:rPr>
            </w:pPr>
          </w:p>
        </w:tc>
        <w:tc>
          <w:tcPr>
            <w:tcW w:w="1480" w:type="dxa"/>
          </w:tcPr>
          <w:p w:rsidR="0096148D" w:rsidRDefault="0096148D">
            <w:pPr>
              <w:rPr>
                <w:rFonts w:eastAsia="仿宋_GB2312"/>
                <w:sz w:val="30"/>
                <w:szCs w:val="30"/>
              </w:rPr>
            </w:pPr>
          </w:p>
        </w:tc>
        <w:tc>
          <w:tcPr>
            <w:tcW w:w="1020" w:type="dxa"/>
          </w:tcPr>
          <w:p w:rsidR="0096148D" w:rsidRDefault="0096148D">
            <w:pPr>
              <w:rPr>
                <w:rFonts w:eastAsia="仿宋_GB2312"/>
                <w:sz w:val="30"/>
                <w:szCs w:val="30"/>
              </w:rPr>
            </w:pPr>
          </w:p>
        </w:tc>
        <w:tc>
          <w:tcPr>
            <w:tcW w:w="921" w:type="dxa"/>
          </w:tcPr>
          <w:p w:rsidR="0096148D" w:rsidRDefault="0096148D">
            <w:pPr>
              <w:rPr>
                <w:rFonts w:eastAsia="仿宋_GB2312"/>
                <w:sz w:val="30"/>
                <w:szCs w:val="30"/>
              </w:rPr>
            </w:pPr>
          </w:p>
        </w:tc>
      </w:tr>
      <w:tr w:rsidR="0096148D">
        <w:trPr>
          <w:trHeight w:val="567"/>
          <w:jc w:val="center"/>
        </w:trPr>
        <w:tc>
          <w:tcPr>
            <w:tcW w:w="1162" w:type="dxa"/>
          </w:tcPr>
          <w:p w:rsidR="0096148D" w:rsidRDefault="0096148D">
            <w:pPr>
              <w:rPr>
                <w:rFonts w:eastAsia="仿宋_GB2312"/>
                <w:sz w:val="30"/>
                <w:szCs w:val="30"/>
              </w:rPr>
            </w:pPr>
          </w:p>
        </w:tc>
        <w:tc>
          <w:tcPr>
            <w:tcW w:w="1418" w:type="dxa"/>
          </w:tcPr>
          <w:p w:rsidR="0096148D" w:rsidRDefault="0096148D">
            <w:pPr>
              <w:rPr>
                <w:rFonts w:eastAsia="仿宋_GB2312"/>
                <w:sz w:val="30"/>
                <w:szCs w:val="30"/>
              </w:rPr>
            </w:pPr>
          </w:p>
        </w:tc>
        <w:tc>
          <w:tcPr>
            <w:tcW w:w="850" w:type="dxa"/>
          </w:tcPr>
          <w:p w:rsidR="0096148D" w:rsidRDefault="0096148D">
            <w:pPr>
              <w:rPr>
                <w:rFonts w:eastAsia="仿宋_GB2312"/>
                <w:sz w:val="30"/>
                <w:szCs w:val="30"/>
              </w:rPr>
            </w:pPr>
          </w:p>
        </w:tc>
        <w:tc>
          <w:tcPr>
            <w:tcW w:w="1058" w:type="dxa"/>
          </w:tcPr>
          <w:p w:rsidR="0096148D" w:rsidRDefault="0096148D">
            <w:pPr>
              <w:rPr>
                <w:rFonts w:eastAsia="仿宋_GB2312"/>
                <w:sz w:val="30"/>
                <w:szCs w:val="30"/>
              </w:rPr>
            </w:pPr>
          </w:p>
        </w:tc>
        <w:tc>
          <w:tcPr>
            <w:tcW w:w="880" w:type="dxa"/>
          </w:tcPr>
          <w:p w:rsidR="0096148D" w:rsidRDefault="0096148D">
            <w:pPr>
              <w:rPr>
                <w:rFonts w:eastAsia="仿宋_GB2312"/>
                <w:sz w:val="30"/>
                <w:szCs w:val="30"/>
              </w:rPr>
            </w:pPr>
          </w:p>
        </w:tc>
        <w:tc>
          <w:tcPr>
            <w:tcW w:w="1020" w:type="dxa"/>
          </w:tcPr>
          <w:p w:rsidR="0096148D" w:rsidRDefault="0096148D">
            <w:pPr>
              <w:rPr>
                <w:rFonts w:eastAsia="仿宋_GB2312"/>
                <w:sz w:val="30"/>
                <w:szCs w:val="30"/>
              </w:rPr>
            </w:pPr>
          </w:p>
        </w:tc>
        <w:tc>
          <w:tcPr>
            <w:tcW w:w="1480" w:type="dxa"/>
          </w:tcPr>
          <w:p w:rsidR="0096148D" w:rsidRDefault="0096148D">
            <w:pPr>
              <w:rPr>
                <w:rFonts w:eastAsia="仿宋_GB2312"/>
                <w:sz w:val="30"/>
                <w:szCs w:val="30"/>
              </w:rPr>
            </w:pPr>
          </w:p>
        </w:tc>
        <w:tc>
          <w:tcPr>
            <w:tcW w:w="1020" w:type="dxa"/>
          </w:tcPr>
          <w:p w:rsidR="0096148D" w:rsidRDefault="0096148D">
            <w:pPr>
              <w:rPr>
                <w:rFonts w:eastAsia="仿宋_GB2312"/>
                <w:sz w:val="30"/>
                <w:szCs w:val="30"/>
              </w:rPr>
            </w:pPr>
          </w:p>
        </w:tc>
        <w:tc>
          <w:tcPr>
            <w:tcW w:w="921" w:type="dxa"/>
          </w:tcPr>
          <w:p w:rsidR="0096148D" w:rsidRDefault="0096148D">
            <w:pPr>
              <w:rPr>
                <w:rFonts w:eastAsia="仿宋_GB2312"/>
                <w:sz w:val="30"/>
                <w:szCs w:val="30"/>
              </w:rPr>
            </w:pPr>
          </w:p>
        </w:tc>
      </w:tr>
      <w:tr w:rsidR="0096148D">
        <w:trPr>
          <w:trHeight w:val="567"/>
          <w:jc w:val="center"/>
        </w:trPr>
        <w:tc>
          <w:tcPr>
            <w:tcW w:w="1162" w:type="dxa"/>
          </w:tcPr>
          <w:p w:rsidR="0096148D" w:rsidRDefault="0096148D">
            <w:pPr>
              <w:rPr>
                <w:rFonts w:eastAsia="仿宋_GB2312"/>
                <w:sz w:val="30"/>
                <w:szCs w:val="30"/>
              </w:rPr>
            </w:pPr>
          </w:p>
        </w:tc>
        <w:tc>
          <w:tcPr>
            <w:tcW w:w="1418" w:type="dxa"/>
          </w:tcPr>
          <w:p w:rsidR="0096148D" w:rsidRDefault="0096148D">
            <w:pPr>
              <w:rPr>
                <w:rFonts w:eastAsia="仿宋_GB2312"/>
                <w:sz w:val="30"/>
                <w:szCs w:val="30"/>
              </w:rPr>
            </w:pPr>
          </w:p>
        </w:tc>
        <w:tc>
          <w:tcPr>
            <w:tcW w:w="850" w:type="dxa"/>
          </w:tcPr>
          <w:p w:rsidR="0096148D" w:rsidRDefault="0096148D">
            <w:pPr>
              <w:rPr>
                <w:rFonts w:eastAsia="仿宋_GB2312"/>
                <w:sz w:val="30"/>
                <w:szCs w:val="30"/>
              </w:rPr>
            </w:pPr>
          </w:p>
        </w:tc>
        <w:tc>
          <w:tcPr>
            <w:tcW w:w="1058" w:type="dxa"/>
          </w:tcPr>
          <w:p w:rsidR="0096148D" w:rsidRDefault="0096148D">
            <w:pPr>
              <w:rPr>
                <w:rFonts w:eastAsia="仿宋_GB2312"/>
                <w:sz w:val="30"/>
                <w:szCs w:val="30"/>
              </w:rPr>
            </w:pPr>
          </w:p>
        </w:tc>
        <w:tc>
          <w:tcPr>
            <w:tcW w:w="880" w:type="dxa"/>
          </w:tcPr>
          <w:p w:rsidR="0096148D" w:rsidRDefault="0096148D">
            <w:pPr>
              <w:rPr>
                <w:rFonts w:eastAsia="仿宋_GB2312"/>
                <w:sz w:val="30"/>
                <w:szCs w:val="30"/>
              </w:rPr>
            </w:pPr>
          </w:p>
        </w:tc>
        <w:tc>
          <w:tcPr>
            <w:tcW w:w="1020" w:type="dxa"/>
          </w:tcPr>
          <w:p w:rsidR="0096148D" w:rsidRDefault="0096148D">
            <w:pPr>
              <w:rPr>
                <w:rFonts w:eastAsia="仿宋_GB2312"/>
                <w:sz w:val="30"/>
                <w:szCs w:val="30"/>
              </w:rPr>
            </w:pPr>
          </w:p>
        </w:tc>
        <w:tc>
          <w:tcPr>
            <w:tcW w:w="1480" w:type="dxa"/>
          </w:tcPr>
          <w:p w:rsidR="0096148D" w:rsidRDefault="0096148D">
            <w:pPr>
              <w:rPr>
                <w:rFonts w:eastAsia="仿宋_GB2312"/>
                <w:sz w:val="30"/>
                <w:szCs w:val="30"/>
              </w:rPr>
            </w:pPr>
          </w:p>
        </w:tc>
        <w:tc>
          <w:tcPr>
            <w:tcW w:w="1020" w:type="dxa"/>
          </w:tcPr>
          <w:p w:rsidR="0096148D" w:rsidRDefault="0096148D">
            <w:pPr>
              <w:rPr>
                <w:rFonts w:eastAsia="仿宋_GB2312"/>
                <w:sz w:val="30"/>
                <w:szCs w:val="30"/>
              </w:rPr>
            </w:pPr>
          </w:p>
        </w:tc>
        <w:tc>
          <w:tcPr>
            <w:tcW w:w="921" w:type="dxa"/>
          </w:tcPr>
          <w:p w:rsidR="0096148D" w:rsidRDefault="0096148D">
            <w:pPr>
              <w:rPr>
                <w:rFonts w:eastAsia="仿宋_GB2312"/>
                <w:sz w:val="30"/>
                <w:szCs w:val="30"/>
              </w:rPr>
            </w:pPr>
          </w:p>
        </w:tc>
      </w:tr>
      <w:tr w:rsidR="0096148D">
        <w:trPr>
          <w:trHeight w:val="567"/>
          <w:jc w:val="center"/>
        </w:trPr>
        <w:tc>
          <w:tcPr>
            <w:tcW w:w="1162" w:type="dxa"/>
          </w:tcPr>
          <w:p w:rsidR="0096148D" w:rsidRDefault="0096148D">
            <w:pPr>
              <w:rPr>
                <w:rFonts w:eastAsia="仿宋_GB2312"/>
                <w:sz w:val="30"/>
                <w:szCs w:val="30"/>
              </w:rPr>
            </w:pPr>
          </w:p>
        </w:tc>
        <w:tc>
          <w:tcPr>
            <w:tcW w:w="1418" w:type="dxa"/>
          </w:tcPr>
          <w:p w:rsidR="0096148D" w:rsidRDefault="0096148D">
            <w:pPr>
              <w:rPr>
                <w:rFonts w:eastAsia="仿宋_GB2312"/>
                <w:sz w:val="30"/>
                <w:szCs w:val="30"/>
              </w:rPr>
            </w:pPr>
          </w:p>
        </w:tc>
        <w:tc>
          <w:tcPr>
            <w:tcW w:w="850" w:type="dxa"/>
          </w:tcPr>
          <w:p w:rsidR="0096148D" w:rsidRDefault="0096148D">
            <w:pPr>
              <w:rPr>
                <w:rFonts w:eastAsia="仿宋_GB2312"/>
                <w:sz w:val="30"/>
                <w:szCs w:val="30"/>
              </w:rPr>
            </w:pPr>
          </w:p>
        </w:tc>
        <w:tc>
          <w:tcPr>
            <w:tcW w:w="1058" w:type="dxa"/>
          </w:tcPr>
          <w:p w:rsidR="0096148D" w:rsidRDefault="0096148D">
            <w:pPr>
              <w:rPr>
                <w:rFonts w:eastAsia="仿宋_GB2312"/>
                <w:sz w:val="30"/>
                <w:szCs w:val="30"/>
              </w:rPr>
            </w:pPr>
          </w:p>
        </w:tc>
        <w:tc>
          <w:tcPr>
            <w:tcW w:w="880" w:type="dxa"/>
          </w:tcPr>
          <w:p w:rsidR="0096148D" w:rsidRDefault="0096148D">
            <w:pPr>
              <w:rPr>
                <w:rFonts w:eastAsia="仿宋_GB2312"/>
                <w:sz w:val="30"/>
                <w:szCs w:val="30"/>
              </w:rPr>
            </w:pPr>
          </w:p>
        </w:tc>
        <w:tc>
          <w:tcPr>
            <w:tcW w:w="1020" w:type="dxa"/>
          </w:tcPr>
          <w:p w:rsidR="0096148D" w:rsidRDefault="0096148D">
            <w:pPr>
              <w:rPr>
                <w:rFonts w:eastAsia="仿宋_GB2312"/>
                <w:sz w:val="30"/>
                <w:szCs w:val="30"/>
              </w:rPr>
            </w:pPr>
          </w:p>
        </w:tc>
        <w:tc>
          <w:tcPr>
            <w:tcW w:w="1480" w:type="dxa"/>
          </w:tcPr>
          <w:p w:rsidR="0096148D" w:rsidRDefault="0096148D">
            <w:pPr>
              <w:rPr>
                <w:rFonts w:eastAsia="仿宋_GB2312"/>
                <w:sz w:val="30"/>
                <w:szCs w:val="30"/>
              </w:rPr>
            </w:pPr>
          </w:p>
        </w:tc>
        <w:tc>
          <w:tcPr>
            <w:tcW w:w="1020" w:type="dxa"/>
          </w:tcPr>
          <w:p w:rsidR="0096148D" w:rsidRDefault="0096148D">
            <w:pPr>
              <w:rPr>
                <w:rFonts w:eastAsia="仿宋_GB2312"/>
                <w:sz w:val="30"/>
                <w:szCs w:val="30"/>
              </w:rPr>
            </w:pPr>
          </w:p>
        </w:tc>
        <w:tc>
          <w:tcPr>
            <w:tcW w:w="921" w:type="dxa"/>
          </w:tcPr>
          <w:p w:rsidR="0096148D" w:rsidRDefault="0096148D">
            <w:pPr>
              <w:rPr>
                <w:rFonts w:eastAsia="仿宋_GB2312"/>
                <w:sz w:val="30"/>
                <w:szCs w:val="30"/>
              </w:rPr>
            </w:pPr>
          </w:p>
        </w:tc>
      </w:tr>
      <w:tr w:rsidR="0096148D">
        <w:trPr>
          <w:trHeight w:val="567"/>
          <w:jc w:val="center"/>
        </w:trPr>
        <w:tc>
          <w:tcPr>
            <w:tcW w:w="1162" w:type="dxa"/>
          </w:tcPr>
          <w:p w:rsidR="0096148D" w:rsidRDefault="0096148D">
            <w:pPr>
              <w:rPr>
                <w:rFonts w:eastAsia="仿宋_GB2312"/>
                <w:sz w:val="30"/>
                <w:szCs w:val="30"/>
              </w:rPr>
            </w:pPr>
          </w:p>
        </w:tc>
        <w:tc>
          <w:tcPr>
            <w:tcW w:w="1418" w:type="dxa"/>
          </w:tcPr>
          <w:p w:rsidR="0096148D" w:rsidRDefault="0096148D">
            <w:pPr>
              <w:rPr>
                <w:rFonts w:eastAsia="仿宋_GB2312"/>
                <w:sz w:val="30"/>
                <w:szCs w:val="30"/>
              </w:rPr>
            </w:pPr>
          </w:p>
        </w:tc>
        <w:tc>
          <w:tcPr>
            <w:tcW w:w="850" w:type="dxa"/>
          </w:tcPr>
          <w:p w:rsidR="0096148D" w:rsidRDefault="0096148D">
            <w:pPr>
              <w:rPr>
                <w:rFonts w:eastAsia="仿宋_GB2312"/>
                <w:sz w:val="30"/>
                <w:szCs w:val="30"/>
              </w:rPr>
            </w:pPr>
          </w:p>
        </w:tc>
        <w:tc>
          <w:tcPr>
            <w:tcW w:w="1058" w:type="dxa"/>
          </w:tcPr>
          <w:p w:rsidR="0096148D" w:rsidRDefault="0096148D">
            <w:pPr>
              <w:rPr>
                <w:rFonts w:eastAsia="仿宋_GB2312"/>
                <w:sz w:val="30"/>
                <w:szCs w:val="30"/>
              </w:rPr>
            </w:pPr>
          </w:p>
        </w:tc>
        <w:tc>
          <w:tcPr>
            <w:tcW w:w="880" w:type="dxa"/>
          </w:tcPr>
          <w:p w:rsidR="0096148D" w:rsidRDefault="0096148D">
            <w:pPr>
              <w:rPr>
                <w:rFonts w:eastAsia="仿宋_GB2312"/>
                <w:sz w:val="30"/>
                <w:szCs w:val="30"/>
              </w:rPr>
            </w:pPr>
          </w:p>
        </w:tc>
        <w:tc>
          <w:tcPr>
            <w:tcW w:w="1020" w:type="dxa"/>
          </w:tcPr>
          <w:p w:rsidR="0096148D" w:rsidRDefault="0096148D">
            <w:pPr>
              <w:rPr>
                <w:rFonts w:eastAsia="仿宋_GB2312"/>
                <w:sz w:val="30"/>
                <w:szCs w:val="30"/>
              </w:rPr>
            </w:pPr>
          </w:p>
        </w:tc>
        <w:tc>
          <w:tcPr>
            <w:tcW w:w="1480" w:type="dxa"/>
          </w:tcPr>
          <w:p w:rsidR="0096148D" w:rsidRDefault="0096148D">
            <w:pPr>
              <w:rPr>
                <w:rFonts w:eastAsia="仿宋_GB2312"/>
                <w:sz w:val="30"/>
                <w:szCs w:val="30"/>
              </w:rPr>
            </w:pPr>
          </w:p>
        </w:tc>
        <w:tc>
          <w:tcPr>
            <w:tcW w:w="1020" w:type="dxa"/>
          </w:tcPr>
          <w:p w:rsidR="0096148D" w:rsidRDefault="0096148D">
            <w:pPr>
              <w:rPr>
                <w:rFonts w:eastAsia="仿宋_GB2312"/>
                <w:sz w:val="30"/>
                <w:szCs w:val="30"/>
              </w:rPr>
            </w:pPr>
          </w:p>
        </w:tc>
        <w:tc>
          <w:tcPr>
            <w:tcW w:w="921" w:type="dxa"/>
          </w:tcPr>
          <w:p w:rsidR="0096148D" w:rsidRDefault="0096148D">
            <w:pPr>
              <w:rPr>
                <w:rFonts w:eastAsia="仿宋_GB2312"/>
                <w:sz w:val="30"/>
                <w:szCs w:val="30"/>
              </w:rPr>
            </w:pPr>
          </w:p>
        </w:tc>
      </w:tr>
      <w:tr w:rsidR="0096148D">
        <w:trPr>
          <w:trHeight w:val="567"/>
          <w:jc w:val="center"/>
        </w:trPr>
        <w:tc>
          <w:tcPr>
            <w:tcW w:w="1162" w:type="dxa"/>
          </w:tcPr>
          <w:p w:rsidR="0096148D" w:rsidRDefault="0096148D">
            <w:pPr>
              <w:rPr>
                <w:rFonts w:eastAsia="仿宋_GB2312"/>
                <w:sz w:val="30"/>
                <w:szCs w:val="30"/>
              </w:rPr>
            </w:pPr>
          </w:p>
        </w:tc>
        <w:tc>
          <w:tcPr>
            <w:tcW w:w="1418" w:type="dxa"/>
          </w:tcPr>
          <w:p w:rsidR="0096148D" w:rsidRDefault="0096148D">
            <w:pPr>
              <w:rPr>
                <w:rFonts w:eastAsia="仿宋_GB2312"/>
                <w:sz w:val="30"/>
                <w:szCs w:val="30"/>
              </w:rPr>
            </w:pPr>
          </w:p>
        </w:tc>
        <w:tc>
          <w:tcPr>
            <w:tcW w:w="850" w:type="dxa"/>
          </w:tcPr>
          <w:p w:rsidR="0096148D" w:rsidRDefault="0096148D">
            <w:pPr>
              <w:rPr>
                <w:rFonts w:eastAsia="仿宋_GB2312"/>
                <w:sz w:val="30"/>
                <w:szCs w:val="30"/>
              </w:rPr>
            </w:pPr>
          </w:p>
        </w:tc>
        <w:tc>
          <w:tcPr>
            <w:tcW w:w="1058" w:type="dxa"/>
          </w:tcPr>
          <w:p w:rsidR="0096148D" w:rsidRDefault="0096148D">
            <w:pPr>
              <w:rPr>
                <w:rFonts w:eastAsia="仿宋_GB2312"/>
                <w:sz w:val="30"/>
                <w:szCs w:val="30"/>
              </w:rPr>
            </w:pPr>
          </w:p>
        </w:tc>
        <w:tc>
          <w:tcPr>
            <w:tcW w:w="880" w:type="dxa"/>
          </w:tcPr>
          <w:p w:rsidR="0096148D" w:rsidRDefault="0096148D">
            <w:pPr>
              <w:rPr>
                <w:rFonts w:eastAsia="仿宋_GB2312"/>
                <w:sz w:val="30"/>
                <w:szCs w:val="30"/>
              </w:rPr>
            </w:pPr>
          </w:p>
        </w:tc>
        <w:tc>
          <w:tcPr>
            <w:tcW w:w="1020" w:type="dxa"/>
          </w:tcPr>
          <w:p w:rsidR="0096148D" w:rsidRDefault="0096148D">
            <w:pPr>
              <w:rPr>
                <w:rFonts w:eastAsia="仿宋_GB2312"/>
                <w:sz w:val="30"/>
                <w:szCs w:val="30"/>
              </w:rPr>
            </w:pPr>
          </w:p>
        </w:tc>
        <w:tc>
          <w:tcPr>
            <w:tcW w:w="1480" w:type="dxa"/>
          </w:tcPr>
          <w:p w:rsidR="0096148D" w:rsidRDefault="0096148D">
            <w:pPr>
              <w:rPr>
                <w:rFonts w:eastAsia="仿宋_GB2312"/>
                <w:sz w:val="30"/>
                <w:szCs w:val="30"/>
              </w:rPr>
            </w:pPr>
          </w:p>
        </w:tc>
        <w:tc>
          <w:tcPr>
            <w:tcW w:w="1020" w:type="dxa"/>
          </w:tcPr>
          <w:p w:rsidR="0096148D" w:rsidRDefault="0096148D">
            <w:pPr>
              <w:rPr>
                <w:rFonts w:eastAsia="仿宋_GB2312"/>
                <w:sz w:val="30"/>
                <w:szCs w:val="30"/>
              </w:rPr>
            </w:pPr>
          </w:p>
        </w:tc>
        <w:tc>
          <w:tcPr>
            <w:tcW w:w="921" w:type="dxa"/>
          </w:tcPr>
          <w:p w:rsidR="0096148D" w:rsidRDefault="0096148D">
            <w:pPr>
              <w:rPr>
                <w:rFonts w:eastAsia="仿宋_GB2312"/>
                <w:sz w:val="30"/>
                <w:szCs w:val="30"/>
              </w:rPr>
            </w:pPr>
          </w:p>
        </w:tc>
      </w:tr>
      <w:tr w:rsidR="0096148D">
        <w:trPr>
          <w:trHeight w:val="567"/>
          <w:jc w:val="center"/>
        </w:trPr>
        <w:tc>
          <w:tcPr>
            <w:tcW w:w="1162" w:type="dxa"/>
          </w:tcPr>
          <w:p w:rsidR="0096148D" w:rsidRDefault="0096148D">
            <w:pPr>
              <w:rPr>
                <w:rFonts w:eastAsia="仿宋_GB2312"/>
                <w:sz w:val="30"/>
                <w:szCs w:val="30"/>
              </w:rPr>
            </w:pPr>
          </w:p>
        </w:tc>
        <w:tc>
          <w:tcPr>
            <w:tcW w:w="1418" w:type="dxa"/>
          </w:tcPr>
          <w:p w:rsidR="0096148D" w:rsidRDefault="0096148D">
            <w:pPr>
              <w:rPr>
                <w:rFonts w:eastAsia="仿宋_GB2312"/>
                <w:sz w:val="30"/>
                <w:szCs w:val="30"/>
              </w:rPr>
            </w:pPr>
          </w:p>
        </w:tc>
        <w:tc>
          <w:tcPr>
            <w:tcW w:w="850" w:type="dxa"/>
          </w:tcPr>
          <w:p w:rsidR="0096148D" w:rsidRDefault="0096148D">
            <w:pPr>
              <w:rPr>
                <w:rFonts w:eastAsia="仿宋_GB2312"/>
                <w:sz w:val="30"/>
                <w:szCs w:val="30"/>
              </w:rPr>
            </w:pPr>
          </w:p>
        </w:tc>
        <w:tc>
          <w:tcPr>
            <w:tcW w:w="1058" w:type="dxa"/>
          </w:tcPr>
          <w:p w:rsidR="0096148D" w:rsidRDefault="0096148D">
            <w:pPr>
              <w:rPr>
                <w:rFonts w:eastAsia="仿宋_GB2312"/>
                <w:sz w:val="30"/>
                <w:szCs w:val="30"/>
              </w:rPr>
            </w:pPr>
          </w:p>
        </w:tc>
        <w:tc>
          <w:tcPr>
            <w:tcW w:w="880" w:type="dxa"/>
          </w:tcPr>
          <w:p w:rsidR="0096148D" w:rsidRDefault="0096148D">
            <w:pPr>
              <w:rPr>
                <w:rFonts w:eastAsia="仿宋_GB2312"/>
                <w:sz w:val="30"/>
                <w:szCs w:val="30"/>
              </w:rPr>
            </w:pPr>
          </w:p>
        </w:tc>
        <w:tc>
          <w:tcPr>
            <w:tcW w:w="1020" w:type="dxa"/>
          </w:tcPr>
          <w:p w:rsidR="0096148D" w:rsidRDefault="0096148D">
            <w:pPr>
              <w:rPr>
                <w:rFonts w:eastAsia="仿宋_GB2312"/>
                <w:sz w:val="30"/>
                <w:szCs w:val="30"/>
              </w:rPr>
            </w:pPr>
          </w:p>
        </w:tc>
        <w:tc>
          <w:tcPr>
            <w:tcW w:w="1480" w:type="dxa"/>
          </w:tcPr>
          <w:p w:rsidR="0096148D" w:rsidRDefault="0096148D">
            <w:pPr>
              <w:rPr>
                <w:rFonts w:eastAsia="仿宋_GB2312"/>
                <w:sz w:val="30"/>
                <w:szCs w:val="30"/>
              </w:rPr>
            </w:pPr>
          </w:p>
        </w:tc>
        <w:tc>
          <w:tcPr>
            <w:tcW w:w="1020" w:type="dxa"/>
          </w:tcPr>
          <w:p w:rsidR="0096148D" w:rsidRDefault="0096148D">
            <w:pPr>
              <w:rPr>
                <w:rFonts w:eastAsia="仿宋_GB2312"/>
                <w:sz w:val="30"/>
                <w:szCs w:val="30"/>
              </w:rPr>
            </w:pPr>
          </w:p>
        </w:tc>
        <w:tc>
          <w:tcPr>
            <w:tcW w:w="921" w:type="dxa"/>
          </w:tcPr>
          <w:p w:rsidR="0096148D" w:rsidRDefault="0096148D">
            <w:pPr>
              <w:rPr>
                <w:rFonts w:eastAsia="仿宋_GB2312"/>
                <w:sz w:val="30"/>
                <w:szCs w:val="30"/>
              </w:rPr>
            </w:pPr>
          </w:p>
        </w:tc>
      </w:tr>
      <w:tr w:rsidR="0096148D">
        <w:trPr>
          <w:trHeight w:val="567"/>
          <w:jc w:val="center"/>
        </w:trPr>
        <w:tc>
          <w:tcPr>
            <w:tcW w:w="1162" w:type="dxa"/>
          </w:tcPr>
          <w:p w:rsidR="0096148D" w:rsidRDefault="0096148D">
            <w:pPr>
              <w:rPr>
                <w:rFonts w:eastAsia="仿宋_GB2312"/>
                <w:sz w:val="30"/>
                <w:szCs w:val="30"/>
              </w:rPr>
            </w:pPr>
          </w:p>
        </w:tc>
        <w:tc>
          <w:tcPr>
            <w:tcW w:w="1418" w:type="dxa"/>
          </w:tcPr>
          <w:p w:rsidR="0096148D" w:rsidRDefault="0096148D">
            <w:pPr>
              <w:rPr>
                <w:rFonts w:eastAsia="仿宋_GB2312"/>
                <w:sz w:val="30"/>
                <w:szCs w:val="30"/>
              </w:rPr>
            </w:pPr>
          </w:p>
        </w:tc>
        <w:tc>
          <w:tcPr>
            <w:tcW w:w="850" w:type="dxa"/>
          </w:tcPr>
          <w:p w:rsidR="0096148D" w:rsidRDefault="0096148D">
            <w:pPr>
              <w:rPr>
                <w:rFonts w:eastAsia="仿宋_GB2312"/>
                <w:sz w:val="30"/>
                <w:szCs w:val="30"/>
              </w:rPr>
            </w:pPr>
          </w:p>
        </w:tc>
        <w:tc>
          <w:tcPr>
            <w:tcW w:w="1058" w:type="dxa"/>
          </w:tcPr>
          <w:p w:rsidR="0096148D" w:rsidRDefault="0096148D">
            <w:pPr>
              <w:rPr>
                <w:rFonts w:eastAsia="仿宋_GB2312"/>
                <w:sz w:val="30"/>
                <w:szCs w:val="30"/>
              </w:rPr>
            </w:pPr>
          </w:p>
        </w:tc>
        <w:tc>
          <w:tcPr>
            <w:tcW w:w="880" w:type="dxa"/>
          </w:tcPr>
          <w:p w:rsidR="0096148D" w:rsidRDefault="0096148D">
            <w:pPr>
              <w:rPr>
                <w:rFonts w:eastAsia="仿宋_GB2312"/>
                <w:sz w:val="30"/>
                <w:szCs w:val="30"/>
              </w:rPr>
            </w:pPr>
          </w:p>
        </w:tc>
        <w:tc>
          <w:tcPr>
            <w:tcW w:w="1020" w:type="dxa"/>
          </w:tcPr>
          <w:p w:rsidR="0096148D" w:rsidRDefault="0096148D">
            <w:pPr>
              <w:rPr>
                <w:rFonts w:eastAsia="仿宋_GB2312"/>
                <w:sz w:val="30"/>
                <w:szCs w:val="30"/>
              </w:rPr>
            </w:pPr>
          </w:p>
        </w:tc>
        <w:tc>
          <w:tcPr>
            <w:tcW w:w="1480" w:type="dxa"/>
          </w:tcPr>
          <w:p w:rsidR="0096148D" w:rsidRDefault="0096148D">
            <w:pPr>
              <w:rPr>
                <w:rFonts w:eastAsia="仿宋_GB2312"/>
                <w:sz w:val="30"/>
                <w:szCs w:val="30"/>
              </w:rPr>
            </w:pPr>
          </w:p>
        </w:tc>
        <w:tc>
          <w:tcPr>
            <w:tcW w:w="1020" w:type="dxa"/>
          </w:tcPr>
          <w:p w:rsidR="0096148D" w:rsidRDefault="0096148D">
            <w:pPr>
              <w:rPr>
                <w:rFonts w:eastAsia="仿宋_GB2312"/>
                <w:sz w:val="30"/>
                <w:szCs w:val="30"/>
              </w:rPr>
            </w:pPr>
          </w:p>
        </w:tc>
        <w:tc>
          <w:tcPr>
            <w:tcW w:w="921" w:type="dxa"/>
          </w:tcPr>
          <w:p w:rsidR="0096148D" w:rsidRDefault="0096148D">
            <w:pPr>
              <w:rPr>
                <w:rFonts w:eastAsia="仿宋_GB2312"/>
                <w:sz w:val="30"/>
                <w:szCs w:val="30"/>
              </w:rPr>
            </w:pPr>
          </w:p>
        </w:tc>
      </w:tr>
      <w:tr w:rsidR="0096148D">
        <w:trPr>
          <w:trHeight w:val="567"/>
          <w:jc w:val="center"/>
        </w:trPr>
        <w:tc>
          <w:tcPr>
            <w:tcW w:w="1162" w:type="dxa"/>
          </w:tcPr>
          <w:p w:rsidR="0096148D" w:rsidRDefault="0096148D">
            <w:pPr>
              <w:rPr>
                <w:rFonts w:eastAsia="仿宋_GB2312"/>
                <w:sz w:val="30"/>
                <w:szCs w:val="30"/>
              </w:rPr>
            </w:pPr>
          </w:p>
        </w:tc>
        <w:tc>
          <w:tcPr>
            <w:tcW w:w="1418" w:type="dxa"/>
          </w:tcPr>
          <w:p w:rsidR="0096148D" w:rsidRDefault="0096148D">
            <w:pPr>
              <w:rPr>
                <w:rFonts w:eastAsia="仿宋_GB2312"/>
                <w:sz w:val="30"/>
                <w:szCs w:val="30"/>
              </w:rPr>
            </w:pPr>
          </w:p>
        </w:tc>
        <w:tc>
          <w:tcPr>
            <w:tcW w:w="850" w:type="dxa"/>
          </w:tcPr>
          <w:p w:rsidR="0096148D" w:rsidRDefault="0096148D">
            <w:pPr>
              <w:rPr>
                <w:rFonts w:eastAsia="仿宋_GB2312"/>
                <w:sz w:val="30"/>
                <w:szCs w:val="30"/>
              </w:rPr>
            </w:pPr>
          </w:p>
        </w:tc>
        <w:tc>
          <w:tcPr>
            <w:tcW w:w="1058" w:type="dxa"/>
          </w:tcPr>
          <w:p w:rsidR="0096148D" w:rsidRDefault="0096148D">
            <w:pPr>
              <w:rPr>
                <w:rFonts w:eastAsia="仿宋_GB2312"/>
                <w:sz w:val="30"/>
                <w:szCs w:val="30"/>
              </w:rPr>
            </w:pPr>
          </w:p>
        </w:tc>
        <w:tc>
          <w:tcPr>
            <w:tcW w:w="880" w:type="dxa"/>
          </w:tcPr>
          <w:p w:rsidR="0096148D" w:rsidRDefault="0096148D">
            <w:pPr>
              <w:rPr>
                <w:rFonts w:eastAsia="仿宋_GB2312"/>
                <w:sz w:val="30"/>
                <w:szCs w:val="30"/>
              </w:rPr>
            </w:pPr>
          </w:p>
        </w:tc>
        <w:tc>
          <w:tcPr>
            <w:tcW w:w="1020" w:type="dxa"/>
          </w:tcPr>
          <w:p w:rsidR="0096148D" w:rsidRDefault="0096148D">
            <w:pPr>
              <w:rPr>
                <w:rFonts w:eastAsia="仿宋_GB2312"/>
                <w:sz w:val="30"/>
                <w:szCs w:val="30"/>
              </w:rPr>
            </w:pPr>
          </w:p>
        </w:tc>
        <w:tc>
          <w:tcPr>
            <w:tcW w:w="1480" w:type="dxa"/>
          </w:tcPr>
          <w:p w:rsidR="0096148D" w:rsidRDefault="0096148D">
            <w:pPr>
              <w:rPr>
                <w:rFonts w:eastAsia="仿宋_GB2312"/>
                <w:sz w:val="30"/>
                <w:szCs w:val="30"/>
              </w:rPr>
            </w:pPr>
          </w:p>
        </w:tc>
        <w:tc>
          <w:tcPr>
            <w:tcW w:w="1020" w:type="dxa"/>
          </w:tcPr>
          <w:p w:rsidR="0096148D" w:rsidRDefault="0096148D">
            <w:pPr>
              <w:rPr>
                <w:rFonts w:eastAsia="仿宋_GB2312"/>
                <w:sz w:val="30"/>
                <w:szCs w:val="30"/>
              </w:rPr>
            </w:pPr>
          </w:p>
        </w:tc>
        <w:tc>
          <w:tcPr>
            <w:tcW w:w="921" w:type="dxa"/>
          </w:tcPr>
          <w:p w:rsidR="0096148D" w:rsidRDefault="0096148D">
            <w:pPr>
              <w:rPr>
                <w:rFonts w:eastAsia="仿宋_GB2312"/>
                <w:sz w:val="30"/>
                <w:szCs w:val="30"/>
              </w:rPr>
            </w:pPr>
          </w:p>
        </w:tc>
      </w:tr>
    </w:tbl>
    <w:p w:rsidR="0096148D" w:rsidRDefault="000D517D">
      <w:pPr>
        <w:spacing w:line="440" w:lineRule="exact"/>
        <w:rPr>
          <w:rFonts w:eastAsia="黑体"/>
          <w:sz w:val="30"/>
          <w:szCs w:val="30"/>
        </w:rPr>
      </w:pPr>
      <w:r>
        <w:rPr>
          <w:rFonts w:eastAsia="仿宋_GB2312"/>
          <w:sz w:val="30"/>
          <w:szCs w:val="30"/>
        </w:rPr>
        <w:lastRenderedPageBreak/>
        <w:t>附</w:t>
      </w:r>
      <w:bookmarkStart w:id="282" w:name="_Toc267261699"/>
      <w:bookmarkStart w:id="283" w:name="_Toc296891056"/>
      <w:bookmarkStart w:id="284" w:name="_Toc296347227"/>
      <w:bookmarkStart w:id="285" w:name="_Toc296944567"/>
      <w:bookmarkStart w:id="286" w:name="_Toc296891268"/>
      <w:bookmarkStart w:id="287" w:name="_Toc296346729"/>
      <w:bookmarkStart w:id="288" w:name="_Toc296503228"/>
      <w:r>
        <w:rPr>
          <w:rFonts w:eastAsia="仿宋_GB2312"/>
          <w:sz w:val="30"/>
          <w:szCs w:val="30"/>
        </w:rPr>
        <w:t>件</w:t>
      </w:r>
      <w:r>
        <w:rPr>
          <w:rFonts w:eastAsia="仿宋_GB2312"/>
          <w:sz w:val="30"/>
          <w:szCs w:val="30"/>
        </w:rPr>
        <w:t>6</w:t>
      </w:r>
      <w:r>
        <w:rPr>
          <w:rFonts w:eastAsia="仿宋_GB2312"/>
          <w:sz w:val="30"/>
          <w:szCs w:val="30"/>
        </w:rPr>
        <w:t>：</w:t>
      </w:r>
    </w:p>
    <w:bookmarkEnd w:id="282"/>
    <w:bookmarkEnd w:id="283"/>
    <w:bookmarkEnd w:id="284"/>
    <w:bookmarkEnd w:id="285"/>
    <w:bookmarkEnd w:id="286"/>
    <w:bookmarkEnd w:id="287"/>
    <w:bookmarkEnd w:id="288"/>
    <w:p w:rsidR="0096148D" w:rsidRDefault="000D517D">
      <w:pPr>
        <w:spacing w:beforeLines="50" w:before="156" w:afterLines="50" w:after="156" w:line="440" w:lineRule="exact"/>
        <w:jc w:val="center"/>
        <w:rPr>
          <w:rFonts w:eastAsia="黑体"/>
          <w:sz w:val="30"/>
          <w:szCs w:val="30"/>
        </w:rPr>
      </w:pPr>
      <w:r>
        <w:rPr>
          <w:rFonts w:eastAsia="黑体"/>
          <w:sz w:val="30"/>
          <w:szCs w:val="30"/>
        </w:rPr>
        <w:t>承包人主要施工管理人员表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71"/>
        <w:gridCol w:w="1418"/>
        <w:gridCol w:w="1134"/>
        <w:gridCol w:w="1134"/>
        <w:gridCol w:w="4252"/>
      </w:tblGrid>
      <w:tr w:rsidR="0096148D">
        <w:trPr>
          <w:jc w:val="center"/>
        </w:trPr>
        <w:tc>
          <w:tcPr>
            <w:tcW w:w="1871"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名</w:t>
            </w:r>
            <w:r>
              <w:rPr>
                <w:rFonts w:eastAsia="仿宋_GB2312"/>
                <w:sz w:val="28"/>
                <w:szCs w:val="30"/>
              </w:rPr>
              <w:t xml:space="preserve">    </w:t>
            </w:r>
            <w:r>
              <w:rPr>
                <w:rFonts w:eastAsia="仿宋_GB2312"/>
                <w:sz w:val="28"/>
                <w:szCs w:val="30"/>
              </w:rPr>
              <w:t>称</w:t>
            </w:r>
          </w:p>
        </w:tc>
        <w:tc>
          <w:tcPr>
            <w:tcW w:w="1418"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姓名</w:t>
            </w:r>
          </w:p>
        </w:tc>
        <w:tc>
          <w:tcPr>
            <w:tcW w:w="1134"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30"/>
                <w:szCs w:val="30"/>
              </w:rPr>
            </w:pPr>
            <w:r>
              <w:rPr>
                <w:rFonts w:eastAsia="仿宋_GB2312"/>
                <w:sz w:val="30"/>
                <w:szCs w:val="30"/>
              </w:rPr>
              <w:t>职务</w:t>
            </w:r>
          </w:p>
        </w:tc>
        <w:tc>
          <w:tcPr>
            <w:tcW w:w="1134"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30"/>
                <w:szCs w:val="30"/>
              </w:rPr>
            </w:pPr>
            <w:r>
              <w:rPr>
                <w:rFonts w:eastAsia="仿宋_GB2312"/>
                <w:sz w:val="30"/>
                <w:szCs w:val="30"/>
              </w:rPr>
              <w:t>职称</w:t>
            </w:r>
          </w:p>
        </w:tc>
        <w:tc>
          <w:tcPr>
            <w:tcW w:w="4252"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30"/>
                <w:szCs w:val="30"/>
              </w:rPr>
            </w:pPr>
            <w:r>
              <w:rPr>
                <w:rFonts w:eastAsia="仿宋_GB2312"/>
                <w:sz w:val="30"/>
                <w:szCs w:val="30"/>
              </w:rPr>
              <w:t>主要资历、经验及承担过的项目</w:t>
            </w:r>
          </w:p>
        </w:tc>
      </w:tr>
      <w:tr w:rsidR="0096148D">
        <w:trPr>
          <w:jc w:val="center"/>
        </w:trPr>
        <w:tc>
          <w:tcPr>
            <w:tcW w:w="9809" w:type="dxa"/>
            <w:gridSpan w:val="5"/>
            <w:tcBorders>
              <w:top w:val="double" w:sz="6" w:space="0" w:color="auto"/>
              <w:bottom w:val="sing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一、总部人员</w:t>
            </w:r>
          </w:p>
        </w:tc>
      </w:tr>
      <w:tr w:rsidR="0096148D">
        <w:trPr>
          <w:jc w:val="center"/>
        </w:trPr>
        <w:tc>
          <w:tcPr>
            <w:tcW w:w="1871" w:type="dxa"/>
            <w:tcBorders>
              <w:top w:val="nil"/>
              <w:bottom w:val="nil"/>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项目主管</w:t>
            </w:r>
          </w:p>
        </w:tc>
        <w:tc>
          <w:tcPr>
            <w:tcW w:w="1418" w:type="dxa"/>
            <w:tcBorders>
              <w:top w:val="nil"/>
            </w:tcBorders>
            <w:vAlign w:val="center"/>
          </w:tcPr>
          <w:p w:rsidR="0096148D" w:rsidRDefault="0096148D">
            <w:pPr>
              <w:pStyle w:val="a4"/>
              <w:keepNext/>
              <w:spacing w:after="0" w:line="440" w:lineRule="exact"/>
              <w:ind w:left="63" w:right="63"/>
              <w:rPr>
                <w:rFonts w:eastAsia="仿宋_GB2312"/>
                <w:sz w:val="28"/>
                <w:szCs w:val="30"/>
              </w:rPr>
            </w:pPr>
          </w:p>
        </w:tc>
        <w:tc>
          <w:tcPr>
            <w:tcW w:w="1134"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134"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4252"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tcBorders>
              <w:top w:val="single" w:sz="6" w:space="0" w:color="auto"/>
              <w:bottom w:val="nil"/>
            </w:tcBorders>
            <w:vAlign w:val="center"/>
          </w:tcPr>
          <w:p w:rsidR="0096148D" w:rsidRDefault="0096148D">
            <w:pPr>
              <w:pStyle w:val="a4"/>
              <w:keepNext/>
              <w:spacing w:after="0" w:line="440" w:lineRule="exact"/>
              <w:ind w:left="63" w:right="63"/>
              <w:rPr>
                <w:rFonts w:eastAsia="仿宋_GB2312"/>
                <w:sz w:val="28"/>
                <w:szCs w:val="30"/>
              </w:rPr>
            </w:pP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tcBorders>
              <w:top w:val="nil"/>
              <w:bottom w:val="nil"/>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其他人员</w:t>
            </w: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tcBorders>
              <w:top w:val="nil"/>
              <w:bottom w:val="nil"/>
            </w:tcBorders>
            <w:vAlign w:val="center"/>
          </w:tcPr>
          <w:p w:rsidR="0096148D" w:rsidRDefault="0096148D">
            <w:pPr>
              <w:pStyle w:val="a4"/>
              <w:keepNext/>
              <w:spacing w:after="0" w:line="440" w:lineRule="exact"/>
              <w:ind w:left="63" w:right="63"/>
              <w:rPr>
                <w:rFonts w:eastAsia="仿宋_GB2312"/>
                <w:sz w:val="28"/>
                <w:szCs w:val="30"/>
              </w:rPr>
            </w:pP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9809" w:type="dxa"/>
            <w:gridSpan w:val="5"/>
            <w:tcBorders>
              <w:top w:val="single" w:sz="6" w:space="0" w:color="auto"/>
              <w:bottom w:val="sing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二、现场人员</w:t>
            </w:r>
          </w:p>
        </w:tc>
      </w:tr>
      <w:tr w:rsidR="0096148D">
        <w:trPr>
          <w:jc w:val="center"/>
        </w:trPr>
        <w:tc>
          <w:tcPr>
            <w:tcW w:w="1871" w:type="dxa"/>
            <w:tcBorders>
              <w:top w:val="single" w:sz="6" w:space="0" w:color="auto"/>
              <w:bottom w:val="sing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项目经理</w:t>
            </w: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tcBorders>
              <w:top w:val="single" w:sz="6" w:space="0" w:color="auto"/>
              <w:bottom w:val="sing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项目副经理</w:t>
            </w: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tcBorders>
              <w:top w:val="single" w:sz="6" w:space="0" w:color="auto"/>
              <w:bottom w:val="sing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技术负责人</w:t>
            </w: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tcBorders>
              <w:top w:val="single" w:sz="6" w:space="0" w:color="auto"/>
              <w:bottom w:val="sing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造价管理</w:t>
            </w: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tcBorders>
              <w:top w:val="single" w:sz="6" w:space="0" w:color="auto"/>
              <w:bottom w:val="sing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质量管理</w:t>
            </w: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tcBorders>
              <w:top w:val="single" w:sz="6" w:space="0" w:color="auto"/>
              <w:bottom w:val="sing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材料管理</w:t>
            </w: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tcBorders>
              <w:top w:val="single" w:sz="6" w:space="0" w:color="auto"/>
              <w:bottom w:val="sing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计划管理</w:t>
            </w: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tcBorders>
              <w:top w:val="single" w:sz="6" w:space="0" w:color="auto"/>
              <w:bottom w:val="sing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安全管理</w:t>
            </w: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vMerge w:val="restart"/>
            <w:tcBorders>
              <w:top w:val="sing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其他人员</w:t>
            </w: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vMerge/>
            <w:vAlign w:val="center"/>
          </w:tcPr>
          <w:p w:rsidR="0096148D" w:rsidRDefault="0096148D">
            <w:pPr>
              <w:pStyle w:val="a4"/>
              <w:keepNext/>
              <w:spacing w:after="0" w:line="440" w:lineRule="exact"/>
              <w:ind w:left="63" w:right="63"/>
              <w:rPr>
                <w:rFonts w:eastAsia="仿宋_GB2312"/>
                <w:sz w:val="28"/>
                <w:szCs w:val="30"/>
              </w:rPr>
            </w:pPr>
          </w:p>
        </w:tc>
        <w:tc>
          <w:tcPr>
            <w:tcW w:w="1418" w:type="dxa"/>
            <w:tcBorders>
              <w:bottom w:val="nil"/>
            </w:tcBorders>
            <w:vAlign w:val="center"/>
          </w:tcPr>
          <w:p w:rsidR="0096148D" w:rsidRDefault="0096148D">
            <w:pPr>
              <w:pStyle w:val="a4"/>
              <w:keepNext/>
              <w:spacing w:after="0" w:line="440" w:lineRule="exact"/>
              <w:ind w:left="63" w:right="63"/>
              <w:rPr>
                <w:rFonts w:eastAsia="仿宋_GB2312"/>
                <w:sz w:val="28"/>
                <w:szCs w:val="30"/>
              </w:rPr>
            </w:pPr>
          </w:p>
        </w:tc>
        <w:tc>
          <w:tcPr>
            <w:tcW w:w="1134" w:type="dxa"/>
            <w:tcBorders>
              <w:bottom w:val="nil"/>
            </w:tcBorders>
            <w:vAlign w:val="center"/>
          </w:tcPr>
          <w:p w:rsidR="0096148D" w:rsidRDefault="0096148D">
            <w:pPr>
              <w:pStyle w:val="a4"/>
              <w:keepNext/>
              <w:spacing w:after="0" w:line="440" w:lineRule="exact"/>
              <w:ind w:left="63" w:right="63"/>
              <w:rPr>
                <w:rFonts w:eastAsia="仿宋_GB2312"/>
                <w:sz w:val="30"/>
                <w:szCs w:val="30"/>
              </w:rPr>
            </w:pPr>
          </w:p>
        </w:tc>
        <w:tc>
          <w:tcPr>
            <w:tcW w:w="1134" w:type="dxa"/>
            <w:tcBorders>
              <w:bottom w:val="nil"/>
            </w:tcBorders>
            <w:vAlign w:val="center"/>
          </w:tcPr>
          <w:p w:rsidR="0096148D" w:rsidRDefault="0096148D">
            <w:pPr>
              <w:pStyle w:val="a4"/>
              <w:keepNext/>
              <w:spacing w:after="0" w:line="440" w:lineRule="exact"/>
              <w:ind w:left="63" w:right="63"/>
              <w:rPr>
                <w:rFonts w:eastAsia="仿宋_GB2312"/>
                <w:sz w:val="30"/>
                <w:szCs w:val="30"/>
              </w:rPr>
            </w:pPr>
          </w:p>
        </w:tc>
        <w:tc>
          <w:tcPr>
            <w:tcW w:w="4252" w:type="dxa"/>
            <w:tcBorders>
              <w:bottom w:val="nil"/>
            </w:tcBorders>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vMerge/>
            <w:vAlign w:val="center"/>
          </w:tcPr>
          <w:p w:rsidR="0096148D" w:rsidRDefault="0096148D">
            <w:pPr>
              <w:pStyle w:val="a4"/>
              <w:keepNext/>
              <w:spacing w:after="0" w:line="440" w:lineRule="exact"/>
              <w:ind w:left="63" w:right="63"/>
              <w:rPr>
                <w:rFonts w:eastAsia="仿宋_GB2312"/>
                <w:sz w:val="28"/>
                <w:szCs w:val="30"/>
              </w:rPr>
            </w:pP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vMerge/>
            <w:vAlign w:val="center"/>
          </w:tcPr>
          <w:p w:rsidR="0096148D" w:rsidRDefault="0096148D">
            <w:pPr>
              <w:pStyle w:val="a4"/>
              <w:keepNext/>
              <w:spacing w:after="0" w:line="440" w:lineRule="exact"/>
              <w:ind w:left="63" w:right="63"/>
              <w:rPr>
                <w:rFonts w:eastAsia="仿宋_GB2312"/>
                <w:sz w:val="28"/>
                <w:szCs w:val="30"/>
              </w:rPr>
            </w:pP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vMerge/>
            <w:vAlign w:val="center"/>
          </w:tcPr>
          <w:p w:rsidR="0096148D" w:rsidRDefault="0096148D">
            <w:pPr>
              <w:pStyle w:val="a4"/>
              <w:keepNext/>
              <w:spacing w:after="0" w:line="440" w:lineRule="exact"/>
              <w:ind w:left="63" w:right="63"/>
              <w:rPr>
                <w:rFonts w:eastAsia="仿宋_GB2312"/>
                <w:sz w:val="28"/>
                <w:szCs w:val="30"/>
              </w:rPr>
            </w:pP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vMerge/>
            <w:tcBorders>
              <w:bottom w:val="single" w:sz="12" w:space="0" w:color="auto"/>
            </w:tcBorders>
            <w:vAlign w:val="center"/>
          </w:tcPr>
          <w:p w:rsidR="0096148D" w:rsidRDefault="0096148D">
            <w:pPr>
              <w:pStyle w:val="a4"/>
              <w:keepNext/>
              <w:spacing w:after="0" w:line="440" w:lineRule="exact"/>
              <w:ind w:left="63" w:right="63"/>
              <w:rPr>
                <w:rFonts w:eastAsia="仿宋_GB2312"/>
                <w:sz w:val="28"/>
                <w:szCs w:val="30"/>
              </w:rPr>
            </w:pPr>
          </w:p>
        </w:tc>
        <w:tc>
          <w:tcPr>
            <w:tcW w:w="1418" w:type="dxa"/>
            <w:tcBorders>
              <w:bottom w:val="single" w:sz="12" w:space="0" w:color="auto"/>
            </w:tcBorders>
            <w:vAlign w:val="center"/>
          </w:tcPr>
          <w:p w:rsidR="0096148D" w:rsidRDefault="0096148D">
            <w:pPr>
              <w:pStyle w:val="a4"/>
              <w:keepNext/>
              <w:spacing w:after="0" w:line="440" w:lineRule="exact"/>
              <w:ind w:left="63" w:right="63"/>
              <w:rPr>
                <w:rFonts w:eastAsia="仿宋_GB2312"/>
                <w:sz w:val="28"/>
                <w:szCs w:val="30"/>
              </w:rPr>
            </w:pPr>
          </w:p>
        </w:tc>
        <w:tc>
          <w:tcPr>
            <w:tcW w:w="1134" w:type="dxa"/>
            <w:tcBorders>
              <w:bottom w:val="single" w:sz="12"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1134" w:type="dxa"/>
            <w:tcBorders>
              <w:bottom w:val="single" w:sz="12"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4252" w:type="dxa"/>
            <w:tcBorders>
              <w:bottom w:val="single" w:sz="12" w:space="0" w:color="auto"/>
            </w:tcBorders>
            <w:vAlign w:val="center"/>
          </w:tcPr>
          <w:p w:rsidR="0096148D" w:rsidRDefault="0096148D">
            <w:pPr>
              <w:pStyle w:val="a4"/>
              <w:keepNext/>
              <w:spacing w:after="0" w:line="440" w:lineRule="exact"/>
              <w:ind w:left="63" w:right="63"/>
              <w:rPr>
                <w:rFonts w:eastAsia="仿宋_GB2312"/>
                <w:sz w:val="30"/>
                <w:szCs w:val="30"/>
              </w:rPr>
            </w:pPr>
          </w:p>
        </w:tc>
      </w:tr>
    </w:tbl>
    <w:p w:rsidR="0096148D" w:rsidRDefault="000D517D">
      <w:pPr>
        <w:spacing w:line="440" w:lineRule="exact"/>
        <w:rPr>
          <w:rFonts w:eastAsia="黑体"/>
          <w:sz w:val="30"/>
          <w:szCs w:val="30"/>
        </w:rPr>
      </w:pPr>
      <w:r>
        <w:rPr>
          <w:rFonts w:eastAsia="仿宋_GB2312"/>
          <w:sz w:val="30"/>
          <w:szCs w:val="30"/>
        </w:rPr>
        <w:br w:type="page"/>
      </w:r>
      <w:r>
        <w:rPr>
          <w:rFonts w:eastAsia="仿宋_GB2312"/>
          <w:sz w:val="30"/>
          <w:szCs w:val="30"/>
        </w:rPr>
        <w:lastRenderedPageBreak/>
        <w:t>附</w:t>
      </w:r>
      <w:bookmarkStart w:id="289" w:name="_Toc296347228"/>
      <w:bookmarkStart w:id="290" w:name="_Toc296346730"/>
      <w:bookmarkStart w:id="291" w:name="_Toc296891057"/>
      <w:bookmarkStart w:id="292" w:name="_Toc296891269"/>
      <w:bookmarkStart w:id="293" w:name="_Toc296944568"/>
      <w:bookmarkStart w:id="294" w:name="_Toc296503229"/>
      <w:r>
        <w:rPr>
          <w:rFonts w:eastAsia="仿宋_GB2312"/>
          <w:sz w:val="30"/>
          <w:szCs w:val="30"/>
        </w:rPr>
        <w:t>件</w:t>
      </w:r>
      <w:r>
        <w:rPr>
          <w:rFonts w:eastAsia="仿宋_GB2312"/>
          <w:sz w:val="30"/>
          <w:szCs w:val="30"/>
        </w:rPr>
        <w:t>7</w:t>
      </w:r>
      <w:r>
        <w:rPr>
          <w:rFonts w:eastAsia="仿宋_GB2312"/>
          <w:sz w:val="30"/>
          <w:szCs w:val="30"/>
        </w:rPr>
        <w:t>：</w:t>
      </w:r>
    </w:p>
    <w:bookmarkEnd w:id="289"/>
    <w:bookmarkEnd w:id="290"/>
    <w:bookmarkEnd w:id="291"/>
    <w:bookmarkEnd w:id="292"/>
    <w:bookmarkEnd w:id="293"/>
    <w:bookmarkEnd w:id="294"/>
    <w:p w:rsidR="0096148D" w:rsidRDefault="000D517D">
      <w:pPr>
        <w:spacing w:beforeLines="50" w:before="156" w:afterLines="50" w:after="156" w:line="440" w:lineRule="exact"/>
        <w:jc w:val="center"/>
        <w:rPr>
          <w:rFonts w:eastAsia="黑体"/>
          <w:sz w:val="30"/>
          <w:szCs w:val="30"/>
        </w:rPr>
      </w:pPr>
      <w:r>
        <w:rPr>
          <w:rFonts w:eastAsia="黑体"/>
          <w:sz w:val="30"/>
          <w:szCs w:val="30"/>
        </w:rPr>
        <w:t>分包人主要施工管理人员表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71"/>
        <w:gridCol w:w="1418"/>
        <w:gridCol w:w="1134"/>
        <w:gridCol w:w="1134"/>
        <w:gridCol w:w="4252"/>
      </w:tblGrid>
      <w:tr w:rsidR="0096148D">
        <w:trPr>
          <w:jc w:val="center"/>
        </w:trPr>
        <w:tc>
          <w:tcPr>
            <w:tcW w:w="1871"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名</w:t>
            </w:r>
            <w:r>
              <w:rPr>
                <w:rFonts w:eastAsia="仿宋_GB2312"/>
                <w:sz w:val="28"/>
                <w:szCs w:val="30"/>
              </w:rPr>
              <w:t xml:space="preserve">    </w:t>
            </w:r>
            <w:r>
              <w:rPr>
                <w:rFonts w:eastAsia="仿宋_GB2312"/>
                <w:sz w:val="28"/>
                <w:szCs w:val="30"/>
              </w:rPr>
              <w:t>称</w:t>
            </w:r>
          </w:p>
        </w:tc>
        <w:tc>
          <w:tcPr>
            <w:tcW w:w="1418"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姓名</w:t>
            </w:r>
          </w:p>
        </w:tc>
        <w:tc>
          <w:tcPr>
            <w:tcW w:w="1134"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30"/>
                <w:szCs w:val="30"/>
              </w:rPr>
            </w:pPr>
            <w:r>
              <w:rPr>
                <w:rFonts w:eastAsia="仿宋_GB2312"/>
                <w:sz w:val="30"/>
                <w:szCs w:val="30"/>
              </w:rPr>
              <w:t>职务</w:t>
            </w:r>
          </w:p>
        </w:tc>
        <w:tc>
          <w:tcPr>
            <w:tcW w:w="1134"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30"/>
                <w:szCs w:val="30"/>
              </w:rPr>
            </w:pPr>
            <w:r>
              <w:rPr>
                <w:rFonts w:eastAsia="仿宋_GB2312"/>
                <w:sz w:val="30"/>
                <w:szCs w:val="30"/>
              </w:rPr>
              <w:t>职称</w:t>
            </w:r>
          </w:p>
        </w:tc>
        <w:tc>
          <w:tcPr>
            <w:tcW w:w="4252" w:type="dxa"/>
            <w:tcBorders>
              <w:top w:val="single" w:sz="12" w:space="0" w:color="auto"/>
              <w:bottom w:val="double" w:sz="6" w:space="0" w:color="auto"/>
            </w:tcBorders>
            <w:vAlign w:val="center"/>
          </w:tcPr>
          <w:p w:rsidR="0096148D" w:rsidRDefault="000D517D">
            <w:pPr>
              <w:pStyle w:val="a4"/>
              <w:keepNext/>
              <w:spacing w:after="0" w:line="440" w:lineRule="exact"/>
              <w:ind w:left="63" w:right="63"/>
              <w:rPr>
                <w:rFonts w:eastAsia="仿宋_GB2312"/>
                <w:sz w:val="30"/>
                <w:szCs w:val="30"/>
              </w:rPr>
            </w:pPr>
            <w:r>
              <w:rPr>
                <w:rFonts w:eastAsia="仿宋_GB2312"/>
                <w:sz w:val="30"/>
                <w:szCs w:val="30"/>
              </w:rPr>
              <w:t>主要资历、经验及承担过的项目</w:t>
            </w:r>
          </w:p>
        </w:tc>
      </w:tr>
      <w:tr w:rsidR="0096148D">
        <w:trPr>
          <w:jc w:val="center"/>
        </w:trPr>
        <w:tc>
          <w:tcPr>
            <w:tcW w:w="9809" w:type="dxa"/>
            <w:gridSpan w:val="5"/>
            <w:tcBorders>
              <w:top w:val="double" w:sz="6" w:space="0" w:color="auto"/>
              <w:bottom w:val="sing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一、总部人员</w:t>
            </w:r>
          </w:p>
        </w:tc>
      </w:tr>
      <w:tr w:rsidR="0096148D">
        <w:trPr>
          <w:jc w:val="center"/>
        </w:trPr>
        <w:tc>
          <w:tcPr>
            <w:tcW w:w="1871" w:type="dxa"/>
            <w:tcBorders>
              <w:top w:val="nil"/>
              <w:bottom w:val="nil"/>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项目主管</w:t>
            </w:r>
          </w:p>
        </w:tc>
        <w:tc>
          <w:tcPr>
            <w:tcW w:w="1418" w:type="dxa"/>
            <w:tcBorders>
              <w:top w:val="nil"/>
            </w:tcBorders>
            <w:vAlign w:val="center"/>
          </w:tcPr>
          <w:p w:rsidR="0096148D" w:rsidRDefault="0096148D">
            <w:pPr>
              <w:pStyle w:val="a4"/>
              <w:keepNext/>
              <w:spacing w:after="0" w:line="440" w:lineRule="exact"/>
              <w:ind w:left="63" w:right="63"/>
              <w:rPr>
                <w:rFonts w:eastAsia="仿宋_GB2312"/>
                <w:sz w:val="28"/>
                <w:szCs w:val="30"/>
              </w:rPr>
            </w:pPr>
          </w:p>
        </w:tc>
        <w:tc>
          <w:tcPr>
            <w:tcW w:w="1134"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1134"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c>
          <w:tcPr>
            <w:tcW w:w="4252" w:type="dxa"/>
            <w:tcBorders>
              <w:top w:val="nil"/>
            </w:tcBorders>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tcBorders>
              <w:top w:val="single" w:sz="6" w:space="0" w:color="auto"/>
              <w:bottom w:val="nil"/>
            </w:tcBorders>
            <w:vAlign w:val="center"/>
          </w:tcPr>
          <w:p w:rsidR="0096148D" w:rsidRDefault="0096148D">
            <w:pPr>
              <w:pStyle w:val="a4"/>
              <w:keepNext/>
              <w:spacing w:after="0" w:line="440" w:lineRule="exact"/>
              <w:ind w:left="63" w:right="63"/>
              <w:rPr>
                <w:rFonts w:eastAsia="仿宋_GB2312"/>
                <w:sz w:val="28"/>
                <w:szCs w:val="30"/>
              </w:rPr>
            </w:pP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tcBorders>
              <w:top w:val="nil"/>
              <w:bottom w:val="nil"/>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其他人员</w:t>
            </w: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tcBorders>
              <w:top w:val="nil"/>
              <w:bottom w:val="nil"/>
            </w:tcBorders>
            <w:vAlign w:val="center"/>
          </w:tcPr>
          <w:p w:rsidR="0096148D" w:rsidRDefault="0096148D">
            <w:pPr>
              <w:pStyle w:val="a4"/>
              <w:keepNext/>
              <w:spacing w:after="0" w:line="440" w:lineRule="exact"/>
              <w:ind w:left="63" w:right="63"/>
              <w:rPr>
                <w:rFonts w:eastAsia="仿宋_GB2312"/>
                <w:sz w:val="28"/>
                <w:szCs w:val="30"/>
              </w:rPr>
            </w:pP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9809" w:type="dxa"/>
            <w:gridSpan w:val="5"/>
            <w:tcBorders>
              <w:top w:val="single" w:sz="6" w:space="0" w:color="auto"/>
              <w:bottom w:val="sing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二、现场人员</w:t>
            </w:r>
          </w:p>
        </w:tc>
      </w:tr>
      <w:tr w:rsidR="0096148D">
        <w:trPr>
          <w:jc w:val="center"/>
        </w:trPr>
        <w:tc>
          <w:tcPr>
            <w:tcW w:w="1871" w:type="dxa"/>
            <w:tcBorders>
              <w:top w:val="single" w:sz="6" w:space="0" w:color="auto"/>
              <w:bottom w:val="sing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项目经理</w:t>
            </w: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tcBorders>
              <w:top w:val="single" w:sz="6" w:space="0" w:color="auto"/>
              <w:bottom w:val="sing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项目副经理</w:t>
            </w: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tcBorders>
              <w:top w:val="single" w:sz="6" w:space="0" w:color="auto"/>
              <w:bottom w:val="sing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技术负责人</w:t>
            </w: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tcBorders>
              <w:top w:val="single" w:sz="6" w:space="0" w:color="auto"/>
              <w:bottom w:val="sing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造价管理</w:t>
            </w: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tcBorders>
              <w:top w:val="single" w:sz="6" w:space="0" w:color="auto"/>
              <w:bottom w:val="sing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质量管理</w:t>
            </w: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tcBorders>
              <w:top w:val="single" w:sz="6" w:space="0" w:color="auto"/>
              <w:bottom w:val="sing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材料管理</w:t>
            </w: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tcBorders>
              <w:top w:val="single" w:sz="6" w:space="0" w:color="auto"/>
              <w:bottom w:val="sing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计划管理</w:t>
            </w: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tcBorders>
              <w:top w:val="single" w:sz="6" w:space="0" w:color="auto"/>
              <w:bottom w:val="sing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安全管理</w:t>
            </w: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vMerge w:val="restart"/>
            <w:tcBorders>
              <w:top w:val="single" w:sz="6" w:space="0" w:color="auto"/>
            </w:tcBorders>
            <w:vAlign w:val="center"/>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其他人员</w:t>
            </w: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vMerge/>
            <w:vAlign w:val="center"/>
          </w:tcPr>
          <w:p w:rsidR="0096148D" w:rsidRDefault="0096148D">
            <w:pPr>
              <w:pStyle w:val="a4"/>
              <w:keepNext/>
              <w:spacing w:after="0" w:line="440" w:lineRule="exact"/>
              <w:ind w:left="63" w:right="63"/>
              <w:rPr>
                <w:rFonts w:eastAsia="仿宋_GB2312"/>
                <w:sz w:val="28"/>
                <w:szCs w:val="30"/>
              </w:rPr>
            </w:pPr>
          </w:p>
        </w:tc>
        <w:tc>
          <w:tcPr>
            <w:tcW w:w="1418" w:type="dxa"/>
            <w:tcBorders>
              <w:bottom w:val="nil"/>
            </w:tcBorders>
            <w:vAlign w:val="center"/>
          </w:tcPr>
          <w:p w:rsidR="0096148D" w:rsidRDefault="0096148D">
            <w:pPr>
              <w:pStyle w:val="a4"/>
              <w:keepNext/>
              <w:spacing w:after="0" w:line="440" w:lineRule="exact"/>
              <w:ind w:left="63" w:right="63"/>
              <w:rPr>
                <w:rFonts w:eastAsia="仿宋_GB2312"/>
                <w:sz w:val="28"/>
                <w:szCs w:val="30"/>
              </w:rPr>
            </w:pPr>
          </w:p>
        </w:tc>
        <w:tc>
          <w:tcPr>
            <w:tcW w:w="1134" w:type="dxa"/>
            <w:tcBorders>
              <w:bottom w:val="nil"/>
            </w:tcBorders>
            <w:vAlign w:val="center"/>
          </w:tcPr>
          <w:p w:rsidR="0096148D" w:rsidRDefault="0096148D">
            <w:pPr>
              <w:pStyle w:val="a4"/>
              <w:keepNext/>
              <w:spacing w:after="0" w:line="440" w:lineRule="exact"/>
              <w:ind w:left="63" w:right="63"/>
              <w:rPr>
                <w:rFonts w:eastAsia="仿宋_GB2312"/>
                <w:sz w:val="30"/>
                <w:szCs w:val="30"/>
              </w:rPr>
            </w:pPr>
          </w:p>
        </w:tc>
        <w:tc>
          <w:tcPr>
            <w:tcW w:w="1134" w:type="dxa"/>
            <w:tcBorders>
              <w:bottom w:val="nil"/>
            </w:tcBorders>
            <w:vAlign w:val="center"/>
          </w:tcPr>
          <w:p w:rsidR="0096148D" w:rsidRDefault="0096148D">
            <w:pPr>
              <w:pStyle w:val="a4"/>
              <w:keepNext/>
              <w:spacing w:after="0" w:line="440" w:lineRule="exact"/>
              <w:ind w:left="63" w:right="63"/>
              <w:rPr>
                <w:rFonts w:eastAsia="仿宋_GB2312"/>
                <w:sz w:val="30"/>
                <w:szCs w:val="30"/>
              </w:rPr>
            </w:pPr>
          </w:p>
        </w:tc>
        <w:tc>
          <w:tcPr>
            <w:tcW w:w="4252" w:type="dxa"/>
            <w:tcBorders>
              <w:bottom w:val="nil"/>
            </w:tcBorders>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vMerge/>
            <w:vAlign w:val="center"/>
          </w:tcPr>
          <w:p w:rsidR="0096148D" w:rsidRDefault="0096148D">
            <w:pPr>
              <w:pStyle w:val="a4"/>
              <w:keepNext/>
              <w:spacing w:after="0" w:line="440" w:lineRule="exact"/>
              <w:ind w:left="63" w:right="63"/>
              <w:rPr>
                <w:rFonts w:eastAsia="仿宋_GB2312"/>
                <w:sz w:val="28"/>
                <w:szCs w:val="30"/>
              </w:rPr>
            </w:pP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vMerge/>
            <w:vAlign w:val="center"/>
          </w:tcPr>
          <w:p w:rsidR="0096148D" w:rsidRDefault="0096148D">
            <w:pPr>
              <w:pStyle w:val="a4"/>
              <w:keepNext/>
              <w:spacing w:after="0" w:line="440" w:lineRule="exact"/>
              <w:ind w:left="63" w:right="63"/>
              <w:rPr>
                <w:rFonts w:eastAsia="仿宋_GB2312"/>
                <w:sz w:val="28"/>
                <w:szCs w:val="30"/>
              </w:rPr>
            </w:pP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vMerge/>
            <w:vAlign w:val="center"/>
          </w:tcPr>
          <w:p w:rsidR="0096148D" w:rsidRDefault="0096148D">
            <w:pPr>
              <w:pStyle w:val="a4"/>
              <w:keepNext/>
              <w:spacing w:after="0" w:line="440" w:lineRule="exact"/>
              <w:ind w:left="63" w:right="63"/>
              <w:rPr>
                <w:rFonts w:eastAsia="仿宋_GB2312"/>
                <w:sz w:val="28"/>
                <w:szCs w:val="30"/>
              </w:rPr>
            </w:pPr>
          </w:p>
        </w:tc>
        <w:tc>
          <w:tcPr>
            <w:tcW w:w="1418" w:type="dxa"/>
            <w:vAlign w:val="center"/>
          </w:tcPr>
          <w:p w:rsidR="0096148D" w:rsidRDefault="0096148D">
            <w:pPr>
              <w:pStyle w:val="a4"/>
              <w:keepNext/>
              <w:spacing w:after="0" w:line="440" w:lineRule="exact"/>
              <w:ind w:left="63" w:right="63"/>
              <w:rPr>
                <w:rFonts w:eastAsia="仿宋_GB2312"/>
                <w:sz w:val="28"/>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1134" w:type="dxa"/>
            <w:vAlign w:val="center"/>
          </w:tcPr>
          <w:p w:rsidR="0096148D" w:rsidRDefault="0096148D">
            <w:pPr>
              <w:pStyle w:val="a4"/>
              <w:keepNext/>
              <w:spacing w:after="0" w:line="440" w:lineRule="exact"/>
              <w:ind w:left="63" w:right="63"/>
              <w:rPr>
                <w:rFonts w:eastAsia="仿宋_GB2312"/>
                <w:sz w:val="30"/>
                <w:szCs w:val="30"/>
              </w:rPr>
            </w:pPr>
          </w:p>
        </w:tc>
        <w:tc>
          <w:tcPr>
            <w:tcW w:w="4252" w:type="dxa"/>
            <w:vAlign w:val="center"/>
          </w:tcPr>
          <w:p w:rsidR="0096148D" w:rsidRDefault="0096148D">
            <w:pPr>
              <w:pStyle w:val="a4"/>
              <w:keepNext/>
              <w:spacing w:after="0" w:line="440" w:lineRule="exact"/>
              <w:ind w:left="63" w:right="63"/>
              <w:rPr>
                <w:rFonts w:eastAsia="仿宋_GB2312"/>
                <w:sz w:val="30"/>
                <w:szCs w:val="30"/>
              </w:rPr>
            </w:pPr>
          </w:p>
        </w:tc>
      </w:tr>
      <w:tr w:rsidR="0096148D">
        <w:trPr>
          <w:jc w:val="center"/>
        </w:trPr>
        <w:tc>
          <w:tcPr>
            <w:tcW w:w="1871" w:type="dxa"/>
            <w:vMerge/>
            <w:tcBorders>
              <w:bottom w:val="single" w:sz="12" w:space="0" w:color="auto"/>
            </w:tcBorders>
            <w:vAlign w:val="center"/>
          </w:tcPr>
          <w:p w:rsidR="0096148D" w:rsidRDefault="0096148D">
            <w:pPr>
              <w:pStyle w:val="a4"/>
              <w:keepNext/>
              <w:spacing w:after="0" w:line="440" w:lineRule="exact"/>
              <w:ind w:left="63" w:right="63"/>
              <w:rPr>
                <w:rFonts w:eastAsia="仿宋_GB2312"/>
                <w:sz w:val="28"/>
                <w:szCs w:val="30"/>
              </w:rPr>
            </w:pPr>
          </w:p>
        </w:tc>
        <w:tc>
          <w:tcPr>
            <w:tcW w:w="1418" w:type="dxa"/>
            <w:tcBorders>
              <w:bottom w:val="single" w:sz="12" w:space="0" w:color="auto"/>
            </w:tcBorders>
            <w:vAlign w:val="center"/>
          </w:tcPr>
          <w:p w:rsidR="0096148D" w:rsidRDefault="0096148D">
            <w:pPr>
              <w:pStyle w:val="a4"/>
              <w:keepNext/>
              <w:spacing w:after="0" w:line="440" w:lineRule="exact"/>
              <w:ind w:left="63" w:right="63"/>
              <w:rPr>
                <w:rFonts w:eastAsia="仿宋_GB2312"/>
                <w:sz w:val="28"/>
                <w:szCs w:val="30"/>
              </w:rPr>
            </w:pPr>
          </w:p>
        </w:tc>
        <w:tc>
          <w:tcPr>
            <w:tcW w:w="1134" w:type="dxa"/>
            <w:tcBorders>
              <w:bottom w:val="single" w:sz="12"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1134" w:type="dxa"/>
            <w:tcBorders>
              <w:bottom w:val="single" w:sz="12" w:space="0" w:color="auto"/>
            </w:tcBorders>
            <w:vAlign w:val="center"/>
          </w:tcPr>
          <w:p w:rsidR="0096148D" w:rsidRDefault="0096148D">
            <w:pPr>
              <w:pStyle w:val="a4"/>
              <w:keepNext/>
              <w:spacing w:after="0" w:line="440" w:lineRule="exact"/>
              <w:ind w:left="63" w:right="63"/>
              <w:rPr>
                <w:rFonts w:eastAsia="仿宋_GB2312"/>
                <w:sz w:val="30"/>
                <w:szCs w:val="30"/>
              </w:rPr>
            </w:pPr>
          </w:p>
        </w:tc>
        <w:tc>
          <w:tcPr>
            <w:tcW w:w="4252" w:type="dxa"/>
            <w:tcBorders>
              <w:bottom w:val="single" w:sz="12" w:space="0" w:color="auto"/>
            </w:tcBorders>
            <w:vAlign w:val="center"/>
          </w:tcPr>
          <w:p w:rsidR="0096148D" w:rsidRDefault="0096148D">
            <w:pPr>
              <w:pStyle w:val="a4"/>
              <w:keepNext/>
              <w:spacing w:after="0" w:line="440" w:lineRule="exact"/>
              <w:ind w:left="63" w:right="63"/>
              <w:rPr>
                <w:rFonts w:eastAsia="仿宋_GB2312"/>
                <w:sz w:val="30"/>
                <w:szCs w:val="30"/>
              </w:rPr>
            </w:pPr>
          </w:p>
        </w:tc>
      </w:tr>
    </w:tbl>
    <w:p w:rsidR="0096148D" w:rsidRDefault="000D517D">
      <w:pPr>
        <w:spacing w:line="440" w:lineRule="exact"/>
        <w:rPr>
          <w:rFonts w:eastAsia="黑体"/>
          <w:sz w:val="30"/>
          <w:szCs w:val="30"/>
        </w:rPr>
      </w:pPr>
      <w:r>
        <w:rPr>
          <w:rFonts w:eastAsia="仿宋_GB2312"/>
          <w:sz w:val="30"/>
          <w:szCs w:val="30"/>
        </w:rPr>
        <w:br w:type="page"/>
      </w:r>
      <w:bookmarkStart w:id="295" w:name="_Toc267261701"/>
      <w:r>
        <w:rPr>
          <w:rFonts w:eastAsia="仿宋_GB2312"/>
          <w:sz w:val="30"/>
          <w:szCs w:val="30"/>
        </w:rPr>
        <w:lastRenderedPageBreak/>
        <w:t>附</w:t>
      </w:r>
      <w:bookmarkStart w:id="296" w:name="_Toc296944570"/>
      <w:bookmarkStart w:id="297" w:name="_Toc296346732"/>
      <w:bookmarkStart w:id="298" w:name="_Toc296503231"/>
      <w:bookmarkStart w:id="299" w:name="_Toc296891059"/>
      <w:bookmarkStart w:id="300" w:name="_Toc296891271"/>
      <w:bookmarkStart w:id="301" w:name="_Toc296347230"/>
      <w:r>
        <w:rPr>
          <w:rFonts w:eastAsia="仿宋_GB2312"/>
          <w:sz w:val="30"/>
          <w:szCs w:val="30"/>
        </w:rPr>
        <w:t>件</w:t>
      </w:r>
      <w:r>
        <w:rPr>
          <w:rFonts w:eastAsia="仿宋_GB2312"/>
          <w:sz w:val="30"/>
          <w:szCs w:val="30"/>
        </w:rPr>
        <w:t>8</w:t>
      </w:r>
      <w:r>
        <w:rPr>
          <w:rFonts w:eastAsia="仿宋_GB2312"/>
          <w:sz w:val="30"/>
          <w:szCs w:val="30"/>
        </w:rPr>
        <w:t>：</w:t>
      </w:r>
    </w:p>
    <w:bookmarkEnd w:id="295"/>
    <w:bookmarkEnd w:id="296"/>
    <w:bookmarkEnd w:id="297"/>
    <w:bookmarkEnd w:id="298"/>
    <w:bookmarkEnd w:id="299"/>
    <w:bookmarkEnd w:id="300"/>
    <w:bookmarkEnd w:id="301"/>
    <w:p w:rsidR="0096148D" w:rsidRDefault="000D517D">
      <w:pPr>
        <w:spacing w:beforeLines="50" w:before="156" w:afterLines="50" w:after="156" w:line="440" w:lineRule="exact"/>
        <w:jc w:val="center"/>
        <w:rPr>
          <w:rFonts w:eastAsia="黑体"/>
          <w:sz w:val="30"/>
          <w:szCs w:val="30"/>
        </w:rPr>
      </w:pPr>
      <w:r>
        <w:rPr>
          <w:rFonts w:eastAsia="黑体"/>
          <w:sz w:val="30"/>
          <w:szCs w:val="30"/>
        </w:rPr>
        <w:t>履约担保</w:t>
      </w:r>
    </w:p>
    <w:p w:rsidR="0096148D" w:rsidRDefault="000D517D">
      <w:pPr>
        <w:spacing w:line="440" w:lineRule="exact"/>
        <w:rPr>
          <w:rFonts w:eastAsia="仿宋_GB2312"/>
          <w:sz w:val="24"/>
        </w:rPr>
      </w:pPr>
      <w:r>
        <w:rPr>
          <w:rFonts w:eastAsia="仿宋_GB2312"/>
          <w:sz w:val="24"/>
          <w:u w:val="single"/>
        </w:rPr>
        <w:t xml:space="preserve">             </w:t>
      </w:r>
      <w:r>
        <w:rPr>
          <w:rFonts w:eastAsia="仿宋_GB2312"/>
          <w:sz w:val="24"/>
          <w:u w:val="single"/>
        </w:rPr>
        <w:tab/>
      </w:r>
      <w:r>
        <w:rPr>
          <w:rFonts w:eastAsia="仿宋_GB2312"/>
          <w:sz w:val="24"/>
        </w:rPr>
        <w:t>（发包人名称）：</w:t>
      </w:r>
    </w:p>
    <w:p w:rsidR="0096148D" w:rsidRDefault="0096148D">
      <w:pPr>
        <w:spacing w:line="440" w:lineRule="exact"/>
        <w:rPr>
          <w:rFonts w:eastAsia="仿宋_GB2312"/>
          <w:sz w:val="24"/>
        </w:rPr>
      </w:pPr>
    </w:p>
    <w:p w:rsidR="0096148D" w:rsidRDefault="000D517D">
      <w:pPr>
        <w:spacing w:line="360" w:lineRule="auto"/>
        <w:ind w:firstLineChars="200" w:firstLine="480"/>
        <w:rPr>
          <w:rFonts w:eastAsia="仿宋_GB2312"/>
          <w:sz w:val="24"/>
        </w:rPr>
      </w:pPr>
      <w:r>
        <w:rPr>
          <w:rFonts w:eastAsia="仿宋_GB2312"/>
          <w:sz w:val="24"/>
        </w:rPr>
        <w:t>鉴于</w:t>
      </w:r>
      <w:r>
        <w:rPr>
          <w:rFonts w:eastAsia="仿宋_GB2312"/>
          <w:sz w:val="24"/>
          <w:u w:val="single"/>
        </w:rPr>
        <w:t xml:space="preserve">                </w:t>
      </w:r>
      <w:r>
        <w:rPr>
          <w:rFonts w:eastAsia="仿宋_GB2312"/>
          <w:sz w:val="24"/>
        </w:rPr>
        <w:t>（发包人名称，以下简称</w:t>
      </w:r>
      <w:r>
        <w:rPr>
          <w:rFonts w:eastAsia="仿宋_GB2312"/>
          <w:sz w:val="24"/>
        </w:rPr>
        <w:t>“</w:t>
      </w:r>
      <w:r>
        <w:rPr>
          <w:rFonts w:eastAsia="仿宋_GB2312"/>
          <w:sz w:val="24"/>
        </w:rPr>
        <w:t>发包人</w:t>
      </w:r>
      <w:r>
        <w:rPr>
          <w:rFonts w:eastAsia="仿宋_GB2312"/>
          <w:sz w:val="24"/>
        </w:rPr>
        <w:t>”</w:t>
      </w:r>
      <w:r>
        <w:rPr>
          <w:rFonts w:eastAsia="仿宋_GB2312"/>
          <w:sz w:val="24"/>
        </w:rPr>
        <w:t>）与</w:t>
      </w:r>
    </w:p>
    <w:p w:rsidR="0096148D" w:rsidRDefault="000D517D">
      <w:pPr>
        <w:spacing w:line="360" w:lineRule="auto"/>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（承包人名称）（以下称</w:t>
      </w:r>
      <w:r>
        <w:rPr>
          <w:rFonts w:eastAsia="仿宋_GB2312"/>
          <w:sz w:val="24"/>
        </w:rPr>
        <w:t>“</w:t>
      </w:r>
      <w:r>
        <w:rPr>
          <w:rFonts w:eastAsia="仿宋_GB2312"/>
          <w:sz w:val="24"/>
        </w:rPr>
        <w:t>承包人</w:t>
      </w:r>
      <w:r>
        <w:rPr>
          <w:rFonts w:eastAsia="仿宋_GB2312"/>
          <w:sz w:val="24"/>
        </w:rPr>
        <w:t>”</w:t>
      </w:r>
      <w:r>
        <w:rPr>
          <w:rFonts w:eastAsia="仿宋_GB2312"/>
          <w:sz w:val="24"/>
        </w:rPr>
        <w:t>）于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日就</w:t>
      </w:r>
      <w:r>
        <w:rPr>
          <w:rFonts w:eastAsia="仿宋_GB2312"/>
          <w:sz w:val="24"/>
          <w:u w:val="single"/>
        </w:rPr>
        <w:t xml:space="preserve">                         </w:t>
      </w:r>
      <w:r>
        <w:rPr>
          <w:rFonts w:eastAsia="仿宋_GB2312"/>
          <w:sz w:val="24"/>
        </w:rPr>
        <w:t>（工程名称）施工及有关事项协商一致共同签订《建设工程施工合同》。我方愿意无条件地、不可撤销地就承包人履行与你方签订的合同，向你方提供连带责任担保。</w:t>
      </w:r>
      <w:r>
        <w:rPr>
          <w:rFonts w:eastAsia="仿宋_GB2312"/>
          <w:sz w:val="24"/>
        </w:rPr>
        <w:t xml:space="preserve"> </w:t>
      </w:r>
    </w:p>
    <w:p w:rsidR="0096148D" w:rsidRDefault="000D517D">
      <w:pPr>
        <w:spacing w:line="360" w:lineRule="auto"/>
        <w:ind w:firstLineChars="200" w:firstLine="480"/>
        <w:rPr>
          <w:rFonts w:eastAsia="仿宋_GB2312"/>
          <w:sz w:val="24"/>
        </w:rPr>
      </w:pPr>
      <w:r>
        <w:rPr>
          <w:rFonts w:eastAsia="仿宋_GB2312"/>
          <w:sz w:val="24"/>
        </w:rPr>
        <w:t xml:space="preserve">1. </w:t>
      </w:r>
      <w:r>
        <w:rPr>
          <w:rFonts w:eastAsia="仿宋_GB2312"/>
          <w:sz w:val="24"/>
        </w:rPr>
        <w:t>担保金额人民币（大写）</w:t>
      </w:r>
      <w:r>
        <w:rPr>
          <w:rFonts w:eastAsia="仿宋_GB2312"/>
          <w:sz w:val="24"/>
          <w:u w:val="single"/>
        </w:rPr>
        <w:t xml:space="preserve">                 </w:t>
      </w:r>
      <w:r>
        <w:rPr>
          <w:rFonts w:eastAsia="仿宋_GB2312"/>
          <w:sz w:val="24"/>
        </w:rPr>
        <w:t>元（</w:t>
      </w:r>
      <w:r>
        <w:rPr>
          <w:rFonts w:eastAsia="仿宋_GB2312"/>
          <w:sz w:val="24"/>
        </w:rPr>
        <w:t>¥</w:t>
      </w:r>
      <w:r>
        <w:rPr>
          <w:rFonts w:eastAsia="仿宋_GB2312"/>
          <w:sz w:val="24"/>
          <w:u w:val="single"/>
        </w:rPr>
        <w:t xml:space="preserve">             </w:t>
      </w:r>
      <w:r>
        <w:rPr>
          <w:rFonts w:eastAsia="仿宋_GB2312"/>
          <w:sz w:val="24"/>
        </w:rPr>
        <w:t>）。</w:t>
      </w:r>
    </w:p>
    <w:p w:rsidR="0096148D" w:rsidRDefault="000D517D">
      <w:pPr>
        <w:spacing w:line="360" w:lineRule="auto"/>
        <w:ind w:firstLineChars="200" w:firstLine="480"/>
        <w:rPr>
          <w:rFonts w:eastAsia="仿宋_GB2312"/>
          <w:sz w:val="24"/>
        </w:rPr>
      </w:pPr>
      <w:r>
        <w:rPr>
          <w:rFonts w:eastAsia="仿宋_GB2312"/>
          <w:sz w:val="24"/>
        </w:rPr>
        <w:t xml:space="preserve">2. </w:t>
      </w:r>
      <w:r>
        <w:rPr>
          <w:rFonts w:eastAsia="仿宋_GB2312"/>
          <w:sz w:val="24"/>
        </w:rPr>
        <w:t>担保有效期自你方与承包人签订的合同生效之日起至你方签发或应签发工程接收证书之日止。</w:t>
      </w:r>
    </w:p>
    <w:p w:rsidR="0096148D" w:rsidRDefault="000D517D">
      <w:pPr>
        <w:spacing w:line="360" w:lineRule="auto"/>
        <w:ind w:firstLineChars="200" w:firstLine="480"/>
        <w:rPr>
          <w:rFonts w:eastAsia="仿宋_GB2312"/>
          <w:sz w:val="24"/>
        </w:rPr>
      </w:pPr>
      <w:r>
        <w:rPr>
          <w:rFonts w:eastAsia="仿宋_GB2312"/>
          <w:sz w:val="24"/>
        </w:rPr>
        <w:t xml:space="preserve">3. </w:t>
      </w:r>
      <w:r>
        <w:rPr>
          <w:rFonts w:eastAsia="仿宋_GB2312"/>
          <w:sz w:val="24"/>
        </w:rPr>
        <w:t>在本担保有效期内，因承包人违反合同约定的义务给你方造成经济损失时，我方在收到你方以书面形式提出的在担保金额内的赔偿要求后，在</w:t>
      </w:r>
      <w:r>
        <w:rPr>
          <w:rFonts w:eastAsia="仿宋_GB2312"/>
          <w:sz w:val="24"/>
        </w:rPr>
        <w:t>7</w:t>
      </w:r>
      <w:r>
        <w:rPr>
          <w:rFonts w:eastAsia="仿宋_GB2312"/>
          <w:sz w:val="24"/>
        </w:rPr>
        <w:t>天内无条件支付。</w:t>
      </w:r>
    </w:p>
    <w:p w:rsidR="0096148D" w:rsidRDefault="000D517D">
      <w:pPr>
        <w:spacing w:line="360" w:lineRule="auto"/>
        <w:ind w:firstLineChars="200" w:firstLine="480"/>
        <w:rPr>
          <w:rFonts w:eastAsia="仿宋_GB2312"/>
          <w:sz w:val="24"/>
        </w:rPr>
      </w:pPr>
      <w:r>
        <w:rPr>
          <w:rFonts w:eastAsia="仿宋_GB2312"/>
          <w:sz w:val="24"/>
        </w:rPr>
        <w:t xml:space="preserve">4. </w:t>
      </w:r>
      <w:r>
        <w:rPr>
          <w:rFonts w:eastAsia="仿宋_GB2312"/>
          <w:sz w:val="24"/>
        </w:rPr>
        <w:t>你方和承包人按合同约定变更合同时，我方承担本担保规定的义务不变。</w:t>
      </w:r>
    </w:p>
    <w:p w:rsidR="0096148D" w:rsidRDefault="000D517D">
      <w:pPr>
        <w:spacing w:line="360" w:lineRule="auto"/>
        <w:ind w:firstLineChars="200" w:firstLine="480"/>
        <w:rPr>
          <w:rFonts w:eastAsia="仿宋_GB2312"/>
          <w:sz w:val="24"/>
        </w:rPr>
      </w:pPr>
      <w:r>
        <w:rPr>
          <w:rFonts w:eastAsia="仿宋_GB2312"/>
          <w:sz w:val="24"/>
        </w:rPr>
        <w:t xml:space="preserve">5. </w:t>
      </w:r>
      <w:r>
        <w:rPr>
          <w:rFonts w:eastAsia="仿宋_GB2312"/>
          <w:sz w:val="24"/>
        </w:rPr>
        <w:t>因本保函发生的纠纷，可由双方协商解决，协商不成的，任何一方均可提请</w:t>
      </w:r>
      <w:r>
        <w:rPr>
          <w:rFonts w:eastAsia="仿宋_GB2312"/>
          <w:sz w:val="24"/>
          <w:u w:val="single"/>
        </w:rPr>
        <w:t xml:space="preserve">        </w:t>
      </w:r>
      <w:r>
        <w:rPr>
          <w:rFonts w:eastAsia="仿宋_GB2312"/>
          <w:sz w:val="24"/>
        </w:rPr>
        <w:t>仲裁委员会仲裁。</w:t>
      </w:r>
    </w:p>
    <w:p w:rsidR="0096148D" w:rsidRDefault="000D517D">
      <w:pPr>
        <w:spacing w:line="360" w:lineRule="auto"/>
        <w:ind w:firstLineChars="200" w:firstLine="480"/>
        <w:rPr>
          <w:rFonts w:eastAsia="仿宋_GB2312"/>
          <w:sz w:val="24"/>
        </w:rPr>
      </w:pPr>
      <w:r>
        <w:rPr>
          <w:rFonts w:eastAsia="仿宋_GB2312"/>
          <w:sz w:val="24"/>
        </w:rPr>
        <w:t xml:space="preserve">6. </w:t>
      </w:r>
      <w:r>
        <w:rPr>
          <w:rFonts w:eastAsia="仿宋_GB2312"/>
          <w:sz w:val="24"/>
        </w:rPr>
        <w:t>本保函自我方法定代表人（或其授权代理人）签字并加盖公章之日起生效。</w:t>
      </w:r>
    </w:p>
    <w:p w:rsidR="0096148D" w:rsidRDefault="0096148D">
      <w:pPr>
        <w:spacing w:line="360" w:lineRule="auto"/>
        <w:rPr>
          <w:rFonts w:eastAsia="仿宋_GB2312"/>
          <w:sz w:val="24"/>
        </w:rPr>
      </w:pPr>
    </w:p>
    <w:p w:rsidR="0096148D" w:rsidRDefault="000D517D">
      <w:pPr>
        <w:spacing w:line="360" w:lineRule="auto"/>
        <w:rPr>
          <w:rFonts w:eastAsia="仿宋_GB2312"/>
          <w:sz w:val="24"/>
        </w:rPr>
      </w:pPr>
      <w:r>
        <w:rPr>
          <w:rFonts w:eastAsia="仿宋_GB2312"/>
          <w:sz w:val="24"/>
        </w:rPr>
        <w:t>担</w:t>
      </w:r>
      <w:r>
        <w:rPr>
          <w:rFonts w:eastAsia="仿宋_GB2312"/>
          <w:sz w:val="24"/>
        </w:rPr>
        <w:t xml:space="preserve"> </w:t>
      </w:r>
      <w:r>
        <w:rPr>
          <w:rFonts w:eastAsia="仿宋_GB2312"/>
          <w:sz w:val="24"/>
        </w:rPr>
        <w:t>保</w:t>
      </w:r>
      <w:r>
        <w:rPr>
          <w:rFonts w:eastAsia="仿宋_GB2312"/>
          <w:sz w:val="24"/>
        </w:rPr>
        <w:t xml:space="preserve"> </w:t>
      </w:r>
      <w:r>
        <w:rPr>
          <w:rFonts w:eastAsia="仿宋_GB2312"/>
          <w:sz w:val="24"/>
        </w:rPr>
        <w:t>人：</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sz w:val="24"/>
        </w:rPr>
        <w:t>（盖单位章）</w:t>
      </w:r>
    </w:p>
    <w:p w:rsidR="0096148D" w:rsidRDefault="000D517D">
      <w:pPr>
        <w:spacing w:line="360" w:lineRule="auto"/>
        <w:rPr>
          <w:rFonts w:eastAsia="仿宋_GB2312"/>
          <w:sz w:val="24"/>
        </w:rPr>
      </w:pPr>
      <w:r>
        <w:rPr>
          <w:rFonts w:eastAsia="仿宋_GB2312"/>
          <w:sz w:val="24"/>
        </w:rPr>
        <w:t>法定代表人或其委托代理人：</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sz w:val="24"/>
        </w:rPr>
        <w:t>（签字）</w:t>
      </w:r>
    </w:p>
    <w:p w:rsidR="0096148D" w:rsidRDefault="000D517D">
      <w:pPr>
        <w:spacing w:line="360" w:lineRule="auto"/>
        <w:rPr>
          <w:rFonts w:eastAsia="仿宋_GB2312"/>
          <w:sz w:val="24"/>
        </w:rPr>
      </w:pPr>
      <w:r>
        <w:rPr>
          <w:rFonts w:eastAsia="仿宋_GB2312"/>
          <w:sz w:val="24"/>
        </w:rPr>
        <w:t>地</w:t>
      </w:r>
      <w:r>
        <w:rPr>
          <w:rFonts w:eastAsia="仿宋_GB2312"/>
          <w:sz w:val="24"/>
        </w:rPr>
        <w:t xml:space="preserve">    </w:t>
      </w:r>
      <w:r>
        <w:rPr>
          <w:rFonts w:eastAsia="仿宋_GB2312"/>
          <w:sz w:val="24"/>
        </w:rPr>
        <w:t>址：</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p>
    <w:p w:rsidR="0096148D" w:rsidRDefault="000D517D">
      <w:pPr>
        <w:spacing w:line="360" w:lineRule="auto"/>
        <w:rPr>
          <w:rFonts w:eastAsia="仿宋_GB2312"/>
          <w:sz w:val="24"/>
        </w:rPr>
      </w:pPr>
      <w:r>
        <w:rPr>
          <w:rFonts w:eastAsia="仿宋_GB2312"/>
          <w:sz w:val="24"/>
        </w:rPr>
        <w:t>邮政编码：</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p>
    <w:p w:rsidR="0096148D" w:rsidRDefault="000D517D">
      <w:pPr>
        <w:spacing w:line="360" w:lineRule="auto"/>
        <w:rPr>
          <w:rFonts w:eastAsia="仿宋_GB2312"/>
          <w:sz w:val="24"/>
          <w:u w:val="single"/>
        </w:rPr>
      </w:pPr>
      <w:r>
        <w:rPr>
          <w:rFonts w:eastAsia="仿宋_GB2312"/>
          <w:sz w:val="24"/>
        </w:rPr>
        <w:t>电</w:t>
      </w:r>
      <w:r>
        <w:rPr>
          <w:rFonts w:eastAsia="仿宋_GB2312"/>
          <w:sz w:val="24"/>
        </w:rPr>
        <w:t xml:space="preserve">    </w:t>
      </w:r>
      <w:r>
        <w:rPr>
          <w:rFonts w:eastAsia="仿宋_GB2312"/>
          <w:sz w:val="24"/>
        </w:rPr>
        <w:t>话：</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p>
    <w:p w:rsidR="0096148D" w:rsidRDefault="000D517D">
      <w:pPr>
        <w:spacing w:line="360" w:lineRule="auto"/>
        <w:rPr>
          <w:rFonts w:eastAsia="仿宋_GB2312"/>
          <w:sz w:val="24"/>
        </w:rPr>
      </w:pPr>
      <w:r>
        <w:rPr>
          <w:rFonts w:eastAsia="仿宋_GB2312"/>
          <w:sz w:val="24"/>
        </w:rPr>
        <w:t>传</w:t>
      </w:r>
      <w:r>
        <w:rPr>
          <w:rFonts w:eastAsia="仿宋_GB2312"/>
          <w:sz w:val="24"/>
        </w:rPr>
        <w:t xml:space="preserve">    </w:t>
      </w:r>
      <w:r>
        <w:rPr>
          <w:rFonts w:eastAsia="仿宋_GB2312"/>
          <w:sz w:val="24"/>
        </w:rPr>
        <w:t>真：</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p>
    <w:p w:rsidR="0096148D" w:rsidRDefault="0096148D">
      <w:pPr>
        <w:spacing w:line="360" w:lineRule="auto"/>
        <w:jc w:val="left"/>
        <w:rPr>
          <w:rFonts w:eastAsia="仿宋_GB2312"/>
          <w:sz w:val="24"/>
          <w:u w:val="single"/>
        </w:rPr>
      </w:pPr>
    </w:p>
    <w:p w:rsidR="0096148D" w:rsidRDefault="000D517D">
      <w:pPr>
        <w:spacing w:line="360" w:lineRule="auto"/>
        <w:ind w:left="1519" w:hangingChars="633" w:hanging="1519"/>
        <w:rPr>
          <w:rFonts w:eastAsia="仿宋_GB2312"/>
          <w:sz w:val="24"/>
        </w:rPr>
      </w:pPr>
      <w:r>
        <w:rPr>
          <w:rFonts w:eastAsia="仿宋_GB2312"/>
          <w:sz w:val="24"/>
        </w:rPr>
        <w:t xml:space="preserve">             </w:t>
      </w:r>
      <w:r>
        <w:rPr>
          <w:rFonts w:eastAsia="仿宋_GB2312" w:hint="eastAsia"/>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rsidR="0096148D" w:rsidRDefault="0096148D">
      <w:pPr>
        <w:spacing w:line="360" w:lineRule="auto"/>
        <w:rPr>
          <w:rFonts w:eastAsia="仿宋_GB2312"/>
          <w:sz w:val="30"/>
          <w:szCs w:val="30"/>
        </w:rPr>
      </w:pPr>
    </w:p>
    <w:p w:rsidR="0096148D" w:rsidRDefault="0096148D">
      <w:pPr>
        <w:spacing w:line="360" w:lineRule="auto"/>
        <w:rPr>
          <w:rFonts w:eastAsia="仿宋_GB2312"/>
          <w:sz w:val="30"/>
          <w:szCs w:val="30"/>
        </w:rPr>
      </w:pPr>
    </w:p>
    <w:p w:rsidR="0096148D" w:rsidRDefault="000D517D">
      <w:pPr>
        <w:spacing w:line="360" w:lineRule="auto"/>
        <w:rPr>
          <w:rFonts w:eastAsia="黑体"/>
          <w:sz w:val="30"/>
          <w:szCs w:val="30"/>
        </w:rPr>
      </w:pPr>
      <w:r>
        <w:rPr>
          <w:rFonts w:eastAsia="仿宋_GB2312"/>
          <w:sz w:val="30"/>
          <w:szCs w:val="30"/>
        </w:rPr>
        <w:lastRenderedPageBreak/>
        <w:t>附</w:t>
      </w:r>
      <w:bookmarkStart w:id="302" w:name="_Toc296944571"/>
      <w:bookmarkStart w:id="303" w:name="_Toc267261702"/>
      <w:bookmarkStart w:id="304" w:name="_Toc296347231"/>
      <w:bookmarkStart w:id="305" w:name="_Toc296346733"/>
      <w:bookmarkStart w:id="306" w:name="_Toc296503232"/>
      <w:bookmarkStart w:id="307" w:name="_Toc296891272"/>
      <w:bookmarkStart w:id="308" w:name="_Toc296891060"/>
      <w:r>
        <w:rPr>
          <w:rFonts w:eastAsia="仿宋_GB2312"/>
          <w:sz w:val="30"/>
          <w:szCs w:val="30"/>
        </w:rPr>
        <w:t>件</w:t>
      </w:r>
      <w:r>
        <w:rPr>
          <w:rFonts w:eastAsia="仿宋_GB2312"/>
          <w:sz w:val="30"/>
          <w:szCs w:val="30"/>
        </w:rPr>
        <w:t xml:space="preserve">9 </w:t>
      </w:r>
      <w:r>
        <w:rPr>
          <w:rFonts w:eastAsia="仿宋_GB2312"/>
          <w:sz w:val="30"/>
          <w:szCs w:val="30"/>
        </w:rPr>
        <w:t>：</w:t>
      </w:r>
    </w:p>
    <w:bookmarkEnd w:id="302"/>
    <w:bookmarkEnd w:id="303"/>
    <w:bookmarkEnd w:id="304"/>
    <w:bookmarkEnd w:id="305"/>
    <w:bookmarkEnd w:id="306"/>
    <w:bookmarkEnd w:id="307"/>
    <w:bookmarkEnd w:id="308"/>
    <w:p w:rsidR="0096148D" w:rsidRDefault="000D517D">
      <w:pPr>
        <w:spacing w:beforeLines="50" w:before="156" w:afterLines="50" w:after="156" w:line="440" w:lineRule="exact"/>
        <w:jc w:val="center"/>
        <w:rPr>
          <w:rFonts w:eastAsia="黑体"/>
          <w:sz w:val="30"/>
          <w:szCs w:val="30"/>
        </w:rPr>
      </w:pPr>
      <w:r>
        <w:rPr>
          <w:rFonts w:eastAsia="黑体"/>
          <w:sz w:val="30"/>
          <w:szCs w:val="30"/>
        </w:rPr>
        <w:t>预付款担保</w:t>
      </w:r>
    </w:p>
    <w:p w:rsidR="0096148D" w:rsidRDefault="000D517D">
      <w:pPr>
        <w:spacing w:line="360" w:lineRule="auto"/>
        <w:rPr>
          <w:rFonts w:eastAsia="仿宋_GB2312"/>
          <w:sz w:val="24"/>
        </w:rPr>
      </w:pPr>
      <w:r>
        <w:rPr>
          <w:rFonts w:eastAsia="仿宋_GB2312"/>
          <w:sz w:val="24"/>
          <w:u w:val="single"/>
        </w:rPr>
        <w:t xml:space="preserve">            </w:t>
      </w:r>
      <w:r>
        <w:rPr>
          <w:rFonts w:eastAsia="仿宋_GB2312"/>
          <w:sz w:val="24"/>
          <w:u w:val="single"/>
        </w:rPr>
        <w:tab/>
      </w:r>
      <w:r>
        <w:rPr>
          <w:rFonts w:eastAsia="仿宋_GB2312"/>
          <w:sz w:val="24"/>
          <w:u w:val="single"/>
        </w:rPr>
        <w:tab/>
        <w:t xml:space="preserve"> </w:t>
      </w:r>
      <w:r>
        <w:rPr>
          <w:rFonts w:eastAsia="仿宋_GB2312"/>
          <w:sz w:val="24"/>
        </w:rPr>
        <w:t xml:space="preserve"> </w:t>
      </w:r>
      <w:r>
        <w:rPr>
          <w:rFonts w:eastAsia="仿宋_GB2312"/>
          <w:sz w:val="24"/>
        </w:rPr>
        <w:t>（发包人名称）：</w:t>
      </w:r>
    </w:p>
    <w:p w:rsidR="0096148D" w:rsidRDefault="0096148D">
      <w:pPr>
        <w:spacing w:line="360" w:lineRule="auto"/>
        <w:rPr>
          <w:rFonts w:eastAsia="仿宋_GB2312"/>
          <w:sz w:val="24"/>
        </w:rPr>
      </w:pPr>
    </w:p>
    <w:p w:rsidR="0096148D" w:rsidRDefault="000D517D">
      <w:pPr>
        <w:spacing w:line="360" w:lineRule="auto"/>
        <w:ind w:firstLineChars="200" w:firstLine="480"/>
        <w:rPr>
          <w:rFonts w:eastAsia="仿宋_GB2312"/>
          <w:sz w:val="24"/>
        </w:rPr>
      </w:pPr>
      <w:r>
        <w:rPr>
          <w:rFonts w:eastAsia="仿宋_GB2312"/>
          <w:sz w:val="24"/>
        </w:rPr>
        <w:t>根据</w:t>
      </w:r>
      <w:r>
        <w:rPr>
          <w:rFonts w:eastAsia="仿宋_GB2312"/>
          <w:sz w:val="24"/>
          <w:u w:val="single"/>
        </w:rPr>
        <w:t xml:space="preserve">                 </w:t>
      </w:r>
      <w:r>
        <w:rPr>
          <w:rFonts w:eastAsia="仿宋_GB2312"/>
          <w:sz w:val="24"/>
        </w:rPr>
        <w:t>（承包人名称）（以下称</w:t>
      </w:r>
      <w:r>
        <w:rPr>
          <w:rFonts w:eastAsia="仿宋_GB2312" w:hint="eastAsia"/>
          <w:sz w:val="24"/>
        </w:rPr>
        <w:t>“</w:t>
      </w:r>
      <w:r>
        <w:rPr>
          <w:rFonts w:eastAsia="仿宋_GB2312"/>
          <w:sz w:val="24"/>
        </w:rPr>
        <w:t>承包人</w:t>
      </w:r>
      <w:r>
        <w:rPr>
          <w:rFonts w:eastAsia="仿宋_GB2312" w:hint="eastAsia"/>
          <w:sz w:val="24"/>
        </w:rPr>
        <w:t>”</w:t>
      </w:r>
      <w:r>
        <w:rPr>
          <w:rFonts w:eastAsia="仿宋_GB2312"/>
          <w:sz w:val="24"/>
        </w:rPr>
        <w:t>）与</w:t>
      </w:r>
    </w:p>
    <w:p w:rsidR="0096148D" w:rsidRDefault="000D517D">
      <w:pPr>
        <w:spacing w:line="360" w:lineRule="auto"/>
        <w:rPr>
          <w:rFonts w:eastAsia="仿宋_GB2312"/>
          <w:sz w:val="24"/>
        </w:rPr>
      </w:pPr>
      <w:r>
        <w:rPr>
          <w:rFonts w:eastAsia="仿宋_GB2312"/>
          <w:sz w:val="24"/>
          <w:u w:val="single"/>
        </w:rPr>
        <w:t xml:space="preserve">                        </w:t>
      </w:r>
      <w:r>
        <w:rPr>
          <w:rFonts w:eastAsia="仿宋_GB2312"/>
          <w:sz w:val="24"/>
        </w:rPr>
        <w:t>（发包人名称）（以下简称</w:t>
      </w:r>
      <w:r>
        <w:rPr>
          <w:rFonts w:eastAsia="仿宋_GB2312" w:hint="eastAsia"/>
          <w:sz w:val="24"/>
        </w:rPr>
        <w:t>“</w:t>
      </w:r>
      <w:r>
        <w:rPr>
          <w:rFonts w:eastAsia="仿宋_GB2312"/>
          <w:sz w:val="24"/>
        </w:rPr>
        <w:t>发包人</w:t>
      </w:r>
      <w:r>
        <w:rPr>
          <w:rFonts w:eastAsia="仿宋_GB2312" w:hint="eastAsia"/>
          <w:sz w:val="24"/>
        </w:rPr>
        <w:t>”</w:t>
      </w:r>
      <w:r>
        <w:rPr>
          <w:rFonts w:eastAsia="仿宋_GB2312"/>
          <w:sz w:val="24"/>
        </w:rPr>
        <w:t>）</w:t>
      </w:r>
    </w:p>
    <w:p w:rsidR="0096148D" w:rsidRDefault="000D517D">
      <w:pPr>
        <w:spacing w:line="360" w:lineRule="auto"/>
        <w:rPr>
          <w:rFonts w:eastAsia="仿宋_GB2312"/>
          <w:sz w:val="24"/>
        </w:rPr>
      </w:pPr>
      <w:r>
        <w:rPr>
          <w:rFonts w:eastAsia="仿宋_GB2312"/>
          <w:sz w:val="24"/>
        </w:rPr>
        <w:t>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日签订的</w:t>
      </w:r>
      <w:r>
        <w:rPr>
          <w:rFonts w:eastAsia="仿宋_GB2312"/>
          <w:sz w:val="24"/>
          <w:u w:val="single"/>
        </w:rPr>
        <w:t xml:space="preserve">                   </w:t>
      </w:r>
      <w:r>
        <w:rPr>
          <w:rFonts w:eastAsia="仿宋_GB2312"/>
          <w:sz w:val="24"/>
        </w:rPr>
        <w:t>（工程名称）《建设工程施工合同》，承包人按约定的金额向</w:t>
      </w:r>
      <w:r>
        <w:rPr>
          <w:rFonts w:eastAsia="仿宋_GB2312" w:hint="eastAsia"/>
          <w:sz w:val="24"/>
        </w:rPr>
        <w:t>你方</w:t>
      </w:r>
      <w:r>
        <w:rPr>
          <w:rFonts w:eastAsia="仿宋_GB2312"/>
          <w:sz w:val="24"/>
        </w:rPr>
        <w:t>提交一份预付款担保，即有权得到</w:t>
      </w:r>
      <w:r>
        <w:rPr>
          <w:rFonts w:eastAsia="仿宋_GB2312" w:hint="eastAsia"/>
          <w:sz w:val="24"/>
        </w:rPr>
        <w:t>你方</w:t>
      </w:r>
      <w:r>
        <w:rPr>
          <w:rFonts w:eastAsia="仿宋_GB2312"/>
          <w:sz w:val="24"/>
        </w:rPr>
        <w:t>支付相等金额的预付款。我方愿意就你方提供给承包人的预付款</w:t>
      </w:r>
      <w:r>
        <w:rPr>
          <w:rFonts w:eastAsia="仿宋_GB2312" w:hint="eastAsia"/>
          <w:sz w:val="24"/>
        </w:rPr>
        <w:t>为承包人</w:t>
      </w:r>
      <w:r>
        <w:rPr>
          <w:rFonts w:eastAsia="仿宋_GB2312"/>
          <w:sz w:val="24"/>
        </w:rPr>
        <w:t>提供连带责任担保。</w:t>
      </w:r>
    </w:p>
    <w:p w:rsidR="0096148D" w:rsidRDefault="000D517D">
      <w:pPr>
        <w:spacing w:line="360" w:lineRule="auto"/>
        <w:ind w:firstLineChars="200" w:firstLine="480"/>
        <w:rPr>
          <w:rFonts w:eastAsia="仿宋_GB2312"/>
          <w:sz w:val="24"/>
        </w:rPr>
      </w:pPr>
      <w:r>
        <w:rPr>
          <w:rFonts w:eastAsia="仿宋_GB2312" w:hint="eastAsia"/>
          <w:sz w:val="24"/>
        </w:rPr>
        <w:t xml:space="preserve">1. </w:t>
      </w:r>
      <w:r>
        <w:rPr>
          <w:rFonts w:eastAsia="仿宋_GB2312"/>
          <w:sz w:val="24"/>
        </w:rPr>
        <w:t>担保金额人民币（大写）</w:t>
      </w:r>
      <w:r>
        <w:rPr>
          <w:rFonts w:eastAsia="仿宋_GB2312"/>
          <w:sz w:val="24"/>
          <w:u w:val="single"/>
        </w:rPr>
        <w:t xml:space="preserve">  </w:t>
      </w:r>
      <w:r>
        <w:rPr>
          <w:rFonts w:eastAsia="仿宋_GB2312"/>
          <w:sz w:val="24"/>
          <w:u w:val="single"/>
        </w:rPr>
        <w:t xml:space="preserve">              </w:t>
      </w:r>
      <w:r>
        <w:rPr>
          <w:rFonts w:eastAsia="仿宋_GB2312" w:hint="eastAsia"/>
          <w:sz w:val="24"/>
        </w:rPr>
        <w:t>元</w:t>
      </w:r>
      <w:r>
        <w:rPr>
          <w:rFonts w:eastAsia="仿宋_GB2312"/>
          <w:sz w:val="24"/>
        </w:rPr>
        <w:t>（</w:t>
      </w:r>
      <w:r>
        <w:rPr>
          <w:rFonts w:eastAsia="仿宋_GB2312"/>
          <w:sz w:val="24"/>
        </w:rPr>
        <w:t>¥</w:t>
      </w:r>
      <w:r>
        <w:rPr>
          <w:rFonts w:eastAsia="仿宋_GB2312"/>
          <w:sz w:val="24"/>
          <w:u w:val="single"/>
        </w:rPr>
        <w:t xml:space="preserve">             </w:t>
      </w:r>
      <w:r>
        <w:rPr>
          <w:rFonts w:eastAsia="仿宋_GB2312"/>
          <w:sz w:val="24"/>
        </w:rPr>
        <w:t>）。</w:t>
      </w:r>
    </w:p>
    <w:p w:rsidR="0096148D" w:rsidRDefault="000D517D">
      <w:pPr>
        <w:spacing w:line="360" w:lineRule="auto"/>
        <w:ind w:firstLineChars="200" w:firstLine="480"/>
        <w:rPr>
          <w:rFonts w:eastAsia="仿宋_GB2312"/>
          <w:sz w:val="24"/>
        </w:rPr>
      </w:pPr>
      <w:r>
        <w:rPr>
          <w:rFonts w:eastAsia="仿宋_GB2312" w:hint="eastAsia"/>
          <w:sz w:val="24"/>
        </w:rPr>
        <w:t xml:space="preserve">2. </w:t>
      </w:r>
      <w:r>
        <w:rPr>
          <w:rFonts w:eastAsia="仿宋_GB2312"/>
          <w:sz w:val="24"/>
        </w:rPr>
        <w:t>担保有效期自预付款支付给承包人起生效，至</w:t>
      </w:r>
      <w:r>
        <w:rPr>
          <w:rFonts w:eastAsia="仿宋_GB2312" w:hint="eastAsia"/>
          <w:sz w:val="24"/>
        </w:rPr>
        <w:t>你方</w:t>
      </w:r>
      <w:r>
        <w:rPr>
          <w:rFonts w:eastAsia="仿宋_GB2312"/>
          <w:sz w:val="24"/>
        </w:rPr>
        <w:t>签发的</w:t>
      </w:r>
      <w:r>
        <w:rPr>
          <w:rFonts w:eastAsia="仿宋_GB2312" w:hint="eastAsia"/>
          <w:sz w:val="24"/>
        </w:rPr>
        <w:t>进</w:t>
      </w:r>
      <w:r>
        <w:rPr>
          <w:rFonts w:eastAsia="仿宋_GB2312"/>
          <w:sz w:val="24"/>
        </w:rPr>
        <w:t>度款支付证书说明已完全扣清止。</w:t>
      </w:r>
    </w:p>
    <w:p w:rsidR="0096148D" w:rsidRDefault="000D517D">
      <w:pPr>
        <w:spacing w:line="360" w:lineRule="auto"/>
        <w:ind w:firstLineChars="200" w:firstLine="480"/>
        <w:rPr>
          <w:rFonts w:eastAsia="仿宋_GB2312"/>
          <w:sz w:val="24"/>
        </w:rPr>
      </w:pPr>
      <w:r>
        <w:rPr>
          <w:rFonts w:eastAsia="仿宋_GB2312" w:hint="eastAsia"/>
          <w:sz w:val="24"/>
        </w:rPr>
        <w:t xml:space="preserve">3. </w:t>
      </w:r>
      <w:r>
        <w:rPr>
          <w:rFonts w:eastAsia="仿宋_GB2312"/>
          <w:sz w:val="24"/>
        </w:rPr>
        <w:t>在本保函有效期内，因承包人违反合同约定的义务而要求</w:t>
      </w:r>
      <w:r>
        <w:rPr>
          <w:rFonts w:eastAsia="仿宋_GB2312" w:hint="eastAsia"/>
          <w:sz w:val="24"/>
        </w:rPr>
        <w:t>收</w:t>
      </w:r>
      <w:r>
        <w:rPr>
          <w:rFonts w:eastAsia="仿宋_GB2312"/>
          <w:sz w:val="24"/>
        </w:rPr>
        <w:t>回预付款时，我方在收到你方的书面通知后，在７天内无条件支付。但本保函的担保金额，在任何时候不应超过预付款金额减去</w:t>
      </w:r>
      <w:r>
        <w:rPr>
          <w:rFonts w:eastAsia="仿宋_GB2312" w:hint="eastAsia"/>
          <w:sz w:val="24"/>
        </w:rPr>
        <w:t>你方</w:t>
      </w:r>
      <w:r>
        <w:rPr>
          <w:rFonts w:eastAsia="仿宋_GB2312"/>
          <w:sz w:val="24"/>
        </w:rPr>
        <w:t>按合同约定在向承包人签发的进度款支付证书中扣除的金额。</w:t>
      </w:r>
    </w:p>
    <w:p w:rsidR="0096148D" w:rsidRDefault="000D517D">
      <w:pPr>
        <w:spacing w:line="360" w:lineRule="auto"/>
        <w:ind w:firstLineChars="200" w:firstLine="480"/>
        <w:rPr>
          <w:rFonts w:eastAsia="仿宋_GB2312"/>
          <w:sz w:val="24"/>
        </w:rPr>
      </w:pPr>
      <w:r>
        <w:rPr>
          <w:rFonts w:eastAsia="仿宋_GB2312" w:hint="eastAsia"/>
          <w:sz w:val="24"/>
        </w:rPr>
        <w:t xml:space="preserve">4. </w:t>
      </w:r>
      <w:r>
        <w:rPr>
          <w:rFonts w:eastAsia="仿宋_GB2312" w:hint="eastAsia"/>
          <w:sz w:val="24"/>
        </w:rPr>
        <w:t>你方</w:t>
      </w:r>
      <w:r>
        <w:rPr>
          <w:rFonts w:eastAsia="仿宋_GB2312"/>
          <w:sz w:val="24"/>
        </w:rPr>
        <w:t>和承包人按合同约定变更合同时，我方承担本保函规定的义务不变。</w:t>
      </w:r>
    </w:p>
    <w:p w:rsidR="0096148D" w:rsidRDefault="000D517D">
      <w:pPr>
        <w:spacing w:line="360" w:lineRule="auto"/>
        <w:ind w:firstLineChars="200" w:firstLine="480"/>
        <w:jc w:val="left"/>
        <w:rPr>
          <w:rFonts w:eastAsia="仿宋_GB2312"/>
          <w:sz w:val="24"/>
        </w:rPr>
      </w:pPr>
      <w:r>
        <w:rPr>
          <w:rFonts w:eastAsia="仿宋_GB2312" w:hint="eastAsia"/>
          <w:sz w:val="24"/>
        </w:rPr>
        <w:t xml:space="preserve">5. </w:t>
      </w:r>
      <w:r>
        <w:rPr>
          <w:rFonts w:eastAsia="仿宋_GB2312"/>
          <w:sz w:val="24"/>
        </w:rPr>
        <w:t>因本保函发生的纠纷，可由双方协商解决，协商不成的，任何一方均可提请</w:t>
      </w:r>
      <w:r>
        <w:rPr>
          <w:rFonts w:eastAsia="仿宋_GB2312"/>
          <w:sz w:val="24"/>
          <w:u w:val="single"/>
        </w:rPr>
        <w:t xml:space="preserve">        </w:t>
      </w:r>
      <w:r>
        <w:rPr>
          <w:rFonts w:eastAsia="仿宋_GB2312"/>
          <w:sz w:val="24"/>
        </w:rPr>
        <w:t>仲裁委员会仲裁。</w:t>
      </w:r>
    </w:p>
    <w:p w:rsidR="0096148D" w:rsidRDefault="000D517D">
      <w:pPr>
        <w:spacing w:line="360" w:lineRule="auto"/>
        <w:ind w:firstLineChars="200" w:firstLine="480"/>
        <w:jc w:val="left"/>
        <w:rPr>
          <w:rFonts w:eastAsia="仿宋_GB2312"/>
          <w:sz w:val="24"/>
        </w:rPr>
      </w:pPr>
      <w:r>
        <w:rPr>
          <w:rFonts w:eastAsia="仿宋_GB2312" w:hint="eastAsia"/>
          <w:sz w:val="24"/>
        </w:rPr>
        <w:t xml:space="preserve">6. </w:t>
      </w:r>
      <w:r>
        <w:rPr>
          <w:rFonts w:eastAsia="仿宋_GB2312"/>
          <w:sz w:val="24"/>
        </w:rPr>
        <w:t>本保函自我方法定代表人（或其授权代理人）签字并加盖公章之日起生效。</w:t>
      </w:r>
    </w:p>
    <w:p w:rsidR="0096148D" w:rsidRDefault="0096148D">
      <w:pPr>
        <w:spacing w:line="360" w:lineRule="auto"/>
        <w:rPr>
          <w:rFonts w:eastAsia="仿宋_GB2312"/>
          <w:sz w:val="24"/>
        </w:rPr>
      </w:pPr>
    </w:p>
    <w:p w:rsidR="0096148D" w:rsidRDefault="0096148D">
      <w:pPr>
        <w:spacing w:line="360" w:lineRule="auto"/>
        <w:rPr>
          <w:rFonts w:eastAsia="仿宋_GB2312"/>
          <w:sz w:val="24"/>
        </w:rPr>
      </w:pPr>
    </w:p>
    <w:p w:rsidR="0096148D" w:rsidRDefault="000D517D">
      <w:pPr>
        <w:spacing w:line="360" w:lineRule="auto"/>
        <w:rPr>
          <w:rFonts w:eastAsia="仿宋_GB2312"/>
          <w:sz w:val="24"/>
        </w:rPr>
      </w:pPr>
      <w:r>
        <w:rPr>
          <w:rFonts w:eastAsia="仿宋_GB2312"/>
          <w:sz w:val="24"/>
        </w:rPr>
        <w:t>担保人：</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sz w:val="24"/>
        </w:rPr>
        <w:t>（盖单位章）</w:t>
      </w:r>
    </w:p>
    <w:p w:rsidR="0096148D" w:rsidRDefault="000D517D">
      <w:pPr>
        <w:spacing w:line="360" w:lineRule="auto"/>
        <w:rPr>
          <w:rFonts w:eastAsia="仿宋_GB2312"/>
          <w:sz w:val="24"/>
        </w:rPr>
      </w:pPr>
      <w:r>
        <w:rPr>
          <w:rFonts w:eastAsia="仿宋_GB2312"/>
          <w:sz w:val="24"/>
        </w:rPr>
        <w:t>法定代表人或其委托代理人：</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sz w:val="24"/>
        </w:rPr>
        <w:t>（签字）</w:t>
      </w:r>
    </w:p>
    <w:p w:rsidR="0096148D" w:rsidRDefault="000D517D">
      <w:pPr>
        <w:spacing w:line="360" w:lineRule="auto"/>
        <w:rPr>
          <w:rFonts w:eastAsia="仿宋_GB2312"/>
          <w:sz w:val="24"/>
        </w:rPr>
      </w:pPr>
      <w:r>
        <w:rPr>
          <w:rFonts w:eastAsia="仿宋_GB2312"/>
          <w:sz w:val="24"/>
        </w:rPr>
        <w:t>地</w:t>
      </w:r>
      <w:r>
        <w:rPr>
          <w:rFonts w:eastAsia="仿宋_GB2312"/>
          <w:sz w:val="24"/>
        </w:rPr>
        <w:t xml:space="preserve">    </w:t>
      </w:r>
      <w:r>
        <w:rPr>
          <w:rFonts w:eastAsia="仿宋_GB2312"/>
          <w:sz w:val="24"/>
        </w:rPr>
        <w:t>址：</w:t>
      </w:r>
      <w:r>
        <w:rPr>
          <w:rFonts w:eastAsia="仿宋_GB2312"/>
          <w:sz w:val="24"/>
          <w:u w:val="single"/>
        </w:rPr>
        <w:tab/>
      </w:r>
      <w:r>
        <w:rPr>
          <w:rFonts w:eastAsia="仿宋_GB2312"/>
          <w:sz w:val="24"/>
          <w:u w:val="single"/>
        </w:rPr>
        <w:tab/>
      </w:r>
      <w:r>
        <w:rPr>
          <w:rFonts w:eastAsia="仿宋_GB2312" w:hint="eastAsia"/>
          <w:sz w:val="24"/>
          <w:u w:val="single"/>
        </w:rPr>
        <w:t xml:space="preserve">  </w:t>
      </w:r>
      <w:r>
        <w:rPr>
          <w:rFonts w:eastAsia="仿宋_GB2312"/>
          <w:sz w:val="24"/>
          <w:u w:val="single"/>
        </w:rPr>
        <w:tab/>
      </w:r>
      <w:r>
        <w:rPr>
          <w:rFonts w:eastAsia="仿宋_GB2312"/>
          <w:sz w:val="24"/>
          <w:u w:val="single"/>
        </w:rPr>
        <w:tab/>
      </w:r>
      <w:r>
        <w:rPr>
          <w:rFonts w:eastAsia="仿宋_GB2312" w:hint="eastAsia"/>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rsidR="0096148D" w:rsidRDefault="000D517D">
      <w:pPr>
        <w:spacing w:line="360" w:lineRule="auto"/>
        <w:rPr>
          <w:rFonts w:eastAsia="仿宋_GB2312"/>
          <w:sz w:val="24"/>
          <w:u w:val="single"/>
        </w:rPr>
      </w:pPr>
      <w:r>
        <w:rPr>
          <w:rFonts w:eastAsia="仿宋_GB2312"/>
          <w:sz w:val="24"/>
        </w:rPr>
        <w:t>邮政编码：</w:t>
      </w:r>
      <w:r>
        <w:rPr>
          <w:rFonts w:eastAsia="仿宋_GB2312"/>
          <w:sz w:val="24"/>
          <w:u w:val="single"/>
        </w:rPr>
        <w:tab/>
      </w:r>
      <w:r>
        <w:rPr>
          <w:rFonts w:eastAsia="仿宋_GB2312"/>
          <w:sz w:val="24"/>
          <w:u w:val="single"/>
        </w:rPr>
        <w:tab/>
      </w:r>
      <w:r>
        <w:rPr>
          <w:rFonts w:eastAsia="仿宋_GB2312" w:hint="eastAsia"/>
          <w:sz w:val="24"/>
          <w:u w:val="single"/>
        </w:rPr>
        <w:t xml:space="preserve">  </w:t>
      </w:r>
      <w:r>
        <w:rPr>
          <w:rFonts w:eastAsia="仿宋_GB2312"/>
          <w:sz w:val="24"/>
          <w:u w:val="single"/>
        </w:rPr>
        <w:tab/>
      </w:r>
      <w:r>
        <w:rPr>
          <w:rFonts w:eastAsia="仿宋_GB2312"/>
          <w:sz w:val="24"/>
          <w:u w:val="single"/>
        </w:rPr>
        <w:tab/>
      </w:r>
      <w:r>
        <w:rPr>
          <w:rFonts w:eastAsia="仿宋_GB2312" w:hint="eastAsia"/>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rsidR="0096148D" w:rsidRDefault="000D517D">
      <w:pPr>
        <w:spacing w:line="360" w:lineRule="auto"/>
        <w:rPr>
          <w:rFonts w:eastAsia="仿宋_GB2312"/>
          <w:sz w:val="24"/>
          <w:u w:val="single"/>
        </w:rPr>
      </w:pPr>
      <w:r>
        <w:rPr>
          <w:rFonts w:eastAsia="仿宋_GB2312"/>
          <w:sz w:val="24"/>
        </w:rPr>
        <w:t>电</w:t>
      </w:r>
      <w:r>
        <w:rPr>
          <w:rFonts w:eastAsia="仿宋_GB2312"/>
          <w:sz w:val="24"/>
        </w:rPr>
        <w:t xml:space="preserve">    </w:t>
      </w:r>
      <w:r>
        <w:rPr>
          <w:rFonts w:eastAsia="仿宋_GB2312"/>
          <w:sz w:val="24"/>
        </w:rPr>
        <w:t>话：</w:t>
      </w:r>
      <w:r>
        <w:rPr>
          <w:rFonts w:eastAsia="仿宋_GB2312"/>
          <w:sz w:val="24"/>
          <w:u w:val="single"/>
        </w:rPr>
        <w:tab/>
      </w:r>
      <w:r>
        <w:rPr>
          <w:rFonts w:eastAsia="仿宋_GB2312"/>
          <w:sz w:val="24"/>
          <w:u w:val="single"/>
        </w:rPr>
        <w:tab/>
      </w:r>
      <w:r>
        <w:rPr>
          <w:rFonts w:eastAsia="仿宋_GB2312" w:hint="eastAsia"/>
          <w:sz w:val="24"/>
          <w:u w:val="single"/>
        </w:rPr>
        <w:t xml:space="preserve">  </w:t>
      </w:r>
      <w:r>
        <w:rPr>
          <w:rFonts w:eastAsia="仿宋_GB2312"/>
          <w:sz w:val="24"/>
          <w:u w:val="single"/>
        </w:rPr>
        <w:tab/>
      </w:r>
      <w:r>
        <w:rPr>
          <w:rFonts w:eastAsia="仿宋_GB2312"/>
          <w:sz w:val="24"/>
          <w:u w:val="single"/>
        </w:rPr>
        <w:tab/>
      </w:r>
      <w:r>
        <w:rPr>
          <w:rFonts w:eastAsia="仿宋_GB2312" w:hint="eastAsia"/>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rsidR="0096148D" w:rsidRDefault="000D517D">
      <w:pPr>
        <w:spacing w:line="360" w:lineRule="auto"/>
        <w:rPr>
          <w:rFonts w:eastAsia="仿宋_GB2312"/>
          <w:sz w:val="24"/>
          <w:u w:val="single"/>
        </w:rPr>
      </w:pPr>
      <w:r>
        <w:rPr>
          <w:rFonts w:eastAsia="仿宋_GB2312"/>
          <w:sz w:val="24"/>
        </w:rPr>
        <w:t>传</w:t>
      </w:r>
      <w:r>
        <w:rPr>
          <w:rFonts w:eastAsia="仿宋_GB2312"/>
          <w:sz w:val="24"/>
        </w:rPr>
        <w:t xml:space="preserve">    </w:t>
      </w:r>
      <w:r>
        <w:rPr>
          <w:rFonts w:eastAsia="仿宋_GB2312"/>
          <w:sz w:val="24"/>
        </w:rPr>
        <w:t>真：</w:t>
      </w:r>
      <w:r>
        <w:rPr>
          <w:rFonts w:eastAsia="仿宋_GB2312"/>
          <w:sz w:val="24"/>
          <w:u w:val="single"/>
        </w:rPr>
        <w:tab/>
      </w:r>
      <w:r>
        <w:rPr>
          <w:rFonts w:eastAsia="仿宋_GB2312"/>
          <w:sz w:val="24"/>
          <w:u w:val="single"/>
        </w:rPr>
        <w:tab/>
      </w:r>
      <w:r>
        <w:rPr>
          <w:rFonts w:eastAsia="仿宋_GB2312" w:hint="eastAsia"/>
          <w:sz w:val="24"/>
          <w:u w:val="single"/>
        </w:rPr>
        <w:t xml:space="preserve">  </w:t>
      </w:r>
      <w:r>
        <w:rPr>
          <w:rFonts w:eastAsia="仿宋_GB2312"/>
          <w:sz w:val="24"/>
          <w:u w:val="single"/>
        </w:rPr>
        <w:tab/>
      </w:r>
      <w:r>
        <w:rPr>
          <w:rFonts w:eastAsia="仿宋_GB2312"/>
          <w:sz w:val="24"/>
          <w:u w:val="single"/>
        </w:rPr>
        <w:tab/>
      </w:r>
      <w:r>
        <w:rPr>
          <w:rFonts w:eastAsia="仿宋_GB2312" w:hint="eastAsia"/>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rsidR="0096148D" w:rsidRDefault="000D517D">
      <w:pPr>
        <w:spacing w:line="360" w:lineRule="auto"/>
        <w:rPr>
          <w:rFonts w:eastAsia="仿宋_GB2312"/>
          <w:sz w:val="24"/>
        </w:rPr>
      </w:pP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rsidR="0096148D" w:rsidRDefault="000D517D">
      <w:pPr>
        <w:spacing w:line="440" w:lineRule="exact"/>
        <w:rPr>
          <w:rFonts w:eastAsia="黑体"/>
          <w:sz w:val="30"/>
          <w:szCs w:val="30"/>
        </w:rPr>
      </w:pPr>
      <w:r>
        <w:rPr>
          <w:rFonts w:eastAsia="仿宋_GB2312"/>
          <w:b/>
          <w:sz w:val="24"/>
        </w:rPr>
        <w:br w:type="page"/>
      </w:r>
      <w:r>
        <w:rPr>
          <w:rFonts w:eastAsia="仿宋_GB2312"/>
          <w:sz w:val="30"/>
          <w:szCs w:val="30"/>
        </w:rPr>
        <w:lastRenderedPageBreak/>
        <w:t>附</w:t>
      </w:r>
      <w:bookmarkStart w:id="309" w:name="_Toc296891273"/>
      <w:bookmarkStart w:id="310" w:name="_Toc296347232"/>
      <w:bookmarkStart w:id="311" w:name="_Toc296503233"/>
      <w:bookmarkStart w:id="312" w:name="_Toc296891061"/>
      <w:bookmarkStart w:id="313" w:name="_Toc296346734"/>
      <w:bookmarkStart w:id="314" w:name="_Toc296944572"/>
      <w:r>
        <w:rPr>
          <w:rFonts w:eastAsia="仿宋_GB2312"/>
          <w:sz w:val="30"/>
          <w:szCs w:val="30"/>
        </w:rPr>
        <w:t>件</w:t>
      </w:r>
      <w:r>
        <w:rPr>
          <w:rFonts w:eastAsia="仿宋_GB2312"/>
          <w:sz w:val="30"/>
          <w:szCs w:val="30"/>
        </w:rPr>
        <w:t>10</w:t>
      </w:r>
      <w:r>
        <w:rPr>
          <w:rFonts w:eastAsia="仿宋_GB2312" w:hint="eastAsia"/>
          <w:sz w:val="30"/>
          <w:szCs w:val="30"/>
        </w:rPr>
        <w:t>：</w:t>
      </w:r>
      <w:r>
        <w:rPr>
          <w:rFonts w:eastAsia="仿宋_GB2312"/>
          <w:sz w:val="30"/>
          <w:szCs w:val="30"/>
        </w:rPr>
        <w:t xml:space="preserve"> </w:t>
      </w:r>
      <w:r>
        <w:rPr>
          <w:rFonts w:eastAsia="黑体"/>
          <w:sz w:val="30"/>
          <w:szCs w:val="30"/>
        </w:rPr>
        <w:t xml:space="preserve"> </w:t>
      </w:r>
    </w:p>
    <w:bookmarkEnd w:id="309"/>
    <w:bookmarkEnd w:id="310"/>
    <w:bookmarkEnd w:id="311"/>
    <w:bookmarkEnd w:id="312"/>
    <w:bookmarkEnd w:id="313"/>
    <w:bookmarkEnd w:id="314"/>
    <w:p w:rsidR="0096148D" w:rsidRDefault="000D517D">
      <w:pPr>
        <w:spacing w:beforeLines="50" w:before="156" w:afterLines="50" w:after="156" w:line="440" w:lineRule="exact"/>
        <w:jc w:val="center"/>
        <w:rPr>
          <w:rFonts w:eastAsia="黑体"/>
          <w:sz w:val="30"/>
          <w:szCs w:val="30"/>
        </w:rPr>
      </w:pPr>
      <w:r>
        <w:rPr>
          <w:rFonts w:eastAsia="黑体"/>
          <w:sz w:val="30"/>
          <w:szCs w:val="30"/>
        </w:rPr>
        <w:t>支付担保</w:t>
      </w:r>
    </w:p>
    <w:p w:rsidR="0096148D" w:rsidRDefault="000D517D">
      <w:pPr>
        <w:spacing w:line="440" w:lineRule="exact"/>
        <w:jc w:val="left"/>
        <w:rPr>
          <w:rFonts w:eastAsia="仿宋_GB2312"/>
          <w:sz w:val="24"/>
        </w:rPr>
      </w:pPr>
      <w:r>
        <w:rPr>
          <w:rFonts w:eastAsia="仿宋_GB2312"/>
          <w:sz w:val="24"/>
          <w:u w:val="single"/>
        </w:rPr>
        <w:t xml:space="preserve">             </w:t>
      </w:r>
      <w:r>
        <w:rPr>
          <w:rFonts w:eastAsia="仿宋_GB2312"/>
          <w:sz w:val="24"/>
        </w:rPr>
        <w:t>（承包人）：</w:t>
      </w:r>
    </w:p>
    <w:p w:rsidR="0096148D" w:rsidRDefault="0096148D">
      <w:pPr>
        <w:spacing w:line="440" w:lineRule="exact"/>
        <w:jc w:val="left"/>
        <w:rPr>
          <w:rFonts w:eastAsia="仿宋_GB2312"/>
          <w:sz w:val="24"/>
        </w:rPr>
      </w:pPr>
    </w:p>
    <w:p w:rsidR="0096148D" w:rsidRDefault="000D517D">
      <w:pPr>
        <w:spacing w:line="360" w:lineRule="auto"/>
        <w:ind w:firstLineChars="200" w:firstLine="480"/>
        <w:jc w:val="left"/>
        <w:rPr>
          <w:rFonts w:eastAsia="仿宋_GB2312"/>
          <w:sz w:val="24"/>
        </w:rPr>
      </w:pPr>
      <w:r>
        <w:rPr>
          <w:rFonts w:eastAsia="仿宋_GB2312"/>
          <w:sz w:val="24"/>
        </w:rPr>
        <w:t>鉴于你方作为承包人已经与</w:t>
      </w:r>
      <w:r>
        <w:rPr>
          <w:rFonts w:eastAsia="仿宋_GB2312"/>
          <w:sz w:val="24"/>
          <w:u w:val="single"/>
        </w:rPr>
        <w:t xml:space="preserve">             </w:t>
      </w:r>
      <w:r>
        <w:rPr>
          <w:rFonts w:eastAsia="仿宋_GB2312"/>
          <w:sz w:val="24"/>
        </w:rPr>
        <w:t>（发包人名称）（以下称</w:t>
      </w:r>
      <w:r>
        <w:rPr>
          <w:rFonts w:eastAsia="仿宋_GB2312" w:hint="eastAsia"/>
          <w:sz w:val="24"/>
        </w:rPr>
        <w:t>“</w:t>
      </w:r>
      <w:r>
        <w:rPr>
          <w:rFonts w:eastAsia="仿宋_GB2312"/>
          <w:sz w:val="24"/>
        </w:rPr>
        <w:t>发包人</w:t>
      </w:r>
      <w:r>
        <w:rPr>
          <w:rFonts w:eastAsia="仿宋_GB2312" w:hint="eastAsia"/>
          <w:sz w:val="24"/>
        </w:rPr>
        <w:t>”</w:t>
      </w:r>
      <w:r>
        <w:rPr>
          <w:rFonts w:eastAsia="仿宋_GB2312"/>
          <w:sz w:val="24"/>
        </w:rPr>
        <w:t>）于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日签订了</w:t>
      </w:r>
      <w:r>
        <w:rPr>
          <w:rFonts w:eastAsia="仿宋_GB2312"/>
          <w:sz w:val="24"/>
          <w:u w:val="single"/>
        </w:rPr>
        <w:t xml:space="preserve">             </w:t>
      </w:r>
      <w:r>
        <w:rPr>
          <w:rFonts w:eastAsia="仿宋_GB2312"/>
          <w:sz w:val="24"/>
        </w:rPr>
        <w:t>（工程名称）《建设工程施工合同》（以下称</w:t>
      </w:r>
      <w:r>
        <w:rPr>
          <w:rFonts w:eastAsia="仿宋_GB2312" w:hint="eastAsia"/>
          <w:sz w:val="24"/>
        </w:rPr>
        <w:t>“</w:t>
      </w:r>
      <w:r>
        <w:rPr>
          <w:rFonts w:eastAsia="仿宋_GB2312"/>
          <w:sz w:val="24"/>
        </w:rPr>
        <w:t>主合同</w:t>
      </w:r>
      <w:r>
        <w:rPr>
          <w:rFonts w:eastAsia="仿宋_GB2312" w:hint="eastAsia"/>
          <w:sz w:val="24"/>
        </w:rPr>
        <w:t>”</w:t>
      </w:r>
      <w:r>
        <w:rPr>
          <w:rFonts w:eastAsia="仿宋_GB2312"/>
          <w:sz w:val="24"/>
        </w:rPr>
        <w:t>），应发包人的申请，我方愿就发包人履行主合同约定的工程款支付义务以保证的方式向你方提供如下担保：</w:t>
      </w:r>
    </w:p>
    <w:p w:rsidR="0096148D" w:rsidRDefault="000D517D">
      <w:pPr>
        <w:spacing w:line="360" w:lineRule="auto"/>
        <w:ind w:firstLineChars="200" w:firstLine="480"/>
        <w:jc w:val="left"/>
        <w:rPr>
          <w:rFonts w:eastAsia="黑体"/>
          <w:sz w:val="24"/>
        </w:rPr>
      </w:pPr>
      <w:r>
        <w:rPr>
          <w:rFonts w:eastAsia="黑体"/>
          <w:sz w:val="24"/>
        </w:rPr>
        <w:t>一、保证的范围及保证金额</w:t>
      </w:r>
    </w:p>
    <w:p w:rsidR="0096148D" w:rsidRDefault="000D517D">
      <w:pPr>
        <w:spacing w:line="360" w:lineRule="auto"/>
        <w:ind w:firstLineChars="200" w:firstLine="480"/>
        <w:jc w:val="left"/>
        <w:rPr>
          <w:rFonts w:eastAsia="仿宋_GB2312"/>
          <w:sz w:val="24"/>
        </w:rPr>
      </w:pPr>
      <w:r>
        <w:rPr>
          <w:rFonts w:eastAsia="仿宋_GB2312" w:hint="eastAsia"/>
          <w:sz w:val="24"/>
        </w:rPr>
        <w:t xml:space="preserve">1. </w:t>
      </w:r>
      <w:r>
        <w:rPr>
          <w:rFonts w:eastAsia="仿宋_GB2312"/>
          <w:sz w:val="24"/>
        </w:rPr>
        <w:t>我方的保证范围是主合同约定的工程款。</w:t>
      </w:r>
    </w:p>
    <w:p w:rsidR="0096148D" w:rsidRDefault="000D517D">
      <w:pPr>
        <w:spacing w:line="360" w:lineRule="auto"/>
        <w:ind w:firstLineChars="200" w:firstLine="480"/>
        <w:jc w:val="left"/>
        <w:rPr>
          <w:rFonts w:eastAsia="仿宋_GB2312"/>
          <w:sz w:val="24"/>
        </w:rPr>
      </w:pPr>
      <w:r>
        <w:rPr>
          <w:rFonts w:eastAsia="仿宋_GB2312" w:hint="eastAsia"/>
          <w:sz w:val="24"/>
        </w:rPr>
        <w:t xml:space="preserve">2. </w:t>
      </w:r>
      <w:r>
        <w:rPr>
          <w:rFonts w:eastAsia="仿宋_GB2312"/>
          <w:sz w:val="24"/>
        </w:rPr>
        <w:t>本保函所称主合同约定的工程款是指主合同约定的除工程质量保证金以外的合同价款。</w:t>
      </w:r>
    </w:p>
    <w:p w:rsidR="0096148D" w:rsidRDefault="000D517D">
      <w:pPr>
        <w:spacing w:line="360" w:lineRule="auto"/>
        <w:ind w:firstLineChars="200" w:firstLine="480"/>
        <w:jc w:val="left"/>
        <w:rPr>
          <w:rFonts w:eastAsia="仿宋_GB2312"/>
          <w:sz w:val="24"/>
        </w:rPr>
      </w:pPr>
      <w:r>
        <w:rPr>
          <w:rFonts w:eastAsia="仿宋_GB2312" w:hint="eastAsia"/>
          <w:sz w:val="24"/>
        </w:rPr>
        <w:t xml:space="preserve">3. </w:t>
      </w:r>
      <w:r>
        <w:rPr>
          <w:rFonts w:eastAsia="仿宋_GB2312"/>
          <w:sz w:val="24"/>
        </w:rPr>
        <w:t>我方保证的金额是主合同约定的工程款的</w:t>
      </w:r>
      <w:r>
        <w:rPr>
          <w:rFonts w:eastAsia="仿宋_GB2312"/>
          <w:sz w:val="24"/>
          <w:u w:val="single"/>
        </w:rPr>
        <w:t xml:space="preserve">      </w:t>
      </w:r>
      <w:r>
        <w:rPr>
          <w:rFonts w:eastAsia="仿宋_GB2312"/>
          <w:sz w:val="24"/>
        </w:rPr>
        <w:t>%</w:t>
      </w:r>
      <w:r>
        <w:rPr>
          <w:rFonts w:eastAsia="仿宋_GB2312"/>
          <w:sz w:val="24"/>
        </w:rPr>
        <w:t>，数额最高不超过人民币元（大写：</w:t>
      </w:r>
      <w:r>
        <w:rPr>
          <w:rFonts w:eastAsia="仿宋_GB2312"/>
          <w:sz w:val="24"/>
          <w:u w:val="single"/>
        </w:rPr>
        <w:t xml:space="preserve">        </w:t>
      </w:r>
      <w:r>
        <w:rPr>
          <w:rFonts w:eastAsia="仿宋_GB2312"/>
          <w:sz w:val="24"/>
        </w:rPr>
        <w:t>）。</w:t>
      </w:r>
    </w:p>
    <w:p w:rsidR="0096148D" w:rsidRDefault="000D517D">
      <w:pPr>
        <w:spacing w:line="360" w:lineRule="auto"/>
        <w:ind w:firstLineChars="200" w:firstLine="480"/>
        <w:jc w:val="left"/>
        <w:rPr>
          <w:rFonts w:eastAsia="黑体"/>
          <w:sz w:val="24"/>
        </w:rPr>
      </w:pPr>
      <w:r>
        <w:rPr>
          <w:rFonts w:eastAsia="黑体"/>
          <w:sz w:val="24"/>
        </w:rPr>
        <w:t>二、保证的方式及保证期间</w:t>
      </w:r>
    </w:p>
    <w:p w:rsidR="0096148D" w:rsidRDefault="000D517D">
      <w:pPr>
        <w:spacing w:line="360" w:lineRule="auto"/>
        <w:ind w:firstLineChars="200" w:firstLine="480"/>
        <w:jc w:val="left"/>
        <w:rPr>
          <w:rFonts w:eastAsia="仿宋_GB2312"/>
          <w:sz w:val="24"/>
        </w:rPr>
      </w:pPr>
      <w:r>
        <w:rPr>
          <w:rFonts w:eastAsia="仿宋_GB2312" w:hint="eastAsia"/>
          <w:sz w:val="24"/>
        </w:rPr>
        <w:t xml:space="preserve">1. </w:t>
      </w:r>
      <w:r>
        <w:rPr>
          <w:rFonts w:eastAsia="仿宋_GB2312"/>
          <w:sz w:val="24"/>
        </w:rPr>
        <w:t>我方保证的方式为：连带责任保证。</w:t>
      </w:r>
    </w:p>
    <w:p w:rsidR="0096148D" w:rsidRDefault="000D517D">
      <w:pPr>
        <w:spacing w:line="360" w:lineRule="auto"/>
        <w:ind w:firstLineChars="200" w:firstLine="480"/>
        <w:jc w:val="left"/>
        <w:rPr>
          <w:rFonts w:eastAsia="仿宋_GB2312"/>
          <w:sz w:val="24"/>
        </w:rPr>
      </w:pPr>
      <w:r>
        <w:rPr>
          <w:rFonts w:eastAsia="仿宋_GB2312" w:hint="eastAsia"/>
          <w:sz w:val="24"/>
        </w:rPr>
        <w:t xml:space="preserve">2. </w:t>
      </w:r>
      <w:r>
        <w:rPr>
          <w:rFonts w:eastAsia="仿宋_GB2312"/>
          <w:sz w:val="24"/>
        </w:rPr>
        <w:t>我方保证的期间为：自本合同生效之日起至主合同约定的工程款支付完毕之日后</w:t>
      </w:r>
      <w:r>
        <w:rPr>
          <w:rFonts w:eastAsia="仿宋_GB2312"/>
          <w:sz w:val="24"/>
          <w:u w:val="single"/>
        </w:rPr>
        <w:t xml:space="preserve">    </w:t>
      </w:r>
      <w:r>
        <w:rPr>
          <w:rFonts w:eastAsia="仿宋_GB2312"/>
          <w:sz w:val="24"/>
        </w:rPr>
        <w:t>日内。</w:t>
      </w:r>
    </w:p>
    <w:p w:rsidR="0096148D" w:rsidRDefault="000D517D">
      <w:pPr>
        <w:spacing w:line="360" w:lineRule="auto"/>
        <w:ind w:firstLineChars="200" w:firstLine="480"/>
        <w:jc w:val="left"/>
        <w:rPr>
          <w:rFonts w:eastAsia="仿宋_GB2312"/>
          <w:sz w:val="24"/>
        </w:rPr>
      </w:pPr>
      <w:r>
        <w:rPr>
          <w:rFonts w:eastAsia="仿宋_GB2312" w:hint="eastAsia"/>
          <w:sz w:val="24"/>
        </w:rPr>
        <w:t xml:space="preserve">3. </w:t>
      </w:r>
      <w:r>
        <w:rPr>
          <w:rFonts w:eastAsia="仿宋_GB2312"/>
          <w:sz w:val="24"/>
        </w:rPr>
        <w:t>你方与发包人协议变更工程款支付日期的，经我方书面同意后，保证期间按照变更后的支付日期做相应调整。</w:t>
      </w:r>
    </w:p>
    <w:p w:rsidR="0096148D" w:rsidRDefault="000D517D">
      <w:pPr>
        <w:spacing w:line="360" w:lineRule="auto"/>
        <w:ind w:firstLineChars="200" w:firstLine="480"/>
        <w:jc w:val="left"/>
        <w:rPr>
          <w:rFonts w:eastAsia="黑体"/>
          <w:sz w:val="24"/>
        </w:rPr>
      </w:pPr>
      <w:r>
        <w:rPr>
          <w:rFonts w:eastAsia="黑体"/>
          <w:sz w:val="24"/>
        </w:rPr>
        <w:t>三、承担保证责任的形式</w:t>
      </w:r>
    </w:p>
    <w:p w:rsidR="0096148D" w:rsidRDefault="000D517D">
      <w:pPr>
        <w:spacing w:line="360" w:lineRule="auto"/>
        <w:ind w:firstLineChars="200" w:firstLine="480"/>
        <w:jc w:val="left"/>
        <w:rPr>
          <w:rFonts w:eastAsia="仿宋_GB2312"/>
          <w:sz w:val="24"/>
        </w:rPr>
      </w:pPr>
      <w:r>
        <w:rPr>
          <w:rFonts w:eastAsia="仿宋_GB2312"/>
          <w:sz w:val="24"/>
        </w:rPr>
        <w:t>我方承担保证责任的形式是代为支付。发包人未按主合同约定向你方支付工程款的，由我方在保证金额内代为支付。</w:t>
      </w:r>
    </w:p>
    <w:p w:rsidR="0096148D" w:rsidRDefault="000D517D">
      <w:pPr>
        <w:spacing w:line="360" w:lineRule="auto"/>
        <w:ind w:firstLineChars="200" w:firstLine="480"/>
        <w:jc w:val="left"/>
        <w:rPr>
          <w:rFonts w:eastAsia="黑体"/>
          <w:sz w:val="24"/>
        </w:rPr>
      </w:pPr>
      <w:r>
        <w:rPr>
          <w:rFonts w:eastAsia="黑体"/>
          <w:sz w:val="24"/>
        </w:rPr>
        <w:t>四、代偿的安排</w:t>
      </w:r>
    </w:p>
    <w:p w:rsidR="0096148D" w:rsidRDefault="000D517D">
      <w:pPr>
        <w:spacing w:line="360" w:lineRule="auto"/>
        <w:ind w:firstLineChars="200" w:firstLine="480"/>
        <w:jc w:val="left"/>
        <w:rPr>
          <w:rFonts w:eastAsia="仿宋_GB2312"/>
          <w:sz w:val="24"/>
        </w:rPr>
      </w:pPr>
      <w:r>
        <w:rPr>
          <w:rFonts w:eastAsia="仿宋_GB2312" w:hint="eastAsia"/>
          <w:sz w:val="24"/>
        </w:rPr>
        <w:t xml:space="preserve">1. </w:t>
      </w:r>
      <w:r>
        <w:rPr>
          <w:rFonts w:eastAsia="仿宋_GB2312"/>
          <w:sz w:val="24"/>
        </w:rPr>
        <w:t>你方要求我方承担保证责任的，应向我方发出书面索赔通知及发包人未支付主合同约定工程款的证明材料。索赔通知应写明要求索赔的金额，支付款项应到达的账号。</w:t>
      </w:r>
    </w:p>
    <w:p w:rsidR="0096148D" w:rsidRDefault="000D517D">
      <w:pPr>
        <w:spacing w:line="360" w:lineRule="auto"/>
        <w:ind w:firstLineChars="200" w:firstLine="480"/>
        <w:jc w:val="left"/>
        <w:rPr>
          <w:rFonts w:eastAsia="仿宋_GB2312"/>
          <w:sz w:val="24"/>
        </w:rPr>
      </w:pPr>
      <w:r>
        <w:rPr>
          <w:rFonts w:eastAsia="仿宋_GB2312" w:hint="eastAsia"/>
          <w:sz w:val="24"/>
        </w:rPr>
        <w:t xml:space="preserve">2. </w:t>
      </w:r>
      <w:r>
        <w:rPr>
          <w:rFonts w:eastAsia="仿宋_GB2312"/>
          <w:sz w:val="24"/>
        </w:rPr>
        <w:t>在出现你方与发包人因工程质量发生争议，发包人拒绝向你方支付工程款的情形时，你方要求我方履行保证责任代为支付的，需提供符合相应条件要求的工程质量检测机构出具的质量说明材料。</w:t>
      </w:r>
    </w:p>
    <w:p w:rsidR="0096148D" w:rsidRDefault="000D517D">
      <w:pPr>
        <w:spacing w:line="360" w:lineRule="auto"/>
        <w:ind w:firstLineChars="200" w:firstLine="480"/>
        <w:jc w:val="left"/>
        <w:rPr>
          <w:rFonts w:eastAsia="仿宋_GB2312"/>
          <w:sz w:val="24"/>
        </w:rPr>
      </w:pPr>
      <w:r>
        <w:rPr>
          <w:rFonts w:eastAsia="仿宋_GB2312" w:hint="eastAsia"/>
          <w:sz w:val="24"/>
        </w:rPr>
        <w:lastRenderedPageBreak/>
        <w:t xml:space="preserve">3. </w:t>
      </w:r>
      <w:r>
        <w:rPr>
          <w:rFonts w:eastAsia="仿宋_GB2312"/>
          <w:sz w:val="24"/>
        </w:rPr>
        <w:t>我方收到你方的书面索赔通知及相应的证明材料后７天内无条件支付。</w:t>
      </w:r>
    </w:p>
    <w:p w:rsidR="0096148D" w:rsidRDefault="000D517D">
      <w:pPr>
        <w:spacing w:line="360" w:lineRule="auto"/>
        <w:ind w:firstLineChars="200" w:firstLine="480"/>
        <w:jc w:val="left"/>
        <w:rPr>
          <w:rFonts w:eastAsia="黑体"/>
          <w:sz w:val="24"/>
        </w:rPr>
      </w:pPr>
      <w:r>
        <w:rPr>
          <w:rFonts w:eastAsia="黑体"/>
          <w:sz w:val="24"/>
        </w:rPr>
        <w:t>五、保证责任的解除</w:t>
      </w:r>
    </w:p>
    <w:p w:rsidR="0096148D" w:rsidRDefault="000D517D">
      <w:pPr>
        <w:spacing w:line="360" w:lineRule="auto"/>
        <w:ind w:firstLineChars="200" w:firstLine="480"/>
        <w:jc w:val="left"/>
        <w:rPr>
          <w:rFonts w:eastAsia="仿宋_GB2312"/>
          <w:sz w:val="24"/>
        </w:rPr>
      </w:pPr>
      <w:r>
        <w:rPr>
          <w:rFonts w:eastAsia="仿宋_GB2312" w:hint="eastAsia"/>
          <w:sz w:val="24"/>
        </w:rPr>
        <w:t xml:space="preserve">1. </w:t>
      </w:r>
      <w:r>
        <w:rPr>
          <w:rFonts w:eastAsia="仿宋_GB2312"/>
          <w:sz w:val="24"/>
        </w:rPr>
        <w:t>在本保函承诺的保证期间内，你方未书面向我方主张保证责任的，自保证期间届满次日起，我方保证责任解除。</w:t>
      </w:r>
    </w:p>
    <w:p w:rsidR="0096148D" w:rsidRDefault="000D517D">
      <w:pPr>
        <w:spacing w:line="360" w:lineRule="auto"/>
        <w:ind w:firstLineChars="200" w:firstLine="480"/>
        <w:jc w:val="left"/>
        <w:rPr>
          <w:rFonts w:eastAsia="仿宋_GB2312"/>
          <w:sz w:val="24"/>
        </w:rPr>
      </w:pPr>
      <w:r>
        <w:rPr>
          <w:rFonts w:eastAsia="仿宋_GB2312" w:hint="eastAsia"/>
          <w:sz w:val="24"/>
        </w:rPr>
        <w:t xml:space="preserve">2. </w:t>
      </w:r>
      <w:r>
        <w:rPr>
          <w:rFonts w:eastAsia="仿宋_GB2312"/>
          <w:sz w:val="24"/>
        </w:rPr>
        <w:t>发包人按主合同约定履行了工程款的全部支付义务的，自本保函承诺的保证期间届满次日起，我方保证责任解除。</w:t>
      </w:r>
    </w:p>
    <w:p w:rsidR="0096148D" w:rsidRDefault="000D517D">
      <w:pPr>
        <w:spacing w:line="360" w:lineRule="auto"/>
        <w:ind w:firstLineChars="200" w:firstLine="480"/>
        <w:jc w:val="left"/>
        <w:rPr>
          <w:rFonts w:eastAsia="仿宋_GB2312"/>
          <w:sz w:val="24"/>
        </w:rPr>
      </w:pPr>
      <w:r>
        <w:rPr>
          <w:rFonts w:eastAsia="仿宋_GB2312" w:hint="eastAsia"/>
          <w:sz w:val="24"/>
        </w:rPr>
        <w:t xml:space="preserve">3. </w:t>
      </w:r>
      <w:r>
        <w:rPr>
          <w:rFonts w:eastAsia="仿宋_GB2312"/>
          <w:sz w:val="24"/>
        </w:rPr>
        <w:t>我方按照本保函向你方履行保证责</w:t>
      </w:r>
      <w:r>
        <w:rPr>
          <w:rFonts w:eastAsia="仿宋_GB2312"/>
          <w:sz w:val="24"/>
        </w:rPr>
        <w:t>任所支付金额达到本保函保证金额时，自我方向你方支付（支付款项从我方账户划出）之日起，保证责任即解除。</w:t>
      </w:r>
    </w:p>
    <w:p w:rsidR="0096148D" w:rsidRDefault="000D517D">
      <w:pPr>
        <w:spacing w:line="360" w:lineRule="auto"/>
        <w:ind w:firstLineChars="200" w:firstLine="480"/>
        <w:jc w:val="left"/>
        <w:rPr>
          <w:rFonts w:eastAsia="仿宋_GB2312"/>
          <w:sz w:val="24"/>
        </w:rPr>
      </w:pPr>
      <w:r>
        <w:rPr>
          <w:rFonts w:eastAsia="仿宋_GB2312" w:hint="eastAsia"/>
          <w:sz w:val="24"/>
        </w:rPr>
        <w:t xml:space="preserve">4. </w:t>
      </w:r>
      <w:r>
        <w:rPr>
          <w:rFonts w:eastAsia="仿宋_GB2312"/>
          <w:sz w:val="24"/>
        </w:rPr>
        <w:t>按照法律法规的规定或出现应解除我方保证责任的其他情形的，我方在本保函项下的保证责任亦解除。</w:t>
      </w:r>
    </w:p>
    <w:p w:rsidR="0096148D" w:rsidRDefault="0096148D">
      <w:pPr>
        <w:spacing w:line="360" w:lineRule="auto"/>
        <w:jc w:val="left"/>
        <w:rPr>
          <w:rFonts w:eastAsia="仿宋_GB2312"/>
          <w:sz w:val="24"/>
        </w:rPr>
      </w:pPr>
    </w:p>
    <w:p w:rsidR="0096148D" w:rsidRDefault="000D517D">
      <w:pPr>
        <w:spacing w:line="360" w:lineRule="auto"/>
        <w:ind w:firstLineChars="200" w:firstLine="480"/>
        <w:jc w:val="left"/>
        <w:rPr>
          <w:rFonts w:eastAsia="仿宋_GB2312"/>
          <w:sz w:val="24"/>
        </w:rPr>
      </w:pPr>
      <w:r>
        <w:rPr>
          <w:rFonts w:eastAsia="仿宋_GB2312" w:hint="eastAsia"/>
          <w:sz w:val="24"/>
        </w:rPr>
        <w:t xml:space="preserve">5. </w:t>
      </w:r>
      <w:r>
        <w:rPr>
          <w:rFonts w:eastAsia="仿宋_GB2312"/>
          <w:sz w:val="24"/>
        </w:rPr>
        <w:t>我方解除保证责任后，你方应自我方保证责任解除之日起</w:t>
      </w:r>
      <w:r>
        <w:rPr>
          <w:rFonts w:eastAsia="仿宋_GB2312" w:hint="eastAsia"/>
          <w:sz w:val="24"/>
          <w:u w:val="single"/>
        </w:rPr>
        <w:t xml:space="preserve">  </w:t>
      </w:r>
      <w:r>
        <w:rPr>
          <w:rFonts w:eastAsia="仿宋_GB2312"/>
          <w:sz w:val="24"/>
        </w:rPr>
        <w:t>个工作日内，将本保函原件返还我方。</w:t>
      </w:r>
    </w:p>
    <w:p w:rsidR="0096148D" w:rsidRDefault="000D517D">
      <w:pPr>
        <w:spacing w:line="360" w:lineRule="auto"/>
        <w:ind w:firstLineChars="200" w:firstLine="480"/>
        <w:jc w:val="left"/>
        <w:rPr>
          <w:rFonts w:eastAsia="黑体"/>
          <w:sz w:val="24"/>
        </w:rPr>
      </w:pPr>
      <w:r>
        <w:rPr>
          <w:rFonts w:eastAsia="黑体"/>
          <w:sz w:val="24"/>
        </w:rPr>
        <w:t>六、免责条款</w:t>
      </w:r>
    </w:p>
    <w:p w:rsidR="0096148D" w:rsidRDefault="000D517D">
      <w:pPr>
        <w:spacing w:line="360" w:lineRule="auto"/>
        <w:ind w:firstLineChars="200" w:firstLine="480"/>
        <w:jc w:val="left"/>
        <w:rPr>
          <w:rFonts w:eastAsia="仿宋_GB2312"/>
          <w:sz w:val="24"/>
        </w:rPr>
      </w:pPr>
      <w:r>
        <w:rPr>
          <w:rFonts w:eastAsia="仿宋_GB2312" w:hint="eastAsia"/>
          <w:sz w:val="24"/>
        </w:rPr>
        <w:t xml:space="preserve">1. </w:t>
      </w:r>
      <w:r>
        <w:rPr>
          <w:rFonts w:eastAsia="仿宋_GB2312"/>
          <w:sz w:val="24"/>
        </w:rPr>
        <w:t>因你方违约致使发包人不能履行义务的，我方不承担保证责任。</w:t>
      </w:r>
    </w:p>
    <w:p w:rsidR="0096148D" w:rsidRDefault="000D517D">
      <w:pPr>
        <w:spacing w:line="360" w:lineRule="auto"/>
        <w:ind w:firstLineChars="200" w:firstLine="480"/>
        <w:jc w:val="left"/>
        <w:rPr>
          <w:rFonts w:eastAsia="仿宋_GB2312"/>
          <w:sz w:val="24"/>
        </w:rPr>
      </w:pPr>
      <w:r>
        <w:rPr>
          <w:rFonts w:eastAsia="仿宋_GB2312" w:hint="eastAsia"/>
          <w:sz w:val="24"/>
        </w:rPr>
        <w:t xml:space="preserve">2. </w:t>
      </w:r>
      <w:r>
        <w:rPr>
          <w:rFonts w:eastAsia="仿宋_GB2312"/>
          <w:sz w:val="24"/>
        </w:rPr>
        <w:t>依照法律法规的规定或你方与发包人的另行约定，免除发包人部分或全部义务的，我方亦免除其相应的保证责任。</w:t>
      </w:r>
    </w:p>
    <w:p w:rsidR="0096148D" w:rsidRDefault="000D517D">
      <w:pPr>
        <w:spacing w:line="360" w:lineRule="auto"/>
        <w:ind w:firstLineChars="200" w:firstLine="480"/>
        <w:jc w:val="left"/>
        <w:rPr>
          <w:rFonts w:eastAsia="仿宋_GB2312"/>
          <w:sz w:val="24"/>
        </w:rPr>
      </w:pPr>
      <w:r>
        <w:rPr>
          <w:rFonts w:eastAsia="仿宋_GB2312" w:hint="eastAsia"/>
          <w:sz w:val="24"/>
        </w:rPr>
        <w:t xml:space="preserve">3. </w:t>
      </w:r>
      <w:r>
        <w:rPr>
          <w:rFonts w:eastAsia="仿宋_GB2312"/>
          <w:sz w:val="24"/>
        </w:rPr>
        <w:t>你方与发包人协议变更主</w:t>
      </w:r>
      <w:r>
        <w:rPr>
          <w:rFonts w:eastAsia="仿宋_GB2312"/>
          <w:sz w:val="24"/>
        </w:rPr>
        <w:t>合同的，如加重发包人责任致使我方保证责任加重的，需征得我方书面同意，否则我方不再承担因此而加重部分的保证责任，但主合同第</w:t>
      </w:r>
      <w:r>
        <w:rPr>
          <w:rFonts w:eastAsia="仿宋_GB2312"/>
          <w:sz w:val="24"/>
        </w:rPr>
        <w:t>10</w:t>
      </w:r>
      <w:r>
        <w:rPr>
          <w:rFonts w:eastAsia="仿宋_GB2312"/>
          <w:sz w:val="24"/>
        </w:rPr>
        <w:t>条</w:t>
      </w:r>
      <w:r>
        <w:rPr>
          <w:rFonts w:eastAsia="仿宋_GB2312" w:hint="eastAsia"/>
          <w:sz w:val="24"/>
        </w:rPr>
        <w:t>〔</w:t>
      </w:r>
      <w:r>
        <w:rPr>
          <w:rFonts w:eastAsia="仿宋_GB2312"/>
          <w:sz w:val="24"/>
        </w:rPr>
        <w:t>变更</w:t>
      </w:r>
      <w:r>
        <w:rPr>
          <w:rFonts w:eastAsia="仿宋_GB2312" w:hint="eastAsia"/>
          <w:sz w:val="24"/>
        </w:rPr>
        <w:t>〕</w:t>
      </w:r>
      <w:r>
        <w:rPr>
          <w:rFonts w:eastAsia="仿宋_GB2312"/>
          <w:sz w:val="24"/>
        </w:rPr>
        <w:t>约定的变更不受本款限制。</w:t>
      </w:r>
    </w:p>
    <w:p w:rsidR="0096148D" w:rsidRDefault="000D517D">
      <w:pPr>
        <w:spacing w:line="360" w:lineRule="auto"/>
        <w:ind w:firstLineChars="200" w:firstLine="480"/>
        <w:jc w:val="left"/>
        <w:rPr>
          <w:rFonts w:eastAsia="仿宋_GB2312"/>
          <w:sz w:val="24"/>
        </w:rPr>
      </w:pPr>
      <w:r>
        <w:rPr>
          <w:rFonts w:eastAsia="仿宋_GB2312" w:hint="eastAsia"/>
          <w:sz w:val="24"/>
        </w:rPr>
        <w:t xml:space="preserve">4. </w:t>
      </w:r>
      <w:r>
        <w:rPr>
          <w:rFonts w:eastAsia="仿宋_GB2312"/>
          <w:sz w:val="24"/>
        </w:rPr>
        <w:t>因不可抗力造成发包人不能履行义务的，我方不承担保证责任。</w:t>
      </w:r>
    </w:p>
    <w:p w:rsidR="0096148D" w:rsidRDefault="000D517D">
      <w:pPr>
        <w:spacing w:line="360" w:lineRule="auto"/>
        <w:ind w:firstLineChars="200" w:firstLine="480"/>
        <w:jc w:val="left"/>
        <w:rPr>
          <w:rFonts w:eastAsia="黑体"/>
          <w:sz w:val="24"/>
        </w:rPr>
      </w:pPr>
      <w:r>
        <w:rPr>
          <w:rFonts w:eastAsia="黑体"/>
          <w:sz w:val="24"/>
        </w:rPr>
        <w:t>七、争议解决</w:t>
      </w:r>
    </w:p>
    <w:p w:rsidR="0096148D" w:rsidRDefault="000D517D">
      <w:pPr>
        <w:spacing w:after="120" w:line="360" w:lineRule="auto"/>
        <w:ind w:firstLineChars="200" w:firstLine="480"/>
        <w:rPr>
          <w:rFonts w:eastAsia="黑体"/>
          <w:sz w:val="24"/>
        </w:rPr>
      </w:pPr>
      <w:r>
        <w:rPr>
          <w:rFonts w:eastAsia="仿宋_GB2312"/>
          <w:sz w:val="24"/>
        </w:rPr>
        <w:t>因本保函</w:t>
      </w:r>
      <w:r>
        <w:rPr>
          <w:rFonts w:eastAsia="仿宋_GB2312" w:hint="eastAsia"/>
          <w:sz w:val="24"/>
        </w:rPr>
        <w:t>或本保函相关事项</w:t>
      </w:r>
      <w:r>
        <w:rPr>
          <w:rFonts w:eastAsia="仿宋_GB2312"/>
          <w:sz w:val="24"/>
        </w:rPr>
        <w:t>发生的纠纷，可由双方协商解决，协商不成的，按下列第</w:t>
      </w:r>
      <w:r>
        <w:rPr>
          <w:rFonts w:eastAsia="仿宋_GB2312"/>
          <w:sz w:val="24"/>
          <w:u w:val="single"/>
        </w:rPr>
        <w:t xml:space="preserve">     </w:t>
      </w:r>
      <w:r>
        <w:rPr>
          <w:rFonts w:eastAsia="仿宋_GB2312"/>
          <w:sz w:val="24"/>
        </w:rPr>
        <w:t>种方式</w:t>
      </w:r>
      <w:r>
        <w:rPr>
          <w:rFonts w:eastAsia="仿宋_GB2312" w:hint="eastAsia"/>
          <w:sz w:val="24"/>
        </w:rPr>
        <w:t>解</w:t>
      </w:r>
      <w:r>
        <w:rPr>
          <w:rFonts w:eastAsia="仿宋_GB2312"/>
          <w:sz w:val="24"/>
        </w:rPr>
        <w:t>决：</w:t>
      </w:r>
    </w:p>
    <w:p w:rsidR="0096148D" w:rsidRDefault="000D517D">
      <w:pPr>
        <w:spacing w:line="360" w:lineRule="auto"/>
        <w:ind w:firstLineChars="200" w:firstLine="480"/>
        <w:jc w:val="left"/>
        <w:rPr>
          <w:rFonts w:eastAsia="仿宋_GB2312"/>
          <w:sz w:val="24"/>
        </w:rPr>
      </w:pPr>
      <w:r>
        <w:rPr>
          <w:rFonts w:eastAsia="仿宋_GB2312"/>
          <w:sz w:val="24"/>
        </w:rPr>
        <w:t>（</w:t>
      </w:r>
      <w:r>
        <w:rPr>
          <w:rFonts w:eastAsia="仿宋_GB2312"/>
          <w:sz w:val="24"/>
        </w:rPr>
        <w:t>1</w:t>
      </w:r>
      <w:r>
        <w:rPr>
          <w:rFonts w:eastAsia="仿宋_GB2312"/>
          <w:sz w:val="24"/>
        </w:rPr>
        <w:t>）向</w:t>
      </w:r>
      <w:r>
        <w:rPr>
          <w:rFonts w:eastAsia="仿宋_GB2312"/>
          <w:sz w:val="24"/>
          <w:u w:val="single"/>
        </w:rPr>
        <w:t xml:space="preserve">                     </w:t>
      </w:r>
      <w:r>
        <w:rPr>
          <w:rFonts w:eastAsia="仿宋_GB2312"/>
          <w:sz w:val="24"/>
        </w:rPr>
        <w:t>仲裁委员会申请仲裁；</w:t>
      </w:r>
    </w:p>
    <w:p w:rsidR="0096148D" w:rsidRDefault="000D517D">
      <w:pPr>
        <w:spacing w:line="360" w:lineRule="auto"/>
        <w:ind w:firstLineChars="200" w:firstLine="480"/>
        <w:jc w:val="left"/>
        <w:rPr>
          <w:rFonts w:eastAsia="仿宋_GB2312"/>
          <w:sz w:val="24"/>
        </w:rPr>
      </w:pPr>
      <w:r>
        <w:rPr>
          <w:rFonts w:eastAsia="仿宋_GB2312"/>
          <w:sz w:val="24"/>
        </w:rPr>
        <w:t>（</w:t>
      </w:r>
      <w:r>
        <w:rPr>
          <w:rFonts w:eastAsia="仿宋_GB2312"/>
          <w:sz w:val="24"/>
        </w:rPr>
        <w:t>2</w:t>
      </w:r>
      <w:r>
        <w:rPr>
          <w:rFonts w:eastAsia="仿宋_GB2312"/>
          <w:sz w:val="24"/>
        </w:rPr>
        <w:t>）向</w:t>
      </w:r>
      <w:r>
        <w:rPr>
          <w:rFonts w:eastAsia="仿宋_GB2312"/>
          <w:sz w:val="24"/>
          <w:u w:val="single"/>
        </w:rPr>
        <w:t xml:space="preserve">                     </w:t>
      </w:r>
      <w:r>
        <w:rPr>
          <w:rFonts w:eastAsia="仿宋_GB2312"/>
          <w:sz w:val="24"/>
        </w:rPr>
        <w:t>人民法院起诉。</w:t>
      </w:r>
    </w:p>
    <w:p w:rsidR="0096148D" w:rsidRDefault="000D517D">
      <w:pPr>
        <w:spacing w:line="360" w:lineRule="auto"/>
        <w:ind w:firstLineChars="200" w:firstLine="480"/>
        <w:jc w:val="left"/>
        <w:rPr>
          <w:rFonts w:eastAsia="黑体"/>
          <w:sz w:val="24"/>
        </w:rPr>
      </w:pPr>
      <w:r>
        <w:rPr>
          <w:rFonts w:eastAsia="黑体"/>
          <w:sz w:val="24"/>
        </w:rPr>
        <w:t>八、保函的生效</w:t>
      </w:r>
    </w:p>
    <w:p w:rsidR="0096148D" w:rsidRDefault="000D517D">
      <w:pPr>
        <w:spacing w:line="360" w:lineRule="auto"/>
        <w:ind w:firstLineChars="200" w:firstLine="480"/>
        <w:jc w:val="left"/>
        <w:rPr>
          <w:rFonts w:eastAsia="仿宋_GB2312"/>
          <w:sz w:val="24"/>
        </w:rPr>
      </w:pPr>
      <w:r>
        <w:rPr>
          <w:rFonts w:eastAsia="仿宋_GB2312"/>
          <w:sz w:val="24"/>
        </w:rPr>
        <w:t>本保函自我方法定代表人（或其授权代理人）签字并加盖公章之日起生效。</w:t>
      </w:r>
    </w:p>
    <w:p w:rsidR="0096148D" w:rsidRDefault="0096148D">
      <w:pPr>
        <w:spacing w:line="360" w:lineRule="auto"/>
        <w:ind w:firstLineChars="200" w:firstLine="480"/>
        <w:jc w:val="left"/>
        <w:rPr>
          <w:rFonts w:eastAsia="仿宋_GB2312"/>
          <w:sz w:val="24"/>
        </w:rPr>
      </w:pPr>
    </w:p>
    <w:p w:rsidR="0096148D" w:rsidRDefault="0096148D">
      <w:pPr>
        <w:spacing w:line="360" w:lineRule="auto"/>
        <w:ind w:right="600"/>
        <w:jc w:val="left"/>
        <w:rPr>
          <w:rFonts w:eastAsia="仿宋_GB2312"/>
          <w:sz w:val="24"/>
        </w:rPr>
      </w:pPr>
    </w:p>
    <w:p w:rsidR="0096148D" w:rsidRDefault="000D517D">
      <w:pPr>
        <w:spacing w:line="360" w:lineRule="auto"/>
        <w:ind w:right="600"/>
        <w:jc w:val="left"/>
        <w:rPr>
          <w:rFonts w:eastAsia="仿宋_GB2312"/>
          <w:sz w:val="24"/>
        </w:rPr>
      </w:pPr>
      <w:r>
        <w:rPr>
          <w:rFonts w:eastAsia="仿宋_GB2312"/>
          <w:sz w:val="24"/>
        </w:rPr>
        <w:t>担保人：</w:t>
      </w:r>
      <w:r>
        <w:rPr>
          <w:rFonts w:eastAsia="仿宋_GB2312"/>
          <w:sz w:val="24"/>
          <w:u w:val="single"/>
        </w:rPr>
        <w:t xml:space="preserve">                                   </w:t>
      </w:r>
      <w:r>
        <w:rPr>
          <w:rFonts w:eastAsia="仿宋_GB2312"/>
          <w:sz w:val="24"/>
        </w:rPr>
        <w:t>（盖章）</w:t>
      </w:r>
    </w:p>
    <w:p w:rsidR="0096148D" w:rsidRDefault="000D517D">
      <w:pPr>
        <w:spacing w:line="360" w:lineRule="auto"/>
        <w:ind w:right="1200"/>
        <w:rPr>
          <w:rFonts w:eastAsia="仿宋_GB2312"/>
          <w:sz w:val="24"/>
        </w:rPr>
      </w:pPr>
      <w:r>
        <w:rPr>
          <w:rFonts w:eastAsia="仿宋_GB2312"/>
          <w:sz w:val="24"/>
        </w:rPr>
        <w:t>法定代表人或委托代理人：</w:t>
      </w:r>
      <w:r>
        <w:rPr>
          <w:rFonts w:eastAsia="仿宋_GB2312"/>
          <w:sz w:val="24"/>
          <w:u w:val="single"/>
        </w:rPr>
        <w:t xml:space="preserve">                   </w:t>
      </w:r>
      <w:r>
        <w:rPr>
          <w:rFonts w:eastAsia="仿宋_GB2312"/>
          <w:sz w:val="24"/>
        </w:rPr>
        <w:t>（签字）</w:t>
      </w:r>
    </w:p>
    <w:p w:rsidR="0096148D" w:rsidRDefault="000D517D">
      <w:pPr>
        <w:spacing w:line="360" w:lineRule="auto"/>
        <w:jc w:val="left"/>
        <w:rPr>
          <w:rFonts w:eastAsia="仿宋_GB2312"/>
          <w:sz w:val="24"/>
        </w:rPr>
      </w:pPr>
      <w:r>
        <w:rPr>
          <w:rFonts w:eastAsia="仿宋_GB2312"/>
          <w:sz w:val="24"/>
        </w:rPr>
        <w:t>地</w:t>
      </w:r>
      <w:r>
        <w:rPr>
          <w:rFonts w:eastAsia="仿宋_GB2312"/>
          <w:sz w:val="24"/>
        </w:rPr>
        <w:t xml:space="preserve">    </w:t>
      </w:r>
      <w:r>
        <w:rPr>
          <w:rFonts w:eastAsia="仿宋_GB2312"/>
          <w:sz w:val="24"/>
        </w:rPr>
        <w:t>址：</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p>
    <w:p w:rsidR="0096148D" w:rsidRDefault="000D517D">
      <w:pPr>
        <w:spacing w:line="360" w:lineRule="auto"/>
        <w:jc w:val="left"/>
        <w:rPr>
          <w:rFonts w:eastAsia="仿宋_GB2312"/>
          <w:sz w:val="24"/>
        </w:rPr>
      </w:pPr>
      <w:r>
        <w:rPr>
          <w:rFonts w:eastAsia="仿宋_GB2312"/>
          <w:sz w:val="24"/>
        </w:rPr>
        <w:t>邮政编码：</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p>
    <w:p w:rsidR="0096148D" w:rsidRDefault="000D517D">
      <w:pPr>
        <w:spacing w:line="360" w:lineRule="auto"/>
        <w:jc w:val="left"/>
        <w:rPr>
          <w:rFonts w:eastAsia="仿宋_GB2312"/>
          <w:sz w:val="24"/>
        </w:rPr>
      </w:pPr>
      <w:r>
        <w:rPr>
          <w:rFonts w:eastAsia="仿宋_GB2312"/>
          <w:sz w:val="24"/>
        </w:rPr>
        <w:t>传</w:t>
      </w:r>
      <w:r>
        <w:rPr>
          <w:rFonts w:eastAsia="仿宋_GB2312"/>
          <w:sz w:val="24"/>
        </w:rPr>
        <w:t xml:space="preserve">    </w:t>
      </w:r>
      <w:r>
        <w:rPr>
          <w:rFonts w:eastAsia="仿宋_GB2312"/>
          <w:sz w:val="24"/>
        </w:rPr>
        <w:t>真：</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sz w:val="24"/>
          <w:u w:val="single"/>
        </w:rPr>
        <w:t xml:space="preserve"> </w:t>
      </w:r>
    </w:p>
    <w:p w:rsidR="0096148D" w:rsidRDefault="0096148D">
      <w:pPr>
        <w:spacing w:line="360" w:lineRule="auto"/>
        <w:ind w:right="150" w:firstLineChars="200" w:firstLine="480"/>
        <w:jc w:val="left"/>
        <w:rPr>
          <w:rFonts w:eastAsia="仿宋_GB2312"/>
          <w:sz w:val="24"/>
          <w:u w:val="single"/>
        </w:rPr>
      </w:pPr>
    </w:p>
    <w:p w:rsidR="0096148D" w:rsidRDefault="000D517D">
      <w:pPr>
        <w:spacing w:line="360" w:lineRule="auto"/>
        <w:ind w:right="150" w:firstLineChars="200" w:firstLine="480"/>
        <w:jc w:val="left"/>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rsidR="0096148D" w:rsidRDefault="000D517D">
      <w:pPr>
        <w:spacing w:line="440" w:lineRule="exact"/>
        <w:rPr>
          <w:rFonts w:eastAsia="黑体"/>
          <w:sz w:val="30"/>
          <w:szCs w:val="30"/>
        </w:rPr>
      </w:pPr>
      <w:r>
        <w:rPr>
          <w:rFonts w:eastAsia="仿宋_GB2312"/>
          <w:sz w:val="30"/>
          <w:szCs w:val="30"/>
        </w:rPr>
        <w:br w:type="page"/>
      </w:r>
      <w:r>
        <w:rPr>
          <w:rFonts w:eastAsia="仿宋_GB2312"/>
          <w:sz w:val="30"/>
          <w:szCs w:val="30"/>
        </w:rPr>
        <w:lastRenderedPageBreak/>
        <w:t>附件</w:t>
      </w:r>
      <w:r>
        <w:rPr>
          <w:rFonts w:eastAsia="仿宋_GB2312"/>
          <w:sz w:val="30"/>
          <w:szCs w:val="30"/>
        </w:rPr>
        <w:t>11</w:t>
      </w:r>
      <w:r>
        <w:rPr>
          <w:rFonts w:eastAsia="仿宋_GB2312"/>
          <w:sz w:val="30"/>
          <w:szCs w:val="30"/>
        </w:rPr>
        <w:t>：</w:t>
      </w:r>
    </w:p>
    <w:p w:rsidR="0096148D" w:rsidRDefault="000D517D">
      <w:pPr>
        <w:spacing w:beforeLines="50" w:before="156" w:afterLines="50" w:after="156" w:line="440" w:lineRule="exact"/>
        <w:jc w:val="center"/>
        <w:rPr>
          <w:rFonts w:eastAsia="黑体"/>
          <w:sz w:val="30"/>
          <w:szCs w:val="30"/>
        </w:rPr>
      </w:pPr>
      <w:r>
        <w:rPr>
          <w:rFonts w:eastAsia="黑体"/>
          <w:sz w:val="30"/>
          <w:szCs w:val="30"/>
        </w:rPr>
        <w:t>11-1</w:t>
      </w:r>
      <w:r>
        <w:rPr>
          <w:rFonts w:eastAsia="黑体"/>
          <w:sz w:val="30"/>
          <w:szCs w:val="30"/>
        </w:rPr>
        <w:t>：材料暂估价表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3"/>
        <w:gridCol w:w="1984"/>
        <w:gridCol w:w="851"/>
        <w:gridCol w:w="774"/>
        <w:gridCol w:w="1352"/>
        <w:gridCol w:w="1418"/>
        <w:gridCol w:w="1701"/>
      </w:tblGrid>
      <w:tr w:rsidR="0096148D">
        <w:trPr>
          <w:jc w:val="center"/>
        </w:trPr>
        <w:tc>
          <w:tcPr>
            <w:tcW w:w="993" w:type="dxa"/>
            <w:tcBorders>
              <w:top w:val="single" w:sz="12" w:space="0" w:color="auto"/>
              <w:bottom w:val="double" w:sz="6" w:space="0" w:color="auto"/>
            </w:tcBorders>
          </w:tcPr>
          <w:p w:rsidR="0096148D" w:rsidRDefault="000D517D">
            <w:pPr>
              <w:pStyle w:val="a4"/>
              <w:keepNext/>
              <w:spacing w:after="0" w:line="440" w:lineRule="exact"/>
              <w:ind w:right="63"/>
              <w:rPr>
                <w:rFonts w:eastAsia="仿宋_GB2312"/>
                <w:sz w:val="28"/>
                <w:szCs w:val="30"/>
              </w:rPr>
            </w:pPr>
            <w:r>
              <w:rPr>
                <w:rFonts w:eastAsia="仿宋_GB2312"/>
                <w:sz w:val="28"/>
                <w:szCs w:val="30"/>
              </w:rPr>
              <w:t>序号</w:t>
            </w:r>
          </w:p>
        </w:tc>
        <w:tc>
          <w:tcPr>
            <w:tcW w:w="1984" w:type="dxa"/>
            <w:tcBorders>
              <w:top w:val="single" w:sz="12" w:space="0" w:color="auto"/>
              <w:bottom w:val="double" w:sz="6" w:space="0" w:color="auto"/>
            </w:tcBorders>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名称</w:t>
            </w:r>
          </w:p>
        </w:tc>
        <w:tc>
          <w:tcPr>
            <w:tcW w:w="851" w:type="dxa"/>
            <w:tcBorders>
              <w:top w:val="single" w:sz="12" w:space="0" w:color="auto"/>
              <w:bottom w:val="double" w:sz="6" w:space="0" w:color="auto"/>
            </w:tcBorders>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单位</w:t>
            </w:r>
          </w:p>
        </w:tc>
        <w:tc>
          <w:tcPr>
            <w:tcW w:w="774" w:type="dxa"/>
            <w:tcBorders>
              <w:top w:val="single" w:sz="12" w:space="0" w:color="auto"/>
              <w:bottom w:val="double" w:sz="6" w:space="0" w:color="auto"/>
            </w:tcBorders>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数量</w:t>
            </w:r>
          </w:p>
        </w:tc>
        <w:tc>
          <w:tcPr>
            <w:tcW w:w="1352" w:type="dxa"/>
            <w:tcBorders>
              <w:top w:val="single" w:sz="12" w:space="0" w:color="auto"/>
              <w:bottom w:val="double" w:sz="6" w:space="0" w:color="auto"/>
            </w:tcBorders>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单价</w:t>
            </w:r>
            <w:r>
              <w:rPr>
                <w:rFonts w:eastAsia="仿宋_GB2312" w:hint="eastAsia"/>
                <w:sz w:val="28"/>
                <w:szCs w:val="30"/>
              </w:rPr>
              <w:t>（元）</w:t>
            </w:r>
          </w:p>
        </w:tc>
        <w:tc>
          <w:tcPr>
            <w:tcW w:w="1418" w:type="dxa"/>
            <w:tcBorders>
              <w:top w:val="single" w:sz="12" w:space="0" w:color="auto"/>
              <w:bottom w:val="double" w:sz="6" w:space="0" w:color="auto"/>
            </w:tcBorders>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合价</w:t>
            </w:r>
            <w:r>
              <w:rPr>
                <w:rFonts w:eastAsia="仿宋_GB2312" w:hint="eastAsia"/>
                <w:sz w:val="28"/>
                <w:szCs w:val="30"/>
              </w:rPr>
              <w:t>（元）</w:t>
            </w:r>
          </w:p>
        </w:tc>
        <w:tc>
          <w:tcPr>
            <w:tcW w:w="1701" w:type="dxa"/>
            <w:tcBorders>
              <w:top w:val="single" w:sz="12" w:space="0" w:color="auto"/>
              <w:bottom w:val="double" w:sz="6" w:space="0" w:color="auto"/>
            </w:tcBorders>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备注</w:t>
            </w:r>
          </w:p>
        </w:tc>
      </w:tr>
      <w:tr w:rsidR="0096148D">
        <w:trPr>
          <w:jc w:val="center"/>
        </w:trPr>
        <w:tc>
          <w:tcPr>
            <w:tcW w:w="993" w:type="dxa"/>
            <w:tcBorders>
              <w:top w:val="double" w:sz="6" w:space="0" w:color="auto"/>
              <w:bottom w:val="single" w:sz="6" w:space="0" w:color="auto"/>
            </w:tcBorders>
          </w:tcPr>
          <w:p w:rsidR="0096148D" w:rsidRDefault="0096148D">
            <w:pPr>
              <w:pStyle w:val="a4"/>
              <w:keepNext/>
              <w:spacing w:after="0" w:line="440" w:lineRule="exact"/>
              <w:ind w:left="63" w:right="63"/>
              <w:rPr>
                <w:rFonts w:eastAsia="仿宋_GB2312"/>
                <w:sz w:val="28"/>
                <w:szCs w:val="30"/>
              </w:rPr>
            </w:pPr>
          </w:p>
        </w:tc>
        <w:tc>
          <w:tcPr>
            <w:tcW w:w="1984" w:type="dxa"/>
            <w:tcBorders>
              <w:top w:val="double" w:sz="6" w:space="0" w:color="auto"/>
              <w:bottom w:val="single" w:sz="6" w:space="0" w:color="auto"/>
            </w:tcBorders>
          </w:tcPr>
          <w:p w:rsidR="0096148D" w:rsidRDefault="0096148D">
            <w:pPr>
              <w:pStyle w:val="a4"/>
              <w:keepNext/>
              <w:spacing w:after="0" w:line="440" w:lineRule="exact"/>
              <w:ind w:left="63" w:right="63"/>
              <w:rPr>
                <w:rFonts w:eastAsia="仿宋_GB2312"/>
                <w:sz w:val="28"/>
                <w:szCs w:val="30"/>
              </w:rPr>
            </w:pPr>
          </w:p>
        </w:tc>
        <w:tc>
          <w:tcPr>
            <w:tcW w:w="851" w:type="dxa"/>
            <w:tcBorders>
              <w:top w:val="double" w:sz="6" w:space="0" w:color="auto"/>
              <w:bottom w:val="single" w:sz="6" w:space="0" w:color="auto"/>
            </w:tcBorders>
          </w:tcPr>
          <w:p w:rsidR="0096148D" w:rsidRDefault="0096148D">
            <w:pPr>
              <w:pStyle w:val="a4"/>
              <w:keepNext/>
              <w:spacing w:after="0" w:line="440" w:lineRule="exact"/>
              <w:ind w:left="63" w:right="63"/>
              <w:rPr>
                <w:rFonts w:eastAsia="仿宋_GB2312"/>
                <w:sz w:val="28"/>
                <w:szCs w:val="30"/>
              </w:rPr>
            </w:pPr>
          </w:p>
        </w:tc>
        <w:tc>
          <w:tcPr>
            <w:tcW w:w="774" w:type="dxa"/>
            <w:tcBorders>
              <w:top w:val="double" w:sz="6" w:space="0" w:color="auto"/>
              <w:bottom w:val="single" w:sz="6" w:space="0" w:color="auto"/>
            </w:tcBorders>
          </w:tcPr>
          <w:p w:rsidR="0096148D" w:rsidRDefault="0096148D">
            <w:pPr>
              <w:pStyle w:val="a4"/>
              <w:keepNext/>
              <w:spacing w:after="0" w:line="440" w:lineRule="exact"/>
              <w:ind w:left="63" w:right="63"/>
              <w:rPr>
                <w:rFonts w:eastAsia="仿宋_GB2312"/>
                <w:sz w:val="28"/>
                <w:szCs w:val="30"/>
              </w:rPr>
            </w:pPr>
          </w:p>
        </w:tc>
        <w:tc>
          <w:tcPr>
            <w:tcW w:w="1352" w:type="dxa"/>
            <w:tcBorders>
              <w:top w:val="double" w:sz="6" w:space="0" w:color="auto"/>
              <w:bottom w:val="single" w:sz="6" w:space="0" w:color="auto"/>
            </w:tcBorders>
          </w:tcPr>
          <w:p w:rsidR="0096148D" w:rsidRDefault="0096148D">
            <w:pPr>
              <w:pStyle w:val="a4"/>
              <w:keepNext/>
              <w:spacing w:after="0" w:line="440" w:lineRule="exact"/>
              <w:ind w:left="63" w:right="63"/>
              <w:rPr>
                <w:rFonts w:eastAsia="仿宋_GB2312"/>
                <w:sz w:val="28"/>
                <w:szCs w:val="30"/>
              </w:rPr>
            </w:pPr>
          </w:p>
        </w:tc>
        <w:tc>
          <w:tcPr>
            <w:tcW w:w="1418" w:type="dxa"/>
            <w:tcBorders>
              <w:top w:val="double" w:sz="6" w:space="0" w:color="auto"/>
              <w:bottom w:val="single" w:sz="6" w:space="0" w:color="auto"/>
            </w:tcBorders>
          </w:tcPr>
          <w:p w:rsidR="0096148D" w:rsidRDefault="0096148D">
            <w:pPr>
              <w:pStyle w:val="a4"/>
              <w:keepNext/>
              <w:spacing w:after="0" w:line="440" w:lineRule="exact"/>
              <w:ind w:left="63" w:right="63"/>
              <w:rPr>
                <w:rFonts w:eastAsia="仿宋_GB2312"/>
                <w:sz w:val="28"/>
                <w:szCs w:val="30"/>
              </w:rPr>
            </w:pPr>
          </w:p>
        </w:tc>
        <w:tc>
          <w:tcPr>
            <w:tcW w:w="1701" w:type="dxa"/>
            <w:tcBorders>
              <w:top w:val="double" w:sz="6" w:space="0" w:color="auto"/>
              <w:bottom w:val="single" w:sz="6" w:space="0" w:color="auto"/>
            </w:tcBorders>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Borders>
              <w:top w:val="nil"/>
            </w:tcBorders>
          </w:tcPr>
          <w:p w:rsidR="0096148D" w:rsidRDefault="0096148D">
            <w:pPr>
              <w:pStyle w:val="a4"/>
              <w:keepNext/>
              <w:spacing w:after="0" w:line="440" w:lineRule="exact"/>
              <w:ind w:left="63" w:right="63"/>
              <w:rPr>
                <w:rFonts w:eastAsia="仿宋_GB2312"/>
                <w:sz w:val="28"/>
                <w:szCs w:val="30"/>
              </w:rPr>
            </w:pPr>
          </w:p>
        </w:tc>
        <w:tc>
          <w:tcPr>
            <w:tcW w:w="1984" w:type="dxa"/>
            <w:tcBorders>
              <w:top w:val="nil"/>
            </w:tcBorders>
          </w:tcPr>
          <w:p w:rsidR="0096148D" w:rsidRDefault="0096148D">
            <w:pPr>
              <w:pStyle w:val="a4"/>
              <w:keepNext/>
              <w:spacing w:after="0" w:line="440" w:lineRule="exact"/>
              <w:ind w:left="63" w:right="63"/>
              <w:rPr>
                <w:rFonts w:eastAsia="仿宋_GB2312"/>
                <w:sz w:val="28"/>
                <w:szCs w:val="30"/>
              </w:rPr>
            </w:pPr>
          </w:p>
        </w:tc>
        <w:tc>
          <w:tcPr>
            <w:tcW w:w="851" w:type="dxa"/>
            <w:tcBorders>
              <w:top w:val="nil"/>
            </w:tcBorders>
          </w:tcPr>
          <w:p w:rsidR="0096148D" w:rsidRDefault="0096148D">
            <w:pPr>
              <w:pStyle w:val="a4"/>
              <w:keepNext/>
              <w:spacing w:after="0" w:line="440" w:lineRule="exact"/>
              <w:ind w:left="63" w:right="63"/>
              <w:rPr>
                <w:rFonts w:eastAsia="仿宋_GB2312"/>
                <w:sz w:val="28"/>
                <w:szCs w:val="30"/>
              </w:rPr>
            </w:pPr>
          </w:p>
        </w:tc>
        <w:tc>
          <w:tcPr>
            <w:tcW w:w="774" w:type="dxa"/>
            <w:tcBorders>
              <w:top w:val="nil"/>
            </w:tcBorders>
          </w:tcPr>
          <w:p w:rsidR="0096148D" w:rsidRDefault="0096148D">
            <w:pPr>
              <w:pStyle w:val="a4"/>
              <w:keepNext/>
              <w:spacing w:after="0" w:line="440" w:lineRule="exact"/>
              <w:ind w:left="63" w:right="63"/>
              <w:rPr>
                <w:rFonts w:eastAsia="仿宋_GB2312"/>
                <w:sz w:val="28"/>
                <w:szCs w:val="30"/>
              </w:rPr>
            </w:pPr>
          </w:p>
        </w:tc>
        <w:tc>
          <w:tcPr>
            <w:tcW w:w="1352" w:type="dxa"/>
            <w:tcBorders>
              <w:top w:val="nil"/>
            </w:tcBorders>
          </w:tcPr>
          <w:p w:rsidR="0096148D" w:rsidRDefault="0096148D">
            <w:pPr>
              <w:pStyle w:val="a4"/>
              <w:keepNext/>
              <w:spacing w:after="0" w:line="440" w:lineRule="exact"/>
              <w:ind w:left="63" w:right="63"/>
              <w:rPr>
                <w:rFonts w:eastAsia="仿宋_GB2312"/>
                <w:sz w:val="28"/>
                <w:szCs w:val="30"/>
              </w:rPr>
            </w:pPr>
          </w:p>
        </w:tc>
        <w:tc>
          <w:tcPr>
            <w:tcW w:w="1418" w:type="dxa"/>
            <w:tcBorders>
              <w:top w:val="nil"/>
            </w:tcBorders>
          </w:tcPr>
          <w:p w:rsidR="0096148D" w:rsidRDefault="0096148D">
            <w:pPr>
              <w:pStyle w:val="a4"/>
              <w:keepNext/>
              <w:spacing w:after="0" w:line="440" w:lineRule="exact"/>
              <w:ind w:left="63" w:right="63"/>
              <w:rPr>
                <w:rFonts w:eastAsia="仿宋_GB2312"/>
                <w:sz w:val="28"/>
                <w:szCs w:val="30"/>
              </w:rPr>
            </w:pPr>
          </w:p>
        </w:tc>
        <w:tc>
          <w:tcPr>
            <w:tcW w:w="1701" w:type="dxa"/>
            <w:tcBorders>
              <w:top w:val="nil"/>
            </w:tcBorders>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bl>
    <w:p w:rsidR="0096148D" w:rsidRDefault="0096148D">
      <w:pPr>
        <w:spacing w:beforeLines="50" w:before="156" w:afterLines="50" w:after="156" w:line="440" w:lineRule="exact"/>
        <w:rPr>
          <w:rFonts w:eastAsia="黑体"/>
          <w:sz w:val="30"/>
          <w:szCs w:val="30"/>
        </w:rPr>
      </w:pPr>
    </w:p>
    <w:p w:rsidR="0096148D" w:rsidRDefault="0096148D">
      <w:pPr>
        <w:spacing w:beforeLines="50" w:before="156" w:afterLines="50" w:after="156" w:line="440" w:lineRule="exact"/>
        <w:rPr>
          <w:rFonts w:eastAsia="黑体"/>
          <w:sz w:val="30"/>
          <w:szCs w:val="30"/>
        </w:rPr>
      </w:pPr>
    </w:p>
    <w:p w:rsidR="0096148D" w:rsidRDefault="0096148D">
      <w:pPr>
        <w:spacing w:beforeLines="50" w:before="156" w:afterLines="50" w:after="156" w:line="440" w:lineRule="exact"/>
        <w:rPr>
          <w:rFonts w:eastAsia="黑体"/>
          <w:sz w:val="30"/>
          <w:szCs w:val="30"/>
        </w:rPr>
      </w:pPr>
    </w:p>
    <w:p w:rsidR="0096148D" w:rsidRDefault="0096148D">
      <w:pPr>
        <w:spacing w:beforeLines="50" w:before="156" w:afterLines="50" w:after="156" w:line="440" w:lineRule="exact"/>
        <w:rPr>
          <w:rFonts w:eastAsia="黑体"/>
          <w:sz w:val="30"/>
          <w:szCs w:val="30"/>
        </w:rPr>
      </w:pPr>
    </w:p>
    <w:p w:rsidR="0096148D" w:rsidRDefault="000D517D">
      <w:pPr>
        <w:spacing w:beforeLines="50" w:before="156" w:afterLines="50" w:after="156" w:line="440" w:lineRule="exact"/>
        <w:jc w:val="center"/>
        <w:rPr>
          <w:rFonts w:eastAsia="黑体"/>
          <w:sz w:val="30"/>
          <w:szCs w:val="30"/>
        </w:rPr>
      </w:pPr>
      <w:r>
        <w:rPr>
          <w:rFonts w:eastAsia="黑体"/>
          <w:sz w:val="30"/>
          <w:szCs w:val="30"/>
        </w:rPr>
        <w:lastRenderedPageBreak/>
        <w:t>11-2</w:t>
      </w:r>
      <w:r>
        <w:rPr>
          <w:rFonts w:eastAsia="黑体"/>
          <w:sz w:val="30"/>
          <w:szCs w:val="30"/>
        </w:rPr>
        <w:t>：工程设备暂估价表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3"/>
        <w:gridCol w:w="1984"/>
        <w:gridCol w:w="851"/>
        <w:gridCol w:w="774"/>
        <w:gridCol w:w="1352"/>
        <w:gridCol w:w="1418"/>
        <w:gridCol w:w="1701"/>
      </w:tblGrid>
      <w:tr w:rsidR="0096148D">
        <w:trPr>
          <w:jc w:val="center"/>
        </w:trPr>
        <w:tc>
          <w:tcPr>
            <w:tcW w:w="993" w:type="dxa"/>
            <w:tcBorders>
              <w:top w:val="single" w:sz="12" w:space="0" w:color="auto"/>
              <w:bottom w:val="double" w:sz="6" w:space="0" w:color="auto"/>
            </w:tcBorders>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序号</w:t>
            </w:r>
          </w:p>
        </w:tc>
        <w:tc>
          <w:tcPr>
            <w:tcW w:w="1984" w:type="dxa"/>
            <w:tcBorders>
              <w:top w:val="single" w:sz="12" w:space="0" w:color="auto"/>
              <w:bottom w:val="double" w:sz="6" w:space="0" w:color="auto"/>
            </w:tcBorders>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名称</w:t>
            </w:r>
          </w:p>
        </w:tc>
        <w:tc>
          <w:tcPr>
            <w:tcW w:w="851" w:type="dxa"/>
            <w:tcBorders>
              <w:top w:val="single" w:sz="12" w:space="0" w:color="auto"/>
              <w:bottom w:val="double" w:sz="6" w:space="0" w:color="auto"/>
            </w:tcBorders>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单位</w:t>
            </w:r>
          </w:p>
        </w:tc>
        <w:tc>
          <w:tcPr>
            <w:tcW w:w="774" w:type="dxa"/>
            <w:tcBorders>
              <w:top w:val="single" w:sz="12" w:space="0" w:color="auto"/>
              <w:bottom w:val="double" w:sz="6" w:space="0" w:color="auto"/>
            </w:tcBorders>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数量</w:t>
            </w:r>
          </w:p>
        </w:tc>
        <w:tc>
          <w:tcPr>
            <w:tcW w:w="1352" w:type="dxa"/>
            <w:tcBorders>
              <w:top w:val="single" w:sz="12" w:space="0" w:color="auto"/>
              <w:bottom w:val="double" w:sz="6" w:space="0" w:color="auto"/>
            </w:tcBorders>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单价</w:t>
            </w:r>
            <w:r>
              <w:rPr>
                <w:rFonts w:eastAsia="仿宋_GB2312" w:hint="eastAsia"/>
                <w:sz w:val="28"/>
                <w:szCs w:val="30"/>
              </w:rPr>
              <w:t>（元）</w:t>
            </w:r>
          </w:p>
        </w:tc>
        <w:tc>
          <w:tcPr>
            <w:tcW w:w="1418" w:type="dxa"/>
            <w:tcBorders>
              <w:top w:val="single" w:sz="12" w:space="0" w:color="auto"/>
              <w:bottom w:val="double" w:sz="6" w:space="0" w:color="auto"/>
            </w:tcBorders>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合价</w:t>
            </w:r>
            <w:r>
              <w:rPr>
                <w:rFonts w:eastAsia="仿宋_GB2312" w:hint="eastAsia"/>
                <w:sz w:val="28"/>
                <w:szCs w:val="30"/>
              </w:rPr>
              <w:t>（元）</w:t>
            </w:r>
          </w:p>
        </w:tc>
        <w:tc>
          <w:tcPr>
            <w:tcW w:w="1701" w:type="dxa"/>
            <w:tcBorders>
              <w:top w:val="single" w:sz="12" w:space="0" w:color="auto"/>
              <w:bottom w:val="double" w:sz="6" w:space="0" w:color="auto"/>
            </w:tcBorders>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备注</w:t>
            </w:r>
          </w:p>
        </w:tc>
      </w:tr>
      <w:tr w:rsidR="0096148D">
        <w:trPr>
          <w:jc w:val="center"/>
        </w:trPr>
        <w:tc>
          <w:tcPr>
            <w:tcW w:w="993" w:type="dxa"/>
            <w:tcBorders>
              <w:top w:val="double" w:sz="6" w:space="0" w:color="auto"/>
              <w:bottom w:val="single" w:sz="6" w:space="0" w:color="auto"/>
            </w:tcBorders>
          </w:tcPr>
          <w:p w:rsidR="0096148D" w:rsidRDefault="0096148D">
            <w:pPr>
              <w:pStyle w:val="a4"/>
              <w:keepNext/>
              <w:spacing w:after="0" w:line="440" w:lineRule="exact"/>
              <w:ind w:left="63" w:right="63"/>
              <w:rPr>
                <w:rFonts w:eastAsia="仿宋_GB2312"/>
                <w:sz w:val="28"/>
                <w:szCs w:val="30"/>
              </w:rPr>
            </w:pPr>
          </w:p>
        </w:tc>
        <w:tc>
          <w:tcPr>
            <w:tcW w:w="1984" w:type="dxa"/>
            <w:tcBorders>
              <w:top w:val="double" w:sz="6" w:space="0" w:color="auto"/>
              <w:bottom w:val="single" w:sz="6" w:space="0" w:color="auto"/>
            </w:tcBorders>
          </w:tcPr>
          <w:p w:rsidR="0096148D" w:rsidRDefault="0096148D">
            <w:pPr>
              <w:pStyle w:val="a4"/>
              <w:keepNext/>
              <w:spacing w:after="0" w:line="440" w:lineRule="exact"/>
              <w:ind w:left="63" w:right="63"/>
              <w:rPr>
                <w:rFonts w:eastAsia="仿宋_GB2312"/>
                <w:sz w:val="28"/>
                <w:szCs w:val="30"/>
              </w:rPr>
            </w:pPr>
          </w:p>
        </w:tc>
        <w:tc>
          <w:tcPr>
            <w:tcW w:w="851" w:type="dxa"/>
            <w:tcBorders>
              <w:top w:val="double" w:sz="6" w:space="0" w:color="auto"/>
              <w:bottom w:val="single" w:sz="6" w:space="0" w:color="auto"/>
            </w:tcBorders>
          </w:tcPr>
          <w:p w:rsidR="0096148D" w:rsidRDefault="0096148D">
            <w:pPr>
              <w:pStyle w:val="a4"/>
              <w:keepNext/>
              <w:spacing w:after="0" w:line="440" w:lineRule="exact"/>
              <w:ind w:left="63" w:right="63"/>
              <w:rPr>
                <w:rFonts w:eastAsia="仿宋_GB2312"/>
                <w:sz w:val="28"/>
                <w:szCs w:val="30"/>
              </w:rPr>
            </w:pPr>
          </w:p>
        </w:tc>
        <w:tc>
          <w:tcPr>
            <w:tcW w:w="774" w:type="dxa"/>
            <w:tcBorders>
              <w:top w:val="double" w:sz="6" w:space="0" w:color="auto"/>
              <w:bottom w:val="single" w:sz="6" w:space="0" w:color="auto"/>
            </w:tcBorders>
          </w:tcPr>
          <w:p w:rsidR="0096148D" w:rsidRDefault="0096148D">
            <w:pPr>
              <w:pStyle w:val="a4"/>
              <w:keepNext/>
              <w:spacing w:after="0" w:line="440" w:lineRule="exact"/>
              <w:ind w:left="63" w:right="63"/>
              <w:rPr>
                <w:rFonts w:eastAsia="仿宋_GB2312"/>
                <w:sz w:val="28"/>
                <w:szCs w:val="30"/>
              </w:rPr>
            </w:pPr>
          </w:p>
        </w:tc>
        <w:tc>
          <w:tcPr>
            <w:tcW w:w="1352" w:type="dxa"/>
            <w:tcBorders>
              <w:top w:val="double" w:sz="6" w:space="0" w:color="auto"/>
              <w:bottom w:val="single" w:sz="6" w:space="0" w:color="auto"/>
            </w:tcBorders>
          </w:tcPr>
          <w:p w:rsidR="0096148D" w:rsidRDefault="0096148D">
            <w:pPr>
              <w:pStyle w:val="a4"/>
              <w:keepNext/>
              <w:spacing w:after="0" w:line="440" w:lineRule="exact"/>
              <w:ind w:left="63" w:right="63"/>
              <w:rPr>
                <w:rFonts w:eastAsia="仿宋_GB2312"/>
                <w:sz w:val="28"/>
                <w:szCs w:val="30"/>
              </w:rPr>
            </w:pPr>
          </w:p>
        </w:tc>
        <w:tc>
          <w:tcPr>
            <w:tcW w:w="1418" w:type="dxa"/>
            <w:tcBorders>
              <w:top w:val="double" w:sz="6" w:space="0" w:color="auto"/>
              <w:bottom w:val="single" w:sz="6" w:space="0" w:color="auto"/>
            </w:tcBorders>
          </w:tcPr>
          <w:p w:rsidR="0096148D" w:rsidRDefault="0096148D">
            <w:pPr>
              <w:pStyle w:val="a4"/>
              <w:keepNext/>
              <w:spacing w:after="0" w:line="440" w:lineRule="exact"/>
              <w:ind w:left="63" w:right="63"/>
              <w:rPr>
                <w:rFonts w:eastAsia="仿宋_GB2312"/>
                <w:sz w:val="28"/>
                <w:szCs w:val="30"/>
              </w:rPr>
            </w:pPr>
          </w:p>
        </w:tc>
        <w:tc>
          <w:tcPr>
            <w:tcW w:w="1701" w:type="dxa"/>
            <w:tcBorders>
              <w:top w:val="double" w:sz="6" w:space="0" w:color="auto"/>
              <w:bottom w:val="single" w:sz="6" w:space="0" w:color="auto"/>
            </w:tcBorders>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Borders>
              <w:top w:val="nil"/>
            </w:tcBorders>
          </w:tcPr>
          <w:p w:rsidR="0096148D" w:rsidRDefault="0096148D">
            <w:pPr>
              <w:pStyle w:val="a4"/>
              <w:keepNext/>
              <w:spacing w:after="0" w:line="440" w:lineRule="exact"/>
              <w:ind w:left="63" w:right="63"/>
              <w:rPr>
                <w:rFonts w:eastAsia="仿宋_GB2312"/>
                <w:sz w:val="28"/>
                <w:szCs w:val="30"/>
              </w:rPr>
            </w:pPr>
          </w:p>
        </w:tc>
        <w:tc>
          <w:tcPr>
            <w:tcW w:w="1984" w:type="dxa"/>
            <w:tcBorders>
              <w:top w:val="nil"/>
            </w:tcBorders>
          </w:tcPr>
          <w:p w:rsidR="0096148D" w:rsidRDefault="0096148D">
            <w:pPr>
              <w:pStyle w:val="a4"/>
              <w:keepNext/>
              <w:spacing w:after="0" w:line="440" w:lineRule="exact"/>
              <w:ind w:left="63" w:right="63"/>
              <w:rPr>
                <w:rFonts w:eastAsia="仿宋_GB2312"/>
                <w:sz w:val="28"/>
                <w:szCs w:val="30"/>
              </w:rPr>
            </w:pPr>
          </w:p>
        </w:tc>
        <w:tc>
          <w:tcPr>
            <w:tcW w:w="851" w:type="dxa"/>
            <w:tcBorders>
              <w:top w:val="nil"/>
            </w:tcBorders>
          </w:tcPr>
          <w:p w:rsidR="0096148D" w:rsidRDefault="0096148D">
            <w:pPr>
              <w:pStyle w:val="a4"/>
              <w:keepNext/>
              <w:spacing w:after="0" w:line="440" w:lineRule="exact"/>
              <w:ind w:left="63" w:right="63"/>
              <w:rPr>
                <w:rFonts w:eastAsia="仿宋_GB2312"/>
                <w:sz w:val="28"/>
                <w:szCs w:val="30"/>
              </w:rPr>
            </w:pPr>
          </w:p>
        </w:tc>
        <w:tc>
          <w:tcPr>
            <w:tcW w:w="774" w:type="dxa"/>
            <w:tcBorders>
              <w:top w:val="nil"/>
            </w:tcBorders>
          </w:tcPr>
          <w:p w:rsidR="0096148D" w:rsidRDefault="0096148D">
            <w:pPr>
              <w:pStyle w:val="a4"/>
              <w:keepNext/>
              <w:spacing w:after="0" w:line="440" w:lineRule="exact"/>
              <w:ind w:left="63" w:right="63"/>
              <w:rPr>
                <w:rFonts w:eastAsia="仿宋_GB2312"/>
                <w:sz w:val="28"/>
                <w:szCs w:val="30"/>
              </w:rPr>
            </w:pPr>
          </w:p>
        </w:tc>
        <w:tc>
          <w:tcPr>
            <w:tcW w:w="1352" w:type="dxa"/>
            <w:tcBorders>
              <w:top w:val="nil"/>
            </w:tcBorders>
          </w:tcPr>
          <w:p w:rsidR="0096148D" w:rsidRDefault="0096148D">
            <w:pPr>
              <w:pStyle w:val="a4"/>
              <w:keepNext/>
              <w:spacing w:after="0" w:line="440" w:lineRule="exact"/>
              <w:ind w:left="63" w:right="63"/>
              <w:rPr>
                <w:rFonts w:eastAsia="仿宋_GB2312"/>
                <w:sz w:val="28"/>
                <w:szCs w:val="30"/>
              </w:rPr>
            </w:pPr>
          </w:p>
        </w:tc>
        <w:tc>
          <w:tcPr>
            <w:tcW w:w="1418" w:type="dxa"/>
            <w:tcBorders>
              <w:top w:val="nil"/>
            </w:tcBorders>
          </w:tcPr>
          <w:p w:rsidR="0096148D" w:rsidRDefault="0096148D">
            <w:pPr>
              <w:pStyle w:val="a4"/>
              <w:keepNext/>
              <w:spacing w:after="0" w:line="440" w:lineRule="exact"/>
              <w:ind w:left="63" w:right="63"/>
              <w:rPr>
                <w:rFonts w:eastAsia="仿宋_GB2312"/>
                <w:sz w:val="28"/>
                <w:szCs w:val="30"/>
              </w:rPr>
            </w:pPr>
          </w:p>
        </w:tc>
        <w:tc>
          <w:tcPr>
            <w:tcW w:w="1701" w:type="dxa"/>
            <w:tcBorders>
              <w:top w:val="nil"/>
            </w:tcBorders>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bl>
    <w:p w:rsidR="0096148D" w:rsidRDefault="0096148D">
      <w:pPr>
        <w:spacing w:line="440" w:lineRule="exact"/>
        <w:rPr>
          <w:rFonts w:eastAsia="仿宋_GB2312"/>
          <w:sz w:val="30"/>
          <w:szCs w:val="30"/>
        </w:rPr>
      </w:pPr>
    </w:p>
    <w:p w:rsidR="0096148D" w:rsidRDefault="000D517D">
      <w:pPr>
        <w:spacing w:beforeLines="50" w:before="156" w:afterLines="50" w:after="156" w:line="440" w:lineRule="exact"/>
        <w:jc w:val="center"/>
        <w:rPr>
          <w:rFonts w:eastAsia="黑体"/>
          <w:sz w:val="30"/>
          <w:szCs w:val="30"/>
        </w:rPr>
      </w:pPr>
      <w:r>
        <w:rPr>
          <w:rFonts w:eastAsia="仿宋_GB2312"/>
          <w:sz w:val="30"/>
          <w:szCs w:val="30"/>
        </w:rPr>
        <w:br w:type="page"/>
      </w:r>
      <w:r>
        <w:rPr>
          <w:rFonts w:eastAsia="黑体"/>
          <w:sz w:val="30"/>
          <w:szCs w:val="30"/>
        </w:rPr>
        <w:lastRenderedPageBreak/>
        <w:t>11-3</w:t>
      </w:r>
      <w:r>
        <w:rPr>
          <w:rFonts w:eastAsia="黑体"/>
          <w:sz w:val="30"/>
          <w:szCs w:val="30"/>
        </w:rPr>
        <w:t>：专业工程暂估价表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3"/>
        <w:gridCol w:w="1984"/>
        <w:gridCol w:w="851"/>
        <w:gridCol w:w="774"/>
        <w:gridCol w:w="1352"/>
        <w:gridCol w:w="1418"/>
        <w:gridCol w:w="1701"/>
      </w:tblGrid>
      <w:tr w:rsidR="0096148D">
        <w:trPr>
          <w:jc w:val="center"/>
        </w:trPr>
        <w:tc>
          <w:tcPr>
            <w:tcW w:w="993" w:type="dxa"/>
            <w:tcBorders>
              <w:top w:val="single" w:sz="12" w:space="0" w:color="auto"/>
              <w:bottom w:val="double" w:sz="6" w:space="0" w:color="auto"/>
            </w:tcBorders>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序号</w:t>
            </w:r>
          </w:p>
        </w:tc>
        <w:tc>
          <w:tcPr>
            <w:tcW w:w="1984" w:type="dxa"/>
            <w:tcBorders>
              <w:top w:val="single" w:sz="12" w:space="0" w:color="auto"/>
              <w:bottom w:val="double" w:sz="6" w:space="0" w:color="auto"/>
            </w:tcBorders>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名称</w:t>
            </w:r>
          </w:p>
        </w:tc>
        <w:tc>
          <w:tcPr>
            <w:tcW w:w="851" w:type="dxa"/>
            <w:tcBorders>
              <w:top w:val="single" w:sz="12" w:space="0" w:color="auto"/>
              <w:bottom w:val="double" w:sz="6" w:space="0" w:color="auto"/>
            </w:tcBorders>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单位</w:t>
            </w:r>
          </w:p>
        </w:tc>
        <w:tc>
          <w:tcPr>
            <w:tcW w:w="774" w:type="dxa"/>
            <w:tcBorders>
              <w:top w:val="single" w:sz="12" w:space="0" w:color="auto"/>
              <w:bottom w:val="double" w:sz="6" w:space="0" w:color="auto"/>
            </w:tcBorders>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数量</w:t>
            </w:r>
          </w:p>
        </w:tc>
        <w:tc>
          <w:tcPr>
            <w:tcW w:w="1352" w:type="dxa"/>
            <w:tcBorders>
              <w:top w:val="single" w:sz="12" w:space="0" w:color="auto"/>
              <w:bottom w:val="double" w:sz="6" w:space="0" w:color="auto"/>
            </w:tcBorders>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单价</w:t>
            </w:r>
            <w:r>
              <w:rPr>
                <w:rFonts w:eastAsia="仿宋_GB2312" w:hint="eastAsia"/>
                <w:sz w:val="28"/>
                <w:szCs w:val="30"/>
              </w:rPr>
              <w:t>（元）</w:t>
            </w:r>
          </w:p>
        </w:tc>
        <w:tc>
          <w:tcPr>
            <w:tcW w:w="1418" w:type="dxa"/>
            <w:tcBorders>
              <w:top w:val="single" w:sz="12" w:space="0" w:color="auto"/>
              <w:bottom w:val="double" w:sz="6" w:space="0" w:color="auto"/>
            </w:tcBorders>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合价</w:t>
            </w:r>
            <w:r>
              <w:rPr>
                <w:rFonts w:eastAsia="仿宋_GB2312" w:hint="eastAsia"/>
                <w:sz w:val="28"/>
                <w:szCs w:val="30"/>
              </w:rPr>
              <w:t>（元）</w:t>
            </w:r>
          </w:p>
        </w:tc>
        <w:tc>
          <w:tcPr>
            <w:tcW w:w="1701" w:type="dxa"/>
            <w:tcBorders>
              <w:top w:val="single" w:sz="12" w:space="0" w:color="auto"/>
              <w:bottom w:val="double" w:sz="6" w:space="0" w:color="auto"/>
            </w:tcBorders>
          </w:tcPr>
          <w:p w:rsidR="0096148D" w:rsidRDefault="000D517D">
            <w:pPr>
              <w:pStyle w:val="a4"/>
              <w:keepNext/>
              <w:spacing w:after="0" w:line="440" w:lineRule="exact"/>
              <w:ind w:left="63" w:right="63"/>
              <w:rPr>
                <w:rFonts w:eastAsia="仿宋_GB2312"/>
                <w:sz w:val="28"/>
                <w:szCs w:val="30"/>
              </w:rPr>
            </w:pPr>
            <w:r>
              <w:rPr>
                <w:rFonts w:eastAsia="仿宋_GB2312"/>
                <w:sz w:val="28"/>
                <w:szCs w:val="30"/>
              </w:rPr>
              <w:t>备注</w:t>
            </w:r>
          </w:p>
        </w:tc>
      </w:tr>
      <w:tr w:rsidR="0096148D">
        <w:trPr>
          <w:jc w:val="center"/>
        </w:trPr>
        <w:tc>
          <w:tcPr>
            <w:tcW w:w="993" w:type="dxa"/>
            <w:tcBorders>
              <w:top w:val="double" w:sz="6" w:space="0" w:color="auto"/>
              <w:bottom w:val="single" w:sz="6" w:space="0" w:color="auto"/>
            </w:tcBorders>
          </w:tcPr>
          <w:p w:rsidR="0096148D" w:rsidRDefault="0096148D">
            <w:pPr>
              <w:pStyle w:val="a4"/>
              <w:keepNext/>
              <w:spacing w:after="0" w:line="440" w:lineRule="exact"/>
              <w:ind w:left="63" w:right="63"/>
              <w:rPr>
                <w:rFonts w:eastAsia="仿宋_GB2312"/>
                <w:sz w:val="28"/>
                <w:szCs w:val="30"/>
              </w:rPr>
            </w:pPr>
          </w:p>
        </w:tc>
        <w:tc>
          <w:tcPr>
            <w:tcW w:w="1984" w:type="dxa"/>
            <w:tcBorders>
              <w:top w:val="double" w:sz="6" w:space="0" w:color="auto"/>
              <w:bottom w:val="single" w:sz="6" w:space="0" w:color="auto"/>
            </w:tcBorders>
          </w:tcPr>
          <w:p w:rsidR="0096148D" w:rsidRDefault="0096148D">
            <w:pPr>
              <w:pStyle w:val="a4"/>
              <w:keepNext/>
              <w:spacing w:after="0" w:line="440" w:lineRule="exact"/>
              <w:ind w:left="63" w:right="63"/>
              <w:rPr>
                <w:rFonts w:eastAsia="仿宋_GB2312"/>
                <w:sz w:val="28"/>
                <w:szCs w:val="30"/>
              </w:rPr>
            </w:pPr>
          </w:p>
        </w:tc>
        <w:tc>
          <w:tcPr>
            <w:tcW w:w="851" w:type="dxa"/>
            <w:tcBorders>
              <w:top w:val="double" w:sz="6" w:space="0" w:color="auto"/>
              <w:bottom w:val="single" w:sz="6" w:space="0" w:color="auto"/>
            </w:tcBorders>
          </w:tcPr>
          <w:p w:rsidR="0096148D" w:rsidRDefault="0096148D">
            <w:pPr>
              <w:pStyle w:val="a4"/>
              <w:keepNext/>
              <w:spacing w:after="0" w:line="440" w:lineRule="exact"/>
              <w:ind w:left="63" w:right="63"/>
              <w:rPr>
                <w:rFonts w:eastAsia="仿宋_GB2312"/>
                <w:sz w:val="28"/>
                <w:szCs w:val="30"/>
              </w:rPr>
            </w:pPr>
          </w:p>
        </w:tc>
        <w:tc>
          <w:tcPr>
            <w:tcW w:w="774" w:type="dxa"/>
            <w:tcBorders>
              <w:top w:val="double" w:sz="6" w:space="0" w:color="auto"/>
              <w:bottom w:val="single" w:sz="6" w:space="0" w:color="auto"/>
            </w:tcBorders>
          </w:tcPr>
          <w:p w:rsidR="0096148D" w:rsidRDefault="0096148D">
            <w:pPr>
              <w:pStyle w:val="a4"/>
              <w:keepNext/>
              <w:spacing w:after="0" w:line="440" w:lineRule="exact"/>
              <w:ind w:left="63" w:right="63"/>
              <w:rPr>
                <w:rFonts w:eastAsia="仿宋_GB2312"/>
                <w:sz w:val="28"/>
                <w:szCs w:val="30"/>
              </w:rPr>
            </w:pPr>
          </w:p>
        </w:tc>
        <w:tc>
          <w:tcPr>
            <w:tcW w:w="1352" w:type="dxa"/>
            <w:tcBorders>
              <w:top w:val="double" w:sz="6" w:space="0" w:color="auto"/>
              <w:bottom w:val="single" w:sz="6" w:space="0" w:color="auto"/>
            </w:tcBorders>
          </w:tcPr>
          <w:p w:rsidR="0096148D" w:rsidRDefault="0096148D">
            <w:pPr>
              <w:pStyle w:val="a4"/>
              <w:keepNext/>
              <w:spacing w:after="0" w:line="440" w:lineRule="exact"/>
              <w:ind w:left="63" w:right="63"/>
              <w:rPr>
                <w:rFonts w:eastAsia="仿宋_GB2312"/>
                <w:sz w:val="28"/>
                <w:szCs w:val="30"/>
              </w:rPr>
            </w:pPr>
          </w:p>
        </w:tc>
        <w:tc>
          <w:tcPr>
            <w:tcW w:w="1418" w:type="dxa"/>
            <w:tcBorders>
              <w:top w:val="double" w:sz="6" w:space="0" w:color="auto"/>
              <w:bottom w:val="single" w:sz="6" w:space="0" w:color="auto"/>
            </w:tcBorders>
          </w:tcPr>
          <w:p w:rsidR="0096148D" w:rsidRDefault="0096148D">
            <w:pPr>
              <w:pStyle w:val="a4"/>
              <w:keepNext/>
              <w:spacing w:after="0" w:line="440" w:lineRule="exact"/>
              <w:ind w:left="63" w:right="63"/>
              <w:rPr>
                <w:rFonts w:eastAsia="仿宋_GB2312"/>
                <w:sz w:val="28"/>
                <w:szCs w:val="30"/>
              </w:rPr>
            </w:pPr>
          </w:p>
        </w:tc>
        <w:tc>
          <w:tcPr>
            <w:tcW w:w="1701" w:type="dxa"/>
            <w:tcBorders>
              <w:top w:val="double" w:sz="6" w:space="0" w:color="auto"/>
              <w:bottom w:val="single" w:sz="6" w:space="0" w:color="auto"/>
            </w:tcBorders>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Borders>
              <w:top w:val="nil"/>
            </w:tcBorders>
          </w:tcPr>
          <w:p w:rsidR="0096148D" w:rsidRDefault="0096148D">
            <w:pPr>
              <w:pStyle w:val="a4"/>
              <w:keepNext/>
              <w:spacing w:after="0" w:line="440" w:lineRule="exact"/>
              <w:ind w:left="63" w:right="63"/>
              <w:rPr>
                <w:rFonts w:eastAsia="仿宋_GB2312"/>
                <w:sz w:val="28"/>
                <w:szCs w:val="30"/>
              </w:rPr>
            </w:pPr>
          </w:p>
        </w:tc>
        <w:tc>
          <w:tcPr>
            <w:tcW w:w="1984" w:type="dxa"/>
            <w:tcBorders>
              <w:top w:val="nil"/>
            </w:tcBorders>
          </w:tcPr>
          <w:p w:rsidR="0096148D" w:rsidRDefault="0096148D">
            <w:pPr>
              <w:pStyle w:val="a4"/>
              <w:keepNext/>
              <w:spacing w:after="0" w:line="440" w:lineRule="exact"/>
              <w:ind w:left="63" w:right="63"/>
              <w:rPr>
                <w:rFonts w:eastAsia="仿宋_GB2312"/>
                <w:sz w:val="28"/>
                <w:szCs w:val="30"/>
              </w:rPr>
            </w:pPr>
          </w:p>
        </w:tc>
        <w:tc>
          <w:tcPr>
            <w:tcW w:w="851" w:type="dxa"/>
            <w:tcBorders>
              <w:top w:val="nil"/>
            </w:tcBorders>
          </w:tcPr>
          <w:p w:rsidR="0096148D" w:rsidRDefault="0096148D">
            <w:pPr>
              <w:pStyle w:val="a4"/>
              <w:keepNext/>
              <w:spacing w:after="0" w:line="440" w:lineRule="exact"/>
              <w:ind w:left="63" w:right="63"/>
              <w:rPr>
                <w:rFonts w:eastAsia="仿宋_GB2312"/>
                <w:sz w:val="28"/>
                <w:szCs w:val="30"/>
              </w:rPr>
            </w:pPr>
          </w:p>
        </w:tc>
        <w:tc>
          <w:tcPr>
            <w:tcW w:w="774" w:type="dxa"/>
            <w:tcBorders>
              <w:top w:val="nil"/>
            </w:tcBorders>
          </w:tcPr>
          <w:p w:rsidR="0096148D" w:rsidRDefault="0096148D">
            <w:pPr>
              <w:pStyle w:val="a4"/>
              <w:keepNext/>
              <w:spacing w:after="0" w:line="440" w:lineRule="exact"/>
              <w:ind w:left="63" w:right="63"/>
              <w:rPr>
                <w:rFonts w:eastAsia="仿宋_GB2312"/>
                <w:sz w:val="28"/>
                <w:szCs w:val="30"/>
              </w:rPr>
            </w:pPr>
          </w:p>
        </w:tc>
        <w:tc>
          <w:tcPr>
            <w:tcW w:w="1352" w:type="dxa"/>
            <w:tcBorders>
              <w:top w:val="nil"/>
            </w:tcBorders>
          </w:tcPr>
          <w:p w:rsidR="0096148D" w:rsidRDefault="0096148D">
            <w:pPr>
              <w:pStyle w:val="a4"/>
              <w:keepNext/>
              <w:spacing w:after="0" w:line="440" w:lineRule="exact"/>
              <w:ind w:left="63" w:right="63"/>
              <w:rPr>
                <w:rFonts w:eastAsia="仿宋_GB2312"/>
                <w:sz w:val="28"/>
                <w:szCs w:val="30"/>
              </w:rPr>
            </w:pPr>
          </w:p>
        </w:tc>
        <w:tc>
          <w:tcPr>
            <w:tcW w:w="1418" w:type="dxa"/>
            <w:tcBorders>
              <w:top w:val="nil"/>
            </w:tcBorders>
          </w:tcPr>
          <w:p w:rsidR="0096148D" w:rsidRDefault="0096148D">
            <w:pPr>
              <w:pStyle w:val="a4"/>
              <w:keepNext/>
              <w:spacing w:after="0" w:line="440" w:lineRule="exact"/>
              <w:ind w:left="63" w:right="63"/>
              <w:rPr>
                <w:rFonts w:eastAsia="仿宋_GB2312"/>
                <w:sz w:val="28"/>
                <w:szCs w:val="30"/>
              </w:rPr>
            </w:pPr>
          </w:p>
        </w:tc>
        <w:tc>
          <w:tcPr>
            <w:tcW w:w="1701" w:type="dxa"/>
            <w:tcBorders>
              <w:top w:val="nil"/>
            </w:tcBorders>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r w:rsidR="0096148D">
        <w:trPr>
          <w:jc w:val="center"/>
        </w:trPr>
        <w:tc>
          <w:tcPr>
            <w:tcW w:w="993" w:type="dxa"/>
          </w:tcPr>
          <w:p w:rsidR="0096148D" w:rsidRDefault="0096148D">
            <w:pPr>
              <w:pStyle w:val="a4"/>
              <w:keepNext/>
              <w:spacing w:after="0" w:line="440" w:lineRule="exact"/>
              <w:ind w:left="63" w:right="63"/>
              <w:rPr>
                <w:rFonts w:eastAsia="仿宋_GB2312"/>
                <w:sz w:val="28"/>
                <w:szCs w:val="30"/>
              </w:rPr>
            </w:pPr>
          </w:p>
        </w:tc>
        <w:tc>
          <w:tcPr>
            <w:tcW w:w="1984" w:type="dxa"/>
          </w:tcPr>
          <w:p w:rsidR="0096148D" w:rsidRDefault="0096148D">
            <w:pPr>
              <w:pStyle w:val="a4"/>
              <w:keepNext/>
              <w:spacing w:after="0" w:line="440" w:lineRule="exact"/>
              <w:ind w:left="63" w:right="63"/>
              <w:rPr>
                <w:rFonts w:eastAsia="仿宋_GB2312"/>
                <w:sz w:val="28"/>
                <w:szCs w:val="30"/>
              </w:rPr>
            </w:pPr>
          </w:p>
        </w:tc>
        <w:tc>
          <w:tcPr>
            <w:tcW w:w="851" w:type="dxa"/>
          </w:tcPr>
          <w:p w:rsidR="0096148D" w:rsidRDefault="0096148D">
            <w:pPr>
              <w:pStyle w:val="a4"/>
              <w:keepNext/>
              <w:spacing w:after="0" w:line="440" w:lineRule="exact"/>
              <w:ind w:left="63" w:right="63"/>
              <w:rPr>
                <w:rFonts w:eastAsia="仿宋_GB2312"/>
                <w:sz w:val="28"/>
                <w:szCs w:val="30"/>
              </w:rPr>
            </w:pPr>
          </w:p>
        </w:tc>
        <w:tc>
          <w:tcPr>
            <w:tcW w:w="774" w:type="dxa"/>
          </w:tcPr>
          <w:p w:rsidR="0096148D" w:rsidRDefault="0096148D">
            <w:pPr>
              <w:pStyle w:val="a4"/>
              <w:keepNext/>
              <w:spacing w:after="0" w:line="440" w:lineRule="exact"/>
              <w:ind w:left="63" w:right="63"/>
              <w:rPr>
                <w:rFonts w:eastAsia="仿宋_GB2312"/>
                <w:sz w:val="28"/>
                <w:szCs w:val="30"/>
              </w:rPr>
            </w:pPr>
          </w:p>
        </w:tc>
        <w:tc>
          <w:tcPr>
            <w:tcW w:w="1352" w:type="dxa"/>
          </w:tcPr>
          <w:p w:rsidR="0096148D" w:rsidRDefault="0096148D">
            <w:pPr>
              <w:pStyle w:val="a4"/>
              <w:keepNext/>
              <w:spacing w:after="0" w:line="440" w:lineRule="exact"/>
              <w:ind w:left="63" w:right="63"/>
              <w:rPr>
                <w:rFonts w:eastAsia="仿宋_GB2312"/>
                <w:sz w:val="28"/>
                <w:szCs w:val="30"/>
              </w:rPr>
            </w:pPr>
          </w:p>
        </w:tc>
        <w:tc>
          <w:tcPr>
            <w:tcW w:w="1418" w:type="dxa"/>
          </w:tcPr>
          <w:p w:rsidR="0096148D" w:rsidRDefault="0096148D">
            <w:pPr>
              <w:pStyle w:val="a4"/>
              <w:keepNext/>
              <w:spacing w:after="0" w:line="440" w:lineRule="exact"/>
              <w:ind w:left="63" w:right="63"/>
              <w:rPr>
                <w:rFonts w:eastAsia="仿宋_GB2312"/>
                <w:sz w:val="28"/>
                <w:szCs w:val="30"/>
              </w:rPr>
            </w:pPr>
          </w:p>
        </w:tc>
        <w:tc>
          <w:tcPr>
            <w:tcW w:w="1701" w:type="dxa"/>
          </w:tcPr>
          <w:p w:rsidR="0096148D" w:rsidRDefault="0096148D">
            <w:pPr>
              <w:pStyle w:val="a4"/>
              <w:keepNext/>
              <w:spacing w:after="0" w:line="440" w:lineRule="exact"/>
              <w:ind w:left="63" w:right="63"/>
              <w:rPr>
                <w:rFonts w:eastAsia="仿宋_GB2312"/>
                <w:sz w:val="28"/>
                <w:szCs w:val="30"/>
              </w:rPr>
            </w:pPr>
          </w:p>
        </w:tc>
      </w:tr>
    </w:tbl>
    <w:p w:rsidR="0096148D" w:rsidRDefault="0096148D"/>
    <w:p w:rsidR="0096148D" w:rsidRDefault="000D517D">
      <w:pPr>
        <w:spacing w:line="600" w:lineRule="exact"/>
        <w:jc w:val="center"/>
        <w:rPr>
          <w:b/>
          <w:sz w:val="32"/>
          <w:szCs w:val="32"/>
        </w:rPr>
      </w:pPr>
      <w:r>
        <w:br w:type="page"/>
      </w:r>
      <w:bookmarkStart w:id="315" w:name="_Toc152045776"/>
      <w:bookmarkStart w:id="316" w:name="_Toc152042558"/>
      <w:bookmarkStart w:id="317" w:name="_Toc144974837"/>
      <w:bookmarkStart w:id="318" w:name="_Toc144974838"/>
      <w:bookmarkStart w:id="319" w:name="_Toc152042557"/>
      <w:bookmarkStart w:id="320" w:name="_Toc152045775"/>
      <w:r>
        <w:rPr>
          <w:rFonts w:hint="eastAsia"/>
          <w:b/>
          <w:sz w:val="32"/>
          <w:szCs w:val="32"/>
        </w:rPr>
        <w:lastRenderedPageBreak/>
        <w:t>第五章</w:t>
      </w:r>
      <w:r>
        <w:rPr>
          <w:rFonts w:hint="eastAsia"/>
          <w:b/>
          <w:sz w:val="32"/>
          <w:szCs w:val="32"/>
        </w:rPr>
        <w:t xml:space="preserve">  </w:t>
      </w:r>
      <w:r>
        <w:rPr>
          <w:rFonts w:hint="eastAsia"/>
          <w:b/>
          <w:sz w:val="32"/>
          <w:szCs w:val="32"/>
        </w:rPr>
        <w:t>工程量清单</w:t>
      </w:r>
    </w:p>
    <w:p w:rsidR="0096148D" w:rsidRDefault="000D517D">
      <w:pPr>
        <w:spacing w:line="360" w:lineRule="exact"/>
        <w:ind w:firstLineChars="196" w:firstLine="413"/>
        <w:rPr>
          <w:rFonts w:ascii="宋体" w:hAnsi="宋体" w:cs="Arial"/>
          <w:b/>
          <w:szCs w:val="21"/>
        </w:rPr>
      </w:pPr>
      <w:r>
        <w:rPr>
          <w:rFonts w:ascii="宋体" w:hAnsi="宋体" w:cs="Arial"/>
          <w:b/>
          <w:szCs w:val="21"/>
        </w:rPr>
        <w:t>1.</w:t>
      </w:r>
      <w:r>
        <w:rPr>
          <w:rFonts w:ascii="宋体" w:hAnsi="宋体" w:cs="Arial"/>
          <w:b/>
          <w:szCs w:val="21"/>
        </w:rPr>
        <w:t>工程量清单说明</w:t>
      </w:r>
    </w:p>
    <w:p w:rsidR="0096148D" w:rsidRDefault="000D517D">
      <w:pPr>
        <w:spacing w:line="360" w:lineRule="exact"/>
        <w:ind w:firstLineChars="200" w:firstLine="420"/>
        <w:rPr>
          <w:rFonts w:ascii="宋体" w:hAnsi="宋体" w:cs="Arial"/>
          <w:szCs w:val="21"/>
        </w:rPr>
      </w:pPr>
      <w:r>
        <w:rPr>
          <w:rFonts w:ascii="宋体" w:hAnsi="宋体" w:cs="Arial" w:hint="eastAsia"/>
          <w:szCs w:val="21"/>
        </w:rPr>
        <w:t>1.1</w:t>
      </w:r>
      <w:r>
        <w:rPr>
          <w:rFonts w:ascii="宋体" w:hAnsi="宋体" w:cs="Arial" w:hint="eastAsia"/>
          <w:szCs w:val="21"/>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96148D" w:rsidRDefault="000D517D">
      <w:pPr>
        <w:spacing w:line="360" w:lineRule="exact"/>
        <w:ind w:firstLineChars="200" w:firstLine="420"/>
        <w:rPr>
          <w:rFonts w:ascii="宋体" w:hAnsi="宋体" w:cs="Arial"/>
          <w:szCs w:val="21"/>
        </w:rPr>
      </w:pPr>
      <w:r>
        <w:rPr>
          <w:rFonts w:ascii="宋体" w:hAnsi="宋体" w:cs="Arial"/>
          <w:szCs w:val="21"/>
        </w:rPr>
        <w:t>1.2</w:t>
      </w:r>
      <w:r>
        <w:rPr>
          <w:rFonts w:ascii="宋体" w:hAnsi="宋体" w:cs="Arial"/>
          <w:szCs w:val="21"/>
        </w:rPr>
        <w:t>本工程量清单应与招标文件中的投标人须知、通用合同条款、专用合同条款、技术标准和要求及</w:t>
      </w:r>
      <w:r>
        <w:rPr>
          <w:rFonts w:ascii="宋体" w:hAnsi="宋体" w:cs="Arial" w:hint="eastAsia"/>
          <w:szCs w:val="21"/>
        </w:rPr>
        <w:t>图纸、地质勘察资料</w:t>
      </w:r>
      <w:r>
        <w:rPr>
          <w:rFonts w:ascii="宋体" w:hAnsi="宋体" w:cs="Arial"/>
          <w:szCs w:val="21"/>
        </w:rPr>
        <w:t>等一起阅读和理解。</w:t>
      </w:r>
    </w:p>
    <w:p w:rsidR="0096148D" w:rsidRDefault="000D517D">
      <w:pPr>
        <w:spacing w:line="360" w:lineRule="exact"/>
        <w:ind w:firstLineChars="200" w:firstLine="420"/>
        <w:rPr>
          <w:rFonts w:ascii="宋体" w:hAnsi="宋体" w:cs="Arial"/>
          <w:szCs w:val="21"/>
        </w:rPr>
      </w:pPr>
      <w:r>
        <w:rPr>
          <w:rFonts w:ascii="宋体" w:hAnsi="宋体" w:cs="Arial"/>
          <w:szCs w:val="21"/>
        </w:rPr>
        <w:t xml:space="preserve">1.3 </w:t>
      </w:r>
      <w:r>
        <w:rPr>
          <w:rFonts w:ascii="宋体" w:hAnsi="宋体" w:cs="Arial"/>
          <w:szCs w:val="21"/>
        </w:rPr>
        <w:t>本工程量清单仅是投标报价的共同基础。实际工程计量、结算价格的确定以及价款支付应遵循合同条款（包括通用条款和专用条款）、技术标准和要求以及本章的有关约定。</w:t>
      </w:r>
    </w:p>
    <w:p w:rsidR="0096148D" w:rsidRDefault="000D517D">
      <w:pPr>
        <w:widowControl/>
        <w:ind w:firstLineChars="200" w:firstLine="420"/>
        <w:jc w:val="left"/>
        <w:rPr>
          <w:rFonts w:ascii="宋体" w:hAnsi="宋体" w:cs="宋体"/>
          <w:kern w:val="0"/>
          <w:szCs w:val="21"/>
        </w:rPr>
      </w:pPr>
      <w:r>
        <w:rPr>
          <w:rFonts w:ascii="宋体" w:hAnsi="宋体" w:cs="Arial"/>
          <w:szCs w:val="21"/>
        </w:rPr>
        <w:t>1.4</w:t>
      </w:r>
      <w:r>
        <w:rPr>
          <w:rFonts w:ascii="Arial" w:hAnsi="Arial" w:hint="eastAsia"/>
        </w:rPr>
        <w:t>浙江省建设工程计价规则（</w:t>
      </w:r>
      <w:r>
        <w:rPr>
          <w:rFonts w:ascii="Arial" w:hAnsi="Arial" w:hint="eastAsia"/>
        </w:rPr>
        <w:t>2018</w:t>
      </w:r>
      <w:r>
        <w:rPr>
          <w:rFonts w:ascii="Arial" w:hAnsi="Arial" w:hint="eastAsia"/>
        </w:rPr>
        <w:t>版）及其配套文件（以下简称计价依据）是本工程计价的依据，除本招标文件有特别约定外均按计价依据规定执行。本工程执行浙江省、温州市现行计价相关文件</w:t>
      </w:r>
      <w:r>
        <w:rPr>
          <w:rFonts w:ascii="宋体" w:hAnsi="宋体" w:cs="Arial" w:hint="eastAsia"/>
          <w:szCs w:val="21"/>
        </w:rPr>
        <w:t>。</w:t>
      </w:r>
    </w:p>
    <w:p w:rsidR="0096148D" w:rsidRDefault="000D517D">
      <w:pPr>
        <w:spacing w:line="360" w:lineRule="exact"/>
        <w:ind w:firstLineChars="257" w:firstLine="542"/>
        <w:rPr>
          <w:rFonts w:ascii="宋体" w:hAnsi="宋体" w:cs="Arial"/>
          <w:b/>
          <w:szCs w:val="21"/>
        </w:rPr>
      </w:pPr>
      <w:r>
        <w:rPr>
          <w:rFonts w:ascii="宋体" w:hAnsi="宋体" w:cs="Arial"/>
          <w:b/>
          <w:szCs w:val="21"/>
        </w:rPr>
        <w:t>2.</w:t>
      </w:r>
      <w:r>
        <w:rPr>
          <w:rFonts w:ascii="宋体" w:hAnsi="宋体" w:cs="Arial"/>
          <w:b/>
          <w:szCs w:val="21"/>
        </w:rPr>
        <w:t>投标报价说明</w:t>
      </w:r>
    </w:p>
    <w:p w:rsidR="0096148D" w:rsidRDefault="000D517D" w:rsidP="009703B9">
      <w:pPr>
        <w:spacing w:line="360" w:lineRule="exact"/>
        <w:ind w:firstLineChars="257" w:firstLine="540"/>
        <w:rPr>
          <w:rFonts w:ascii="宋体" w:hAnsi="宋体" w:cs="Arial"/>
          <w:szCs w:val="21"/>
        </w:rPr>
      </w:pPr>
      <w:r>
        <w:rPr>
          <w:rFonts w:ascii="宋体" w:hAnsi="宋体" w:cs="Arial"/>
          <w:szCs w:val="21"/>
        </w:rPr>
        <w:t>2.1</w:t>
      </w:r>
      <w:r>
        <w:rPr>
          <w:rFonts w:ascii="宋体" w:hAnsi="宋体" w:cs="Arial"/>
          <w:szCs w:val="21"/>
        </w:rPr>
        <w:t>投标报价应根据招标文件中的有关计价要求、</w:t>
      </w:r>
      <w:r>
        <w:rPr>
          <w:rFonts w:ascii="宋体" w:hAnsi="宋体" w:cs="Arial" w:hint="eastAsia"/>
          <w:szCs w:val="21"/>
        </w:rPr>
        <w:t>招标单位提供的全套施工图纸</w:t>
      </w:r>
      <w:r>
        <w:rPr>
          <w:rFonts w:ascii="宋体" w:hAnsi="宋体" w:cs="Arial"/>
          <w:szCs w:val="21"/>
        </w:rPr>
        <w:t>、技术资料、工程量清单，结合本工程实际情况和自身综合实力，依据企业定额（或计价依据）</w:t>
      </w:r>
      <w:r>
        <w:rPr>
          <w:rFonts w:ascii="宋体" w:hAnsi="宋体" w:cs="Arial"/>
          <w:szCs w:val="21"/>
        </w:rPr>
        <w:t>和市场价格自主报价。</w:t>
      </w:r>
    </w:p>
    <w:p w:rsidR="0096148D" w:rsidRDefault="000D517D" w:rsidP="009703B9">
      <w:pPr>
        <w:spacing w:line="360" w:lineRule="exact"/>
        <w:ind w:firstLineChars="257" w:firstLine="540"/>
        <w:rPr>
          <w:rFonts w:ascii="宋体" w:hAnsi="宋体" w:cs="Arial"/>
          <w:szCs w:val="21"/>
        </w:rPr>
      </w:pPr>
      <w:r>
        <w:rPr>
          <w:rFonts w:ascii="宋体" w:hAnsi="宋体" w:cs="Arial"/>
          <w:szCs w:val="21"/>
        </w:rPr>
        <w:t>2.2</w:t>
      </w:r>
      <w:r>
        <w:rPr>
          <w:rFonts w:ascii="宋体" w:hAnsi="宋体" w:cs="Arial"/>
          <w:szCs w:val="21"/>
        </w:rPr>
        <w:t>工程量清单中的每一子目须填入单价或价格，且只允许有一个报价。</w:t>
      </w:r>
    </w:p>
    <w:p w:rsidR="0096148D" w:rsidRDefault="000D517D" w:rsidP="009703B9">
      <w:pPr>
        <w:spacing w:line="360" w:lineRule="exact"/>
        <w:ind w:firstLineChars="257" w:firstLine="540"/>
        <w:rPr>
          <w:rFonts w:ascii="宋体" w:hAnsi="宋体" w:cs="Arial"/>
          <w:szCs w:val="21"/>
        </w:rPr>
      </w:pPr>
      <w:r>
        <w:rPr>
          <w:rFonts w:ascii="宋体" w:hAnsi="宋体" w:cs="Arial"/>
          <w:szCs w:val="21"/>
        </w:rPr>
        <w:t>2.3</w:t>
      </w:r>
      <w:r>
        <w:rPr>
          <w:rFonts w:ascii="宋体" w:hAnsi="宋体" w:cs="Arial"/>
          <w:szCs w:val="21"/>
        </w:rPr>
        <w:t>工程量清单中投标人没有填入单价或价格的子目，其费用视为己分摊在工程量清单中其他相关子目的单价或价格之中。</w:t>
      </w:r>
    </w:p>
    <w:p w:rsidR="0096148D" w:rsidRDefault="000D517D">
      <w:pPr>
        <w:spacing w:line="360" w:lineRule="exact"/>
        <w:ind w:firstLineChars="257" w:firstLine="542"/>
        <w:rPr>
          <w:rFonts w:ascii="宋体" w:hAnsi="宋体" w:cs="Arial"/>
          <w:b/>
          <w:szCs w:val="21"/>
        </w:rPr>
      </w:pPr>
      <w:r>
        <w:rPr>
          <w:rFonts w:ascii="宋体" w:hAnsi="宋体" w:cs="Arial"/>
          <w:b/>
          <w:szCs w:val="21"/>
        </w:rPr>
        <w:t>2.4</w:t>
      </w:r>
      <w:r>
        <w:rPr>
          <w:rFonts w:ascii="宋体" w:hAnsi="宋体" w:cs="Arial"/>
          <w:b/>
          <w:szCs w:val="21"/>
        </w:rPr>
        <w:t>分部分项工程项目按下列要求报价：</w:t>
      </w:r>
    </w:p>
    <w:p w:rsidR="0096148D" w:rsidRDefault="000D517D" w:rsidP="009703B9">
      <w:pPr>
        <w:spacing w:line="360" w:lineRule="exact"/>
        <w:ind w:firstLineChars="257" w:firstLine="540"/>
        <w:rPr>
          <w:rFonts w:ascii="宋体" w:hAnsi="宋体" w:cs="Arial"/>
          <w:szCs w:val="21"/>
        </w:rPr>
      </w:pPr>
      <w:r>
        <w:rPr>
          <w:rFonts w:ascii="宋体" w:hAnsi="宋体" w:cs="Arial"/>
          <w:szCs w:val="21"/>
        </w:rPr>
        <w:t xml:space="preserve">2.4.1 </w:t>
      </w:r>
      <w:r>
        <w:rPr>
          <w:rFonts w:ascii="宋体" w:hAnsi="宋体" w:cs="Arial"/>
          <w:szCs w:val="21"/>
        </w:rPr>
        <w:t>分部分项工程量清单计价应依据计价规范中关于综合单价的组成内容确定报价。</w:t>
      </w:r>
    </w:p>
    <w:p w:rsidR="0096148D" w:rsidRDefault="000D517D" w:rsidP="009703B9">
      <w:pPr>
        <w:spacing w:line="360" w:lineRule="exact"/>
        <w:ind w:firstLineChars="257" w:firstLine="540"/>
        <w:rPr>
          <w:rFonts w:ascii="宋体" w:hAnsi="宋体" w:cs="Arial"/>
          <w:szCs w:val="21"/>
        </w:rPr>
      </w:pPr>
      <w:r>
        <w:rPr>
          <w:rFonts w:ascii="宋体" w:hAnsi="宋体" w:cs="Arial"/>
          <w:szCs w:val="21"/>
        </w:rPr>
        <w:t>2.4.2</w:t>
      </w:r>
      <w:r>
        <w:rPr>
          <w:rFonts w:ascii="宋体" w:hAnsi="宋体" w:cs="Arial"/>
          <w:szCs w:val="21"/>
        </w:rPr>
        <w:t>投标人在投标文件中应明确所选用主要材料、设备的品牌、厂家以及质量等级。投标人投标的产品必须满足招标设计要求，其性能、主要技术指标参照或</w:t>
      </w:r>
      <w:r>
        <w:rPr>
          <w:rFonts w:ascii="宋体" w:hAnsi="宋体" w:cs="Arial" w:hint="eastAsia"/>
          <w:szCs w:val="21"/>
        </w:rPr>
        <w:t>不低于</w:t>
      </w:r>
      <w:r>
        <w:rPr>
          <w:rFonts w:ascii="宋体" w:hAnsi="宋体" w:cs="Arial"/>
          <w:szCs w:val="21"/>
        </w:rPr>
        <w:t>工程量清单及招标文件中提供的技术标准</w:t>
      </w:r>
      <w:r>
        <w:rPr>
          <w:rFonts w:ascii="宋体" w:hAnsi="宋体" w:cs="Arial" w:hint="eastAsia"/>
          <w:szCs w:val="21"/>
        </w:rPr>
        <w:t>和要求</w:t>
      </w:r>
      <w:r>
        <w:rPr>
          <w:rFonts w:ascii="宋体" w:hAnsi="宋体" w:cs="Arial"/>
          <w:szCs w:val="21"/>
        </w:rPr>
        <w:t>，</w:t>
      </w:r>
      <w:r>
        <w:rPr>
          <w:rFonts w:ascii="宋体" w:hAnsi="宋体" w:cs="Arial" w:hint="eastAsia"/>
          <w:szCs w:val="21"/>
        </w:rPr>
        <w:t>招标人如有提供参考品牌的，</w:t>
      </w:r>
      <w:r>
        <w:rPr>
          <w:rFonts w:hint="eastAsia"/>
        </w:rPr>
        <w:t>投标人投标的产品品牌档次应参照或相当于工程量清单中参考品牌的档次，</w:t>
      </w:r>
      <w:r>
        <w:rPr>
          <w:rFonts w:ascii="宋体" w:hAnsi="宋体" w:cs="Arial"/>
          <w:szCs w:val="21"/>
        </w:rPr>
        <w:t>否则中标后招标人有权更换产品，并保持综合单价不变。</w:t>
      </w:r>
    </w:p>
    <w:p w:rsidR="0096148D" w:rsidRDefault="000D517D" w:rsidP="009703B9">
      <w:pPr>
        <w:spacing w:line="360" w:lineRule="exact"/>
        <w:ind w:firstLineChars="257" w:firstLine="540"/>
        <w:rPr>
          <w:rFonts w:ascii="宋体" w:hAnsi="宋体" w:cs="Arial"/>
          <w:szCs w:val="21"/>
        </w:rPr>
      </w:pPr>
      <w:r>
        <w:rPr>
          <w:rFonts w:ascii="宋体" w:hAnsi="宋体" w:cs="Arial"/>
          <w:szCs w:val="21"/>
        </w:rPr>
        <w:t>2.4.3</w:t>
      </w:r>
      <w:r>
        <w:rPr>
          <w:rFonts w:ascii="宋体" w:hAnsi="宋体" w:cs="Arial"/>
          <w:szCs w:val="21"/>
        </w:rPr>
        <w:t>根据温州建设局温建建</w:t>
      </w:r>
      <w:r>
        <w:rPr>
          <w:rFonts w:ascii="宋体" w:hAnsi="宋体" w:cs="Arial"/>
          <w:szCs w:val="21"/>
        </w:rPr>
        <w:t>[2008]307</w:t>
      </w:r>
      <w:r>
        <w:rPr>
          <w:rFonts w:ascii="宋体" w:hAnsi="宋体" w:cs="Arial"/>
          <w:szCs w:val="21"/>
        </w:rPr>
        <w:t>号文件要求，在我市市区范围内凡具备预拌混凝土运输车及输送泵车通行条件的建筑工程（含桩基工程），必须使用预拌混凝土，严禁在施工现场搅拌混凝土。</w:t>
      </w:r>
    </w:p>
    <w:p w:rsidR="0096148D" w:rsidRDefault="000D517D" w:rsidP="009703B9">
      <w:pPr>
        <w:spacing w:line="360" w:lineRule="exact"/>
        <w:ind w:firstLineChars="257" w:firstLine="540"/>
        <w:rPr>
          <w:rFonts w:ascii="宋体" w:hAnsi="宋体"/>
          <w:szCs w:val="21"/>
        </w:rPr>
      </w:pPr>
      <w:r>
        <w:rPr>
          <w:rFonts w:ascii="宋体" w:hAnsi="宋体" w:hint="eastAsia"/>
          <w:szCs w:val="21"/>
        </w:rPr>
        <w:t>2.4.4</w:t>
      </w:r>
      <w:r>
        <w:rPr>
          <w:rFonts w:ascii="宋体" w:hAnsi="宋体" w:hint="eastAsia"/>
          <w:szCs w:val="21"/>
        </w:rPr>
        <w:t>根据温州市人民政府［</w:t>
      </w:r>
      <w:r>
        <w:rPr>
          <w:rFonts w:ascii="宋体" w:hAnsi="宋体" w:hint="eastAsia"/>
          <w:szCs w:val="21"/>
        </w:rPr>
        <w:t>2012</w:t>
      </w:r>
      <w:r>
        <w:rPr>
          <w:rFonts w:ascii="宋体" w:hAnsi="宋体" w:hint="eastAsia"/>
          <w:szCs w:val="21"/>
        </w:rPr>
        <w:t>］</w:t>
      </w:r>
      <w:r>
        <w:rPr>
          <w:rFonts w:ascii="宋体" w:hAnsi="宋体" w:hint="eastAsia"/>
          <w:szCs w:val="21"/>
        </w:rPr>
        <w:t>4</w:t>
      </w:r>
      <w:r>
        <w:rPr>
          <w:rFonts w:ascii="宋体" w:hAnsi="宋体" w:hint="eastAsia"/>
          <w:szCs w:val="21"/>
        </w:rPr>
        <w:t>号《关于在市区禁止现场搅拌混凝土和砂浆的通告》要求，禁止现场搅拌混凝土、砂浆的建设工程，实行招投标的，建设单位应当将使用散装水泥</w:t>
      </w:r>
      <w:r>
        <w:rPr>
          <w:rFonts w:ascii="宋体" w:hAnsi="宋体" w:hint="eastAsia"/>
          <w:szCs w:val="21"/>
        </w:rPr>
        <w:t>、预拌混凝土和预拌砂浆的要求列入招标文件，投标人应将有关费用列入投标文件。</w:t>
      </w:r>
    </w:p>
    <w:p w:rsidR="0096148D" w:rsidRDefault="000D517D">
      <w:pPr>
        <w:spacing w:line="360" w:lineRule="exact"/>
        <w:ind w:firstLineChars="257" w:firstLine="542"/>
        <w:rPr>
          <w:rFonts w:ascii="宋体" w:hAnsi="宋体" w:cs="Arial"/>
          <w:b/>
          <w:szCs w:val="21"/>
        </w:rPr>
      </w:pPr>
      <w:r>
        <w:rPr>
          <w:rFonts w:ascii="宋体" w:hAnsi="宋体" w:cs="Arial"/>
          <w:b/>
          <w:szCs w:val="21"/>
        </w:rPr>
        <w:t>2.5.</w:t>
      </w:r>
      <w:r>
        <w:rPr>
          <w:rFonts w:ascii="宋体" w:hAnsi="宋体" w:cs="Arial"/>
          <w:b/>
          <w:szCs w:val="21"/>
        </w:rPr>
        <w:t>措施项目按下列要求报价：</w:t>
      </w:r>
    </w:p>
    <w:p w:rsidR="0096148D" w:rsidRDefault="000D517D" w:rsidP="009703B9">
      <w:pPr>
        <w:spacing w:line="360" w:lineRule="exact"/>
        <w:ind w:firstLineChars="257" w:firstLine="540"/>
        <w:rPr>
          <w:rFonts w:ascii="宋体" w:hAnsi="宋体" w:cs="Arial"/>
          <w:szCs w:val="21"/>
        </w:rPr>
      </w:pPr>
      <w:r>
        <w:rPr>
          <w:rFonts w:ascii="宋体" w:hAnsi="宋体" w:cs="Arial"/>
          <w:szCs w:val="21"/>
        </w:rPr>
        <w:t>2.5.1</w:t>
      </w:r>
      <w:r>
        <w:rPr>
          <w:rFonts w:ascii="宋体" w:hAnsi="宋体" w:cs="Arial"/>
          <w:szCs w:val="21"/>
        </w:rPr>
        <w:t>投标人根据工程量清单中所列的措施项目清单自主报价。以分部分项工程量清单方式计价的，采用综合单价；以费率方式计价的，除另有规定外可参照</w:t>
      </w:r>
      <w:r>
        <w:rPr>
          <w:rFonts w:ascii="宋体" w:hAnsi="宋体" w:cs="Arial" w:hint="eastAsia"/>
          <w:szCs w:val="21"/>
        </w:rPr>
        <w:t>浙江省建设工程计价规则（</w:t>
      </w:r>
      <w:r>
        <w:rPr>
          <w:rFonts w:ascii="宋体" w:hAnsi="宋体" w:cs="Arial" w:hint="eastAsia"/>
          <w:szCs w:val="21"/>
        </w:rPr>
        <w:t>2018</w:t>
      </w:r>
      <w:r>
        <w:rPr>
          <w:rFonts w:ascii="宋体" w:hAnsi="宋体" w:cs="Arial" w:hint="eastAsia"/>
          <w:szCs w:val="21"/>
        </w:rPr>
        <w:t>版）</w:t>
      </w:r>
      <w:r>
        <w:rPr>
          <w:rFonts w:ascii="宋体" w:hAnsi="宋体" w:cs="Arial"/>
          <w:szCs w:val="21"/>
        </w:rPr>
        <w:t>。投标人认为清单所列措施项目中不发生费用的，应以</w:t>
      </w:r>
      <w:r>
        <w:rPr>
          <w:rFonts w:ascii="宋体" w:hAnsi="宋体" w:cs="Arial"/>
          <w:szCs w:val="21"/>
        </w:rPr>
        <w:t>“0”</w:t>
      </w:r>
      <w:r>
        <w:rPr>
          <w:rFonts w:ascii="宋体" w:hAnsi="宋体" w:cs="Arial"/>
          <w:szCs w:val="21"/>
        </w:rPr>
        <w:t>计价，不得删除。</w:t>
      </w:r>
    </w:p>
    <w:p w:rsidR="0096148D" w:rsidRDefault="000D517D" w:rsidP="009703B9">
      <w:pPr>
        <w:spacing w:line="360" w:lineRule="exact"/>
        <w:ind w:firstLineChars="257" w:firstLine="540"/>
        <w:rPr>
          <w:rFonts w:ascii="宋体" w:hAnsi="宋体" w:cs="Arial"/>
          <w:szCs w:val="21"/>
        </w:rPr>
      </w:pPr>
      <w:r>
        <w:rPr>
          <w:rFonts w:ascii="宋体" w:hAnsi="宋体" w:cs="Arial"/>
          <w:szCs w:val="21"/>
        </w:rPr>
        <w:t>2.5.</w:t>
      </w:r>
      <w:r>
        <w:rPr>
          <w:rFonts w:ascii="宋体" w:hAnsi="宋体" w:cs="Arial" w:hint="eastAsia"/>
          <w:szCs w:val="21"/>
        </w:rPr>
        <w:t>2</w:t>
      </w:r>
      <w:r>
        <w:rPr>
          <w:rFonts w:ascii="宋体" w:hAnsi="宋体" w:cs="Arial" w:hint="eastAsia"/>
          <w:szCs w:val="21"/>
        </w:rPr>
        <w:t>本工程</w:t>
      </w:r>
      <w:r>
        <w:rPr>
          <w:rFonts w:ascii="宋体" w:hAnsi="宋体" w:cs="Arial"/>
          <w:szCs w:val="21"/>
        </w:rPr>
        <w:t>招标工期</w:t>
      </w:r>
      <w:r>
        <w:rPr>
          <w:rFonts w:ascii="宋体" w:hAnsi="宋体" w:cs="Arial" w:hint="eastAsia"/>
          <w:szCs w:val="21"/>
        </w:rPr>
        <w:t>见投标人须知前附表</w:t>
      </w:r>
      <w:r>
        <w:rPr>
          <w:rFonts w:ascii="宋体" w:hAnsi="宋体" w:cs="Arial"/>
          <w:szCs w:val="21"/>
        </w:rPr>
        <w:t>，清单中的提前竣工增加费结合本工程实际和自身情况报价。</w:t>
      </w:r>
    </w:p>
    <w:p w:rsidR="0096148D" w:rsidRDefault="000D517D" w:rsidP="009703B9">
      <w:pPr>
        <w:spacing w:line="360" w:lineRule="exact"/>
        <w:ind w:firstLineChars="257" w:firstLine="540"/>
        <w:rPr>
          <w:rFonts w:ascii="宋体" w:hAnsi="宋体" w:cs="Arial"/>
          <w:szCs w:val="21"/>
        </w:rPr>
      </w:pPr>
      <w:r>
        <w:rPr>
          <w:rFonts w:ascii="宋体" w:hAnsi="宋体" w:cs="Arial"/>
          <w:szCs w:val="21"/>
        </w:rPr>
        <w:t>2.5.</w:t>
      </w:r>
      <w:r>
        <w:rPr>
          <w:rFonts w:ascii="宋体" w:hAnsi="宋体" w:cs="Arial" w:hint="eastAsia"/>
          <w:szCs w:val="21"/>
        </w:rPr>
        <w:t>3</w:t>
      </w:r>
      <w:r>
        <w:rPr>
          <w:rFonts w:ascii="宋体" w:hAnsi="宋体" w:cs="Arial"/>
          <w:szCs w:val="21"/>
        </w:rPr>
        <w:t>其他施工措施费：</w:t>
      </w:r>
      <w:r>
        <w:rPr>
          <w:rFonts w:ascii="宋体" w:hAnsi="宋体" w:cs="Arial" w:hint="eastAsia"/>
          <w:szCs w:val="21"/>
        </w:rPr>
        <w:t>见工程量清单。</w:t>
      </w:r>
    </w:p>
    <w:p w:rsidR="0096148D" w:rsidRDefault="000D517D">
      <w:pPr>
        <w:spacing w:line="380" w:lineRule="exact"/>
        <w:ind w:firstLineChars="257" w:firstLine="542"/>
        <w:textAlignment w:val="center"/>
        <w:rPr>
          <w:rFonts w:ascii="宋体" w:hAnsi="宋体" w:cs="Arial"/>
          <w:b/>
          <w:szCs w:val="21"/>
        </w:rPr>
      </w:pPr>
      <w:r>
        <w:rPr>
          <w:rFonts w:ascii="宋体" w:hAnsi="宋体" w:cs="Arial"/>
          <w:b/>
          <w:szCs w:val="21"/>
        </w:rPr>
        <w:t xml:space="preserve">2.6 </w:t>
      </w:r>
      <w:r>
        <w:rPr>
          <w:rFonts w:ascii="宋体" w:hAnsi="宋体" w:cs="Arial"/>
          <w:b/>
          <w:szCs w:val="21"/>
        </w:rPr>
        <w:t>其他项目按下列要求报价：</w:t>
      </w:r>
    </w:p>
    <w:p w:rsidR="0096148D" w:rsidRDefault="000D517D" w:rsidP="009703B9">
      <w:pPr>
        <w:spacing w:line="380" w:lineRule="exact"/>
        <w:ind w:firstLineChars="257" w:firstLine="540"/>
        <w:textAlignment w:val="center"/>
        <w:rPr>
          <w:rFonts w:ascii="宋体" w:hAnsi="宋体" w:cs="Arial"/>
          <w:szCs w:val="21"/>
        </w:rPr>
      </w:pPr>
      <w:r>
        <w:rPr>
          <w:rFonts w:ascii="宋体" w:hAnsi="宋体" w:cs="Arial"/>
          <w:szCs w:val="21"/>
        </w:rPr>
        <w:lastRenderedPageBreak/>
        <w:t>2.6.1</w:t>
      </w:r>
      <w:r>
        <w:rPr>
          <w:rFonts w:ascii="宋体" w:hAnsi="宋体" w:cs="Arial"/>
          <w:szCs w:val="21"/>
        </w:rPr>
        <w:t>暂列金额：按工程量清单规定的金额计算，不得变动。</w:t>
      </w:r>
    </w:p>
    <w:p w:rsidR="0096148D" w:rsidRDefault="000D517D" w:rsidP="009703B9">
      <w:pPr>
        <w:spacing w:line="380" w:lineRule="exact"/>
        <w:ind w:firstLineChars="257" w:firstLine="540"/>
        <w:textAlignment w:val="center"/>
        <w:rPr>
          <w:rFonts w:ascii="宋体" w:hAnsi="宋体" w:cs="Arial"/>
          <w:szCs w:val="21"/>
        </w:rPr>
      </w:pPr>
      <w:r>
        <w:rPr>
          <w:rFonts w:ascii="宋体" w:hAnsi="宋体" w:cs="Arial"/>
          <w:szCs w:val="21"/>
        </w:rPr>
        <w:t>2.6.2</w:t>
      </w:r>
      <w:r>
        <w:rPr>
          <w:rFonts w:ascii="宋体" w:hAnsi="宋体" w:cs="Arial"/>
          <w:szCs w:val="21"/>
        </w:rPr>
        <w:t>暂估价：按工程量清单规定的金额计算，不得变动。</w:t>
      </w:r>
    </w:p>
    <w:p w:rsidR="0096148D" w:rsidRDefault="000D517D" w:rsidP="009703B9">
      <w:pPr>
        <w:spacing w:line="380" w:lineRule="exact"/>
        <w:ind w:firstLineChars="257" w:firstLine="540"/>
        <w:textAlignment w:val="center"/>
        <w:rPr>
          <w:rFonts w:ascii="宋体" w:hAnsi="宋体" w:cs="Arial"/>
          <w:szCs w:val="21"/>
        </w:rPr>
      </w:pPr>
      <w:r>
        <w:rPr>
          <w:rFonts w:ascii="宋体" w:hAnsi="宋体" w:cs="Arial"/>
          <w:szCs w:val="21"/>
        </w:rPr>
        <w:t>2.6.3</w:t>
      </w:r>
      <w:r>
        <w:rPr>
          <w:rFonts w:ascii="宋体" w:hAnsi="宋体" w:cs="Arial"/>
          <w:szCs w:val="21"/>
        </w:rPr>
        <w:t>计日工：由投标人自主确定综合单价计算。</w:t>
      </w:r>
    </w:p>
    <w:p w:rsidR="0096148D" w:rsidRDefault="000D517D" w:rsidP="009703B9">
      <w:pPr>
        <w:spacing w:line="380" w:lineRule="exact"/>
        <w:ind w:firstLineChars="257" w:firstLine="540"/>
        <w:textAlignment w:val="center"/>
        <w:rPr>
          <w:rFonts w:ascii="宋体" w:hAnsi="宋体" w:cs="Arial"/>
          <w:szCs w:val="21"/>
        </w:rPr>
      </w:pPr>
      <w:r>
        <w:rPr>
          <w:rFonts w:ascii="宋体" w:hAnsi="宋体" w:cs="Arial"/>
          <w:szCs w:val="21"/>
        </w:rPr>
        <w:t>2.6.4</w:t>
      </w:r>
      <w:r>
        <w:rPr>
          <w:rFonts w:ascii="宋体" w:hAnsi="宋体" w:cs="Arial"/>
          <w:szCs w:val="21"/>
        </w:rPr>
        <w:t>总承包服务费</w:t>
      </w:r>
      <w:r>
        <w:rPr>
          <w:rFonts w:ascii="宋体" w:hAnsi="宋体" w:cs="Arial" w:hint="eastAsia"/>
          <w:szCs w:val="21"/>
        </w:rPr>
        <w:t>：无</w:t>
      </w:r>
      <w:r>
        <w:rPr>
          <w:rFonts w:ascii="宋体" w:hAnsi="宋体" w:cs="Arial"/>
          <w:szCs w:val="21"/>
        </w:rPr>
        <w:t>。</w:t>
      </w:r>
    </w:p>
    <w:p w:rsidR="0096148D" w:rsidRDefault="000D517D" w:rsidP="009703B9">
      <w:pPr>
        <w:spacing w:line="380" w:lineRule="exact"/>
        <w:ind w:firstLineChars="257" w:firstLine="540"/>
        <w:textAlignment w:val="center"/>
        <w:rPr>
          <w:rFonts w:ascii="宋体" w:hAnsi="宋体" w:cs="Arial"/>
          <w:szCs w:val="21"/>
        </w:rPr>
      </w:pPr>
      <w:r>
        <w:rPr>
          <w:rFonts w:ascii="宋体" w:hAnsi="宋体" w:cs="Arial"/>
          <w:szCs w:val="21"/>
        </w:rPr>
        <w:t>2.7</w:t>
      </w:r>
      <w:r>
        <w:rPr>
          <w:rFonts w:ascii="宋体" w:hAnsi="宋体" w:cs="Arial" w:hint="eastAsia"/>
          <w:szCs w:val="21"/>
        </w:rPr>
        <w:t>规费、税金按计价依据规定计取</w:t>
      </w:r>
      <w:r>
        <w:rPr>
          <w:rFonts w:ascii="宋体" w:hAnsi="宋体" w:cs="Arial"/>
          <w:kern w:val="0"/>
          <w:szCs w:val="21"/>
        </w:rPr>
        <w:t>。</w:t>
      </w:r>
    </w:p>
    <w:p w:rsidR="0096148D" w:rsidRDefault="000D517D">
      <w:pPr>
        <w:pStyle w:val="2TimesNewRoman5020"/>
        <w:spacing w:before="0" w:line="380" w:lineRule="exact"/>
        <w:textAlignment w:val="center"/>
        <w:rPr>
          <w:rFonts w:ascii="宋体" w:hAnsi="宋体" w:cs="Arial"/>
          <w:sz w:val="21"/>
          <w:szCs w:val="21"/>
        </w:rPr>
      </w:pPr>
      <w:bookmarkStart w:id="321" w:name="_Toc8134915"/>
      <w:bookmarkStart w:id="322" w:name="_Toc2247515"/>
      <w:r>
        <w:rPr>
          <w:rFonts w:ascii="宋体" w:hAnsi="宋体" w:cs="Arial"/>
          <w:sz w:val="21"/>
          <w:szCs w:val="21"/>
        </w:rPr>
        <w:t>3.</w:t>
      </w:r>
      <w:r>
        <w:rPr>
          <w:rFonts w:ascii="宋体" w:hAnsi="宋体" w:cs="Arial"/>
          <w:sz w:val="21"/>
          <w:szCs w:val="21"/>
        </w:rPr>
        <w:t>评审</w:t>
      </w:r>
      <w:bookmarkEnd w:id="321"/>
      <w:bookmarkEnd w:id="322"/>
    </w:p>
    <w:p w:rsidR="0096148D" w:rsidRDefault="000D517D" w:rsidP="009703B9">
      <w:pPr>
        <w:spacing w:line="380" w:lineRule="exact"/>
        <w:ind w:firstLineChars="257" w:firstLine="540"/>
        <w:textAlignment w:val="center"/>
        <w:rPr>
          <w:rFonts w:ascii="宋体" w:hAnsi="宋体" w:cs="Arial"/>
          <w:szCs w:val="21"/>
        </w:rPr>
      </w:pPr>
      <w:r>
        <w:rPr>
          <w:rFonts w:ascii="宋体" w:hAnsi="宋体" w:cs="Arial"/>
          <w:szCs w:val="21"/>
        </w:rPr>
        <w:t>如投标报价中暂列金额、暂估价发生变动，或规费、税金等不按规定计取的，均视为投标报价计算错误，按招标文件有关规定执行。</w:t>
      </w:r>
    </w:p>
    <w:p w:rsidR="0096148D" w:rsidRDefault="000D517D">
      <w:pPr>
        <w:pStyle w:val="2TimesNewRoman5020"/>
        <w:spacing w:before="0" w:line="380" w:lineRule="exact"/>
        <w:textAlignment w:val="center"/>
        <w:rPr>
          <w:rFonts w:ascii="宋体" w:hAnsi="宋体" w:cs="Arial"/>
          <w:sz w:val="21"/>
          <w:szCs w:val="21"/>
        </w:rPr>
      </w:pPr>
      <w:bookmarkStart w:id="323" w:name="_Toc2247516"/>
      <w:bookmarkStart w:id="324" w:name="_Toc8134916"/>
      <w:r>
        <w:rPr>
          <w:rFonts w:ascii="宋体" w:hAnsi="宋体" w:cs="Arial"/>
          <w:sz w:val="21"/>
          <w:szCs w:val="21"/>
        </w:rPr>
        <w:t>4.</w:t>
      </w:r>
      <w:r>
        <w:rPr>
          <w:rFonts w:ascii="宋体" w:hAnsi="宋体" w:cs="Arial"/>
          <w:sz w:val="21"/>
          <w:szCs w:val="21"/>
        </w:rPr>
        <w:t>其他</w:t>
      </w:r>
      <w:bookmarkEnd w:id="323"/>
      <w:bookmarkEnd w:id="324"/>
    </w:p>
    <w:p w:rsidR="0096148D" w:rsidRDefault="0096148D" w:rsidP="009703B9">
      <w:pPr>
        <w:spacing w:line="360" w:lineRule="exact"/>
        <w:ind w:firstLineChars="257" w:firstLine="540"/>
      </w:pPr>
    </w:p>
    <w:p w:rsidR="0096148D" w:rsidRDefault="0096148D">
      <w:pPr>
        <w:spacing w:line="360" w:lineRule="exact"/>
        <w:rPr>
          <w:rFonts w:ascii="宋体" w:hAnsi="宋体" w:cs="Arial"/>
          <w:szCs w:val="21"/>
        </w:rPr>
      </w:pPr>
    </w:p>
    <w:p w:rsidR="0096148D" w:rsidRDefault="0096148D" w:rsidP="009703B9">
      <w:pPr>
        <w:spacing w:line="360" w:lineRule="exact"/>
        <w:ind w:firstLineChars="257" w:firstLine="540"/>
      </w:pPr>
    </w:p>
    <w:bookmarkEnd w:id="315"/>
    <w:bookmarkEnd w:id="316"/>
    <w:bookmarkEnd w:id="317"/>
    <w:bookmarkEnd w:id="318"/>
    <w:bookmarkEnd w:id="319"/>
    <w:bookmarkEnd w:id="320"/>
    <w:p w:rsidR="0096148D" w:rsidRDefault="0096148D">
      <w:pPr>
        <w:spacing w:line="360" w:lineRule="exact"/>
      </w:pPr>
    </w:p>
    <w:p w:rsidR="0096148D" w:rsidRDefault="0096148D">
      <w:pPr>
        <w:spacing w:line="360" w:lineRule="exact"/>
      </w:pPr>
    </w:p>
    <w:p w:rsidR="0096148D" w:rsidRDefault="0096148D">
      <w:pPr>
        <w:spacing w:line="360" w:lineRule="exact"/>
      </w:pPr>
    </w:p>
    <w:p w:rsidR="0096148D" w:rsidRDefault="0096148D">
      <w:pPr>
        <w:spacing w:line="360" w:lineRule="exact"/>
      </w:pPr>
    </w:p>
    <w:p w:rsidR="0096148D" w:rsidRDefault="0096148D">
      <w:pPr>
        <w:spacing w:line="360" w:lineRule="exact"/>
      </w:pPr>
    </w:p>
    <w:p w:rsidR="0096148D" w:rsidRDefault="0096148D">
      <w:pPr>
        <w:spacing w:line="360" w:lineRule="exact"/>
      </w:pPr>
    </w:p>
    <w:p w:rsidR="0096148D" w:rsidRDefault="0096148D">
      <w:pPr>
        <w:spacing w:line="360" w:lineRule="exact"/>
      </w:pPr>
    </w:p>
    <w:p w:rsidR="0096148D" w:rsidRDefault="0096148D">
      <w:pPr>
        <w:spacing w:line="360" w:lineRule="exact"/>
      </w:pPr>
    </w:p>
    <w:p w:rsidR="0096148D" w:rsidRDefault="0096148D">
      <w:pPr>
        <w:spacing w:line="360" w:lineRule="exact"/>
      </w:pPr>
    </w:p>
    <w:p w:rsidR="0096148D" w:rsidRDefault="0096148D">
      <w:pPr>
        <w:spacing w:line="360" w:lineRule="exact"/>
      </w:pPr>
    </w:p>
    <w:p w:rsidR="0096148D" w:rsidRDefault="0096148D">
      <w:pPr>
        <w:spacing w:line="360" w:lineRule="exact"/>
      </w:pPr>
    </w:p>
    <w:p w:rsidR="0096148D" w:rsidRDefault="0096148D">
      <w:pPr>
        <w:spacing w:line="360" w:lineRule="exact"/>
      </w:pPr>
    </w:p>
    <w:p w:rsidR="0096148D" w:rsidRDefault="0096148D"/>
    <w:p w:rsidR="0096148D" w:rsidRDefault="000D517D">
      <w:pPr>
        <w:pStyle w:val="1"/>
        <w:spacing w:before="120" w:after="120" w:line="400" w:lineRule="exact"/>
        <w:jc w:val="center"/>
        <w:rPr>
          <w:rFonts w:ascii="黑体" w:eastAsia="黑体" w:hAnsi="黑体"/>
          <w:b w:val="0"/>
          <w:bCs w:val="0"/>
          <w:sz w:val="32"/>
        </w:rPr>
      </w:pPr>
      <w:r>
        <w:rPr>
          <w:rFonts w:ascii="黑体" w:eastAsia="黑体" w:hAnsi="黑体" w:hint="eastAsia"/>
          <w:b w:val="0"/>
          <w:bCs w:val="0"/>
          <w:sz w:val="32"/>
        </w:rPr>
        <w:lastRenderedPageBreak/>
        <w:t>第二卷</w:t>
      </w:r>
    </w:p>
    <w:p w:rsidR="0096148D" w:rsidRDefault="0096148D">
      <w:pPr>
        <w:pStyle w:val="1"/>
        <w:spacing w:before="120" w:after="120" w:line="400" w:lineRule="exact"/>
        <w:jc w:val="center"/>
        <w:rPr>
          <w:rFonts w:ascii="黑体" w:eastAsia="黑体" w:hAnsi="黑体"/>
          <w:b w:val="0"/>
          <w:bCs w:val="0"/>
          <w:sz w:val="32"/>
        </w:rPr>
      </w:pPr>
    </w:p>
    <w:p w:rsidR="0096148D" w:rsidRDefault="0096148D">
      <w:pPr>
        <w:pStyle w:val="1"/>
        <w:spacing w:before="120" w:after="120" w:line="400" w:lineRule="exact"/>
        <w:jc w:val="center"/>
        <w:rPr>
          <w:rFonts w:ascii="黑体" w:eastAsia="黑体" w:hAnsi="黑体"/>
          <w:b w:val="0"/>
          <w:bCs w:val="0"/>
          <w:sz w:val="32"/>
        </w:rPr>
      </w:pPr>
    </w:p>
    <w:p w:rsidR="0096148D" w:rsidRDefault="0096148D">
      <w:pPr>
        <w:pStyle w:val="1"/>
        <w:spacing w:before="120" w:after="120" w:line="400" w:lineRule="exact"/>
        <w:jc w:val="center"/>
        <w:rPr>
          <w:rFonts w:ascii="黑体" w:eastAsia="黑体" w:hAnsi="黑体"/>
          <w:b w:val="0"/>
          <w:bCs w:val="0"/>
          <w:sz w:val="32"/>
        </w:rPr>
      </w:pPr>
    </w:p>
    <w:p w:rsidR="0096148D" w:rsidRDefault="0096148D">
      <w:pPr>
        <w:pStyle w:val="1"/>
        <w:spacing w:before="120" w:after="120" w:line="400" w:lineRule="exact"/>
        <w:jc w:val="center"/>
        <w:rPr>
          <w:rFonts w:ascii="黑体" w:eastAsia="黑体" w:hAnsi="黑体"/>
          <w:b w:val="0"/>
          <w:bCs w:val="0"/>
          <w:sz w:val="32"/>
        </w:rPr>
      </w:pPr>
    </w:p>
    <w:p w:rsidR="0096148D" w:rsidRDefault="0096148D">
      <w:pPr>
        <w:pStyle w:val="1"/>
        <w:spacing w:before="120" w:after="120" w:line="400" w:lineRule="exact"/>
        <w:jc w:val="center"/>
        <w:rPr>
          <w:rFonts w:ascii="黑体" w:eastAsia="黑体" w:hAnsi="黑体"/>
          <w:b w:val="0"/>
          <w:bCs w:val="0"/>
          <w:sz w:val="32"/>
        </w:rPr>
      </w:pPr>
    </w:p>
    <w:p w:rsidR="0096148D" w:rsidRDefault="0096148D">
      <w:pPr>
        <w:pStyle w:val="1"/>
        <w:spacing w:before="120" w:after="120" w:line="400" w:lineRule="exact"/>
        <w:jc w:val="center"/>
        <w:rPr>
          <w:rFonts w:ascii="黑体" w:eastAsia="黑体" w:hAnsi="黑体"/>
          <w:b w:val="0"/>
          <w:bCs w:val="0"/>
          <w:sz w:val="32"/>
        </w:rPr>
      </w:pPr>
    </w:p>
    <w:p w:rsidR="0096148D" w:rsidRDefault="0096148D">
      <w:pPr>
        <w:pStyle w:val="1"/>
        <w:spacing w:before="120" w:after="120" w:line="400" w:lineRule="exact"/>
        <w:jc w:val="center"/>
        <w:rPr>
          <w:rFonts w:ascii="黑体" w:eastAsia="黑体" w:hAnsi="黑体"/>
          <w:b w:val="0"/>
          <w:bCs w:val="0"/>
          <w:sz w:val="32"/>
        </w:rPr>
      </w:pPr>
    </w:p>
    <w:p w:rsidR="0096148D" w:rsidRDefault="0096148D">
      <w:pPr>
        <w:pStyle w:val="1"/>
        <w:spacing w:before="120" w:after="120" w:line="400" w:lineRule="exact"/>
        <w:jc w:val="center"/>
        <w:rPr>
          <w:rFonts w:ascii="黑体" w:eastAsia="黑体" w:hAnsi="黑体"/>
          <w:b w:val="0"/>
          <w:bCs w:val="0"/>
          <w:sz w:val="32"/>
        </w:rPr>
      </w:pPr>
    </w:p>
    <w:p w:rsidR="0096148D" w:rsidRDefault="0096148D">
      <w:pPr>
        <w:pStyle w:val="1"/>
        <w:spacing w:before="120" w:after="120" w:line="400" w:lineRule="exact"/>
        <w:jc w:val="center"/>
        <w:rPr>
          <w:rFonts w:ascii="黑体" w:eastAsia="黑体" w:hAnsi="黑体"/>
          <w:b w:val="0"/>
          <w:bCs w:val="0"/>
          <w:sz w:val="32"/>
        </w:rPr>
      </w:pPr>
    </w:p>
    <w:p w:rsidR="0096148D" w:rsidRDefault="0096148D">
      <w:pPr>
        <w:pStyle w:val="1"/>
        <w:spacing w:before="120" w:after="120" w:line="400" w:lineRule="exact"/>
        <w:jc w:val="center"/>
        <w:rPr>
          <w:rFonts w:ascii="黑体" w:eastAsia="黑体" w:hAnsi="黑体"/>
          <w:b w:val="0"/>
          <w:bCs w:val="0"/>
          <w:sz w:val="32"/>
        </w:rPr>
      </w:pPr>
    </w:p>
    <w:p w:rsidR="0096148D" w:rsidRDefault="0096148D">
      <w:pPr>
        <w:pStyle w:val="1"/>
        <w:spacing w:before="120" w:after="120" w:line="400" w:lineRule="exact"/>
        <w:jc w:val="center"/>
        <w:rPr>
          <w:rFonts w:ascii="黑体" w:eastAsia="黑体" w:hAnsi="黑体"/>
          <w:b w:val="0"/>
          <w:bCs w:val="0"/>
          <w:sz w:val="32"/>
        </w:rPr>
      </w:pPr>
    </w:p>
    <w:p w:rsidR="0096148D" w:rsidRDefault="0096148D">
      <w:pPr>
        <w:pStyle w:val="1"/>
        <w:spacing w:before="120" w:after="120" w:line="400" w:lineRule="exact"/>
        <w:jc w:val="center"/>
        <w:rPr>
          <w:rFonts w:ascii="黑体" w:eastAsia="黑体" w:hAnsi="黑体"/>
          <w:b w:val="0"/>
          <w:bCs w:val="0"/>
          <w:sz w:val="32"/>
        </w:rPr>
      </w:pPr>
    </w:p>
    <w:p w:rsidR="0096148D" w:rsidRDefault="0096148D">
      <w:pPr>
        <w:pStyle w:val="1"/>
        <w:spacing w:before="120" w:after="120" w:line="400" w:lineRule="exact"/>
        <w:jc w:val="center"/>
        <w:rPr>
          <w:rFonts w:ascii="黑体" w:eastAsia="黑体" w:hAnsi="黑体"/>
          <w:b w:val="0"/>
          <w:bCs w:val="0"/>
          <w:sz w:val="32"/>
        </w:rPr>
      </w:pPr>
    </w:p>
    <w:p w:rsidR="0096148D" w:rsidRDefault="0096148D">
      <w:pPr>
        <w:pStyle w:val="1"/>
        <w:spacing w:before="120" w:after="120" w:line="400" w:lineRule="exact"/>
        <w:jc w:val="center"/>
        <w:rPr>
          <w:rFonts w:ascii="黑体" w:eastAsia="黑体" w:hAnsi="黑体"/>
          <w:b w:val="0"/>
          <w:bCs w:val="0"/>
          <w:sz w:val="32"/>
        </w:rPr>
      </w:pPr>
    </w:p>
    <w:p w:rsidR="0096148D" w:rsidRDefault="0096148D">
      <w:pPr>
        <w:pStyle w:val="1"/>
        <w:spacing w:before="120" w:after="120" w:line="400" w:lineRule="exact"/>
        <w:jc w:val="center"/>
        <w:rPr>
          <w:rFonts w:ascii="黑体" w:eastAsia="黑体" w:hAnsi="黑体"/>
          <w:b w:val="0"/>
          <w:bCs w:val="0"/>
          <w:sz w:val="32"/>
        </w:rPr>
      </w:pPr>
    </w:p>
    <w:p w:rsidR="0096148D" w:rsidRDefault="0096148D">
      <w:pPr>
        <w:pStyle w:val="1"/>
        <w:spacing w:before="120" w:after="120" w:line="400" w:lineRule="exact"/>
        <w:jc w:val="center"/>
        <w:rPr>
          <w:rFonts w:ascii="黑体" w:eastAsia="黑体" w:hAnsi="黑体"/>
          <w:b w:val="0"/>
          <w:bCs w:val="0"/>
          <w:sz w:val="32"/>
        </w:rPr>
      </w:pPr>
    </w:p>
    <w:p w:rsidR="0096148D" w:rsidRDefault="0096148D">
      <w:pPr>
        <w:pStyle w:val="1"/>
        <w:spacing w:before="120" w:after="120" w:line="400" w:lineRule="exact"/>
        <w:jc w:val="center"/>
        <w:rPr>
          <w:rFonts w:ascii="黑体" w:eastAsia="黑体" w:hAnsi="黑体"/>
          <w:b w:val="0"/>
          <w:bCs w:val="0"/>
          <w:sz w:val="32"/>
        </w:rPr>
      </w:pPr>
    </w:p>
    <w:p w:rsidR="0096148D" w:rsidRDefault="0096148D">
      <w:pPr>
        <w:pStyle w:val="1"/>
        <w:spacing w:before="120" w:after="120" w:line="400" w:lineRule="exact"/>
        <w:jc w:val="center"/>
        <w:rPr>
          <w:rFonts w:ascii="黑体" w:eastAsia="黑体" w:hAnsi="黑体"/>
          <w:b w:val="0"/>
          <w:bCs w:val="0"/>
          <w:sz w:val="32"/>
        </w:rPr>
      </w:pPr>
    </w:p>
    <w:p w:rsidR="0096148D" w:rsidRDefault="0096148D">
      <w:pPr>
        <w:pStyle w:val="1"/>
        <w:spacing w:before="120" w:after="120" w:line="400" w:lineRule="exact"/>
        <w:jc w:val="center"/>
        <w:rPr>
          <w:rFonts w:ascii="黑体" w:eastAsia="黑体" w:hAnsi="黑体"/>
          <w:b w:val="0"/>
          <w:bCs w:val="0"/>
          <w:sz w:val="32"/>
        </w:rPr>
      </w:pPr>
    </w:p>
    <w:p w:rsidR="0096148D" w:rsidRDefault="0096148D">
      <w:pPr>
        <w:pStyle w:val="1"/>
        <w:spacing w:before="120" w:after="120" w:line="400" w:lineRule="exact"/>
        <w:jc w:val="center"/>
        <w:rPr>
          <w:rFonts w:ascii="黑体" w:eastAsia="黑体" w:hAnsi="黑体"/>
          <w:b w:val="0"/>
          <w:bCs w:val="0"/>
          <w:sz w:val="32"/>
        </w:rPr>
      </w:pPr>
    </w:p>
    <w:p w:rsidR="0096148D" w:rsidRDefault="0096148D">
      <w:pPr>
        <w:pStyle w:val="1"/>
        <w:spacing w:before="120" w:after="120" w:line="400" w:lineRule="exact"/>
        <w:jc w:val="center"/>
        <w:rPr>
          <w:rFonts w:ascii="黑体" w:eastAsia="黑体" w:hAnsi="黑体"/>
          <w:b w:val="0"/>
          <w:bCs w:val="0"/>
          <w:sz w:val="32"/>
        </w:rPr>
      </w:pPr>
    </w:p>
    <w:p w:rsidR="0096148D" w:rsidRDefault="0096148D">
      <w:pPr>
        <w:pStyle w:val="1"/>
        <w:spacing w:before="120" w:after="120" w:line="400" w:lineRule="exact"/>
        <w:jc w:val="center"/>
        <w:rPr>
          <w:rFonts w:ascii="黑体" w:eastAsia="黑体" w:hAnsi="黑体"/>
          <w:b w:val="0"/>
          <w:bCs w:val="0"/>
          <w:sz w:val="32"/>
        </w:rPr>
      </w:pPr>
    </w:p>
    <w:p w:rsidR="0096148D" w:rsidRDefault="0096148D">
      <w:pPr>
        <w:pStyle w:val="1"/>
        <w:spacing w:before="120" w:after="120" w:line="400" w:lineRule="exact"/>
        <w:jc w:val="center"/>
        <w:rPr>
          <w:rFonts w:ascii="黑体" w:eastAsia="黑体" w:hAnsi="黑体"/>
          <w:b w:val="0"/>
          <w:bCs w:val="0"/>
          <w:sz w:val="32"/>
        </w:rPr>
      </w:pPr>
    </w:p>
    <w:p w:rsidR="0096148D" w:rsidRDefault="0096148D">
      <w:pPr>
        <w:pStyle w:val="1"/>
        <w:spacing w:before="120" w:after="120" w:line="400" w:lineRule="exact"/>
        <w:jc w:val="center"/>
        <w:rPr>
          <w:rFonts w:ascii="黑体" w:eastAsia="黑体" w:hAnsi="黑体"/>
          <w:b w:val="0"/>
          <w:bCs w:val="0"/>
          <w:sz w:val="32"/>
        </w:rPr>
      </w:pPr>
    </w:p>
    <w:p w:rsidR="0096148D" w:rsidRDefault="0096148D">
      <w:pPr>
        <w:pStyle w:val="1"/>
        <w:spacing w:before="120" w:after="120" w:line="400" w:lineRule="exact"/>
        <w:jc w:val="center"/>
        <w:rPr>
          <w:rFonts w:ascii="黑体" w:eastAsia="黑体" w:hAnsi="黑体"/>
          <w:b w:val="0"/>
          <w:bCs w:val="0"/>
          <w:sz w:val="32"/>
        </w:rPr>
      </w:pPr>
    </w:p>
    <w:p w:rsidR="0096148D" w:rsidRDefault="0096148D">
      <w:pPr>
        <w:pStyle w:val="1"/>
        <w:spacing w:before="120" w:after="120" w:line="400" w:lineRule="exact"/>
        <w:jc w:val="center"/>
        <w:rPr>
          <w:rFonts w:ascii="黑体" w:eastAsia="黑体" w:hAnsi="黑体"/>
          <w:b w:val="0"/>
          <w:bCs w:val="0"/>
          <w:sz w:val="32"/>
        </w:rPr>
      </w:pPr>
    </w:p>
    <w:p w:rsidR="0096148D" w:rsidRDefault="0096148D">
      <w:pPr>
        <w:pStyle w:val="1"/>
        <w:spacing w:before="120" w:after="120" w:line="400" w:lineRule="exact"/>
        <w:jc w:val="center"/>
        <w:rPr>
          <w:rFonts w:ascii="黑体" w:eastAsia="黑体" w:hAnsi="黑体"/>
          <w:b w:val="0"/>
          <w:bCs w:val="0"/>
          <w:sz w:val="32"/>
        </w:rPr>
      </w:pPr>
    </w:p>
    <w:p w:rsidR="0096148D" w:rsidRDefault="000D517D">
      <w:pPr>
        <w:pStyle w:val="1"/>
        <w:spacing w:before="120" w:after="120" w:line="400" w:lineRule="exact"/>
        <w:jc w:val="center"/>
        <w:rPr>
          <w:rFonts w:ascii="黑体" w:eastAsia="黑体" w:hAnsi="黑体"/>
          <w:b w:val="0"/>
          <w:bCs w:val="0"/>
          <w:sz w:val="32"/>
        </w:rPr>
      </w:pPr>
      <w:r>
        <w:rPr>
          <w:rFonts w:ascii="黑体" w:eastAsia="黑体" w:hAnsi="黑体" w:hint="eastAsia"/>
          <w:b w:val="0"/>
          <w:bCs w:val="0"/>
          <w:sz w:val="32"/>
        </w:rPr>
        <w:t>第六章</w:t>
      </w:r>
      <w:r>
        <w:rPr>
          <w:rFonts w:ascii="黑体" w:eastAsia="黑体" w:hAnsi="黑体" w:hint="eastAsia"/>
          <w:b w:val="0"/>
          <w:bCs w:val="0"/>
          <w:sz w:val="32"/>
        </w:rPr>
        <w:t xml:space="preserve">   </w:t>
      </w:r>
      <w:r>
        <w:rPr>
          <w:rFonts w:ascii="黑体" w:eastAsia="黑体" w:hAnsi="黑体" w:hint="eastAsia"/>
          <w:b w:val="0"/>
          <w:bCs w:val="0"/>
          <w:sz w:val="32"/>
        </w:rPr>
        <w:t>图</w:t>
      </w:r>
      <w:r>
        <w:rPr>
          <w:rFonts w:ascii="黑体" w:eastAsia="黑体" w:hAnsi="黑体" w:hint="eastAsia"/>
          <w:b w:val="0"/>
          <w:bCs w:val="0"/>
          <w:sz w:val="32"/>
        </w:rPr>
        <w:t xml:space="preserve">  </w:t>
      </w:r>
      <w:r>
        <w:rPr>
          <w:rFonts w:ascii="黑体" w:eastAsia="黑体" w:hAnsi="黑体" w:hint="eastAsia"/>
          <w:b w:val="0"/>
          <w:bCs w:val="0"/>
          <w:sz w:val="32"/>
        </w:rPr>
        <w:t xml:space="preserve"> </w:t>
      </w:r>
      <w:r>
        <w:rPr>
          <w:rFonts w:ascii="黑体" w:eastAsia="黑体" w:hAnsi="黑体" w:hint="eastAsia"/>
          <w:b w:val="0"/>
          <w:bCs w:val="0"/>
          <w:sz w:val="32"/>
        </w:rPr>
        <w:t>纸</w:t>
      </w:r>
    </w:p>
    <w:p w:rsidR="0096148D" w:rsidRDefault="000D517D">
      <w:pPr>
        <w:pStyle w:val="1"/>
        <w:spacing w:before="120" w:after="120" w:line="400" w:lineRule="exact"/>
        <w:rPr>
          <w:sz w:val="21"/>
          <w:szCs w:val="21"/>
        </w:rPr>
      </w:pPr>
      <w:r>
        <w:rPr>
          <w:rFonts w:ascii="黑体" w:eastAsia="黑体" w:hAnsi="黑体" w:hint="eastAsia"/>
          <w:b w:val="0"/>
          <w:bCs w:val="0"/>
          <w:sz w:val="21"/>
          <w:szCs w:val="21"/>
        </w:rPr>
        <w:t>提供图纸电子文档</w:t>
      </w:r>
      <w:r>
        <w:rPr>
          <w:sz w:val="21"/>
          <w:szCs w:val="21"/>
        </w:rPr>
        <w:br w:type="page"/>
      </w:r>
    </w:p>
    <w:p w:rsidR="0096148D" w:rsidRDefault="0096148D">
      <w:pPr>
        <w:spacing w:line="400" w:lineRule="exact"/>
        <w:jc w:val="center"/>
      </w:pPr>
    </w:p>
    <w:p w:rsidR="0096148D" w:rsidRDefault="000D517D">
      <w:pPr>
        <w:pStyle w:val="1"/>
        <w:spacing w:before="120" w:after="120" w:line="400" w:lineRule="exact"/>
        <w:jc w:val="center"/>
        <w:rPr>
          <w:rFonts w:ascii="黑体" w:eastAsia="黑体" w:hAnsi="黑体"/>
          <w:b w:val="0"/>
          <w:bCs w:val="0"/>
          <w:sz w:val="32"/>
        </w:rPr>
      </w:pPr>
      <w:bookmarkStart w:id="325" w:name="_Toc179632803"/>
      <w:r>
        <w:rPr>
          <w:rFonts w:ascii="黑体" w:eastAsia="黑体" w:hAnsi="黑体" w:hint="eastAsia"/>
          <w:b w:val="0"/>
          <w:bCs w:val="0"/>
          <w:sz w:val="32"/>
        </w:rPr>
        <w:t>第三卷</w:t>
      </w:r>
      <w:bookmarkEnd w:id="325"/>
    </w:p>
    <w:p w:rsidR="0096148D" w:rsidRDefault="000D517D">
      <w:pPr>
        <w:spacing w:line="400" w:lineRule="exact"/>
        <w:jc w:val="center"/>
      </w:pPr>
      <w:bookmarkStart w:id="326" w:name="_Toc144974854"/>
      <w:bookmarkStart w:id="327" w:name="_Toc152045785"/>
      <w:bookmarkStart w:id="328" w:name="_Toc152042574"/>
      <w:r>
        <w:br w:type="page"/>
      </w:r>
    </w:p>
    <w:p w:rsidR="0096148D" w:rsidRDefault="000D517D">
      <w:pPr>
        <w:pStyle w:val="1"/>
        <w:spacing w:before="120" w:after="120" w:line="400" w:lineRule="exact"/>
        <w:jc w:val="center"/>
        <w:rPr>
          <w:rFonts w:ascii="黑体" w:eastAsia="黑体" w:hAnsi="黑体"/>
          <w:b w:val="0"/>
          <w:bCs w:val="0"/>
          <w:sz w:val="32"/>
        </w:rPr>
      </w:pPr>
      <w:bookmarkStart w:id="329" w:name="_Toc179632804"/>
      <w:r>
        <w:rPr>
          <w:rFonts w:ascii="黑体" w:eastAsia="黑体" w:hAnsi="黑体" w:hint="eastAsia"/>
          <w:b w:val="0"/>
          <w:bCs w:val="0"/>
          <w:sz w:val="32"/>
        </w:rPr>
        <w:lastRenderedPageBreak/>
        <w:t>第七章</w:t>
      </w:r>
      <w:r>
        <w:rPr>
          <w:rFonts w:ascii="黑体" w:eastAsia="黑体" w:hAnsi="黑体" w:hint="eastAsia"/>
          <w:b w:val="0"/>
          <w:bCs w:val="0"/>
          <w:sz w:val="32"/>
        </w:rPr>
        <w:t xml:space="preserve">  </w:t>
      </w:r>
      <w:r>
        <w:rPr>
          <w:rFonts w:ascii="黑体" w:eastAsia="黑体" w:hAnsi="黑体" w:hint="eastAsia"/>
          <w:b w:val="0"/>
          <w:bCs w:val="0"/>
          <w:sz w:val="32"/>
        </w:rPr>
        <w:t>技术标准和要求</w:t>
      </w:r>
      <w:bookmarkEnd w:id="326"/>
      <w:bookmarkEnd w:id="327"/>
      <w:bookmarkEnd w:id="328"/>
      <w:bookmarkEnd w:id="329"/>
    </w:p>
    <w:p w:rsidR="0096148D" w:rsidRDefault="000D517D">
      <w:pPr>
        <w:widowControl/>
        <w:snapToGrid w:val="0"/>
        <w:spacing w:line="360" w:lineRule="auto"/>
        <w:ind w:firstLineChars="200" w:firstLine="420"/>
        <w:rPr>
          <w:rFonts w:ascii="宋体" w:hAnsi="宋体"/>
        </w:rPr>
      </w:pPr>
      <w:r>
        <w:rPr>
          <w:rFonts w:ascii="宋体" w:hAnsi="宋体" w:hint="eastAsia"/>
        </w:rPr>
        <w:t>（</w:t>
      </w:r>
      <w:r>
        <w:rPr>
          <w:rFonts w:ascii="宋体" w:hAnsi="宋体"/>
        </w:rPr>
        <w:t>一</w:t>
      </w:r>
      <w:r>
        <w:rPr>
          <w:rFonts w:ascii="宋体" w:hAnsi="宋体" w:hint="eastAsia"/>
        </w:rPr>
        <w:t>）</w:t>
      </w:r>
      <w:r>
        <w:rPr>
          <w:rFonts w:ascii="宋体" w:hAnsi="宋体"/>
        </w:rPr>
        <w:t>依据设计文件要求，本工程项目的材料、设备、施工必须达到现行中华人民共和国及省、市、行业的一切有关法规、规范的要求。</w:t>
      </w:r>
    </w:p>
    <w:p w:rsidR="0096148D" w:rsidRDefault="000D517D">
      <w:pPr>
        <w:widowControl/>
        <w:snapToGrid w:val="0"/>
        <w:spacing w:line="360" w:lineRule="auto"/>
        <w:ind w:firstLineChars="200" w:firstLine="420"/>
        <w:rPr>
          <w:rFonts w:ascii="宋体" w:hAnsi="宋体"/>
        </w:rPr>
      </w:pPr>
      <w:r>
        <w:rPr>
          <w:rFonts w:ascii="宋体" w:hAnsi="宋体" w:hint="eastAsia"/>
        </w:rPr>
        <w:t>（</w:t>
      </w:r>
      <w:r>
        <w:rPr>
          <w:rFonts w:ascii="宋体" w:hAnsi="宋体"/>
        </w:rPr>
        <w:t>二</w:t>
      </w:r>
      <w:r>
        <w:rPr>
          <w:rFonts w:ascii="宋体" w:hAnsi="宋体" w:hint="eastAsia"/>
        </w:rPr>
        <w:t>）</w:t>
      </w:r>
      <w:r>
        <w:rPr>
          <w:rFonts w:ascii="宋体" w:hAnsi="宋体"/>
        </w:rPr>
        <w:t>根据工程设计要求，该项工程下列项目的材料、施工除必须达到以上标准外，还应满足下列要求：</w:t>
      </w:r>
    </w:p>
    <w:p w:rsidR="0096148D" w:rsidRDefault="000D517D">
      <w:pPr>
        <w:widowControl/>
        <w:snapToGrid w:val="0"/>
        <w:spacing w:line="360" w:lineRule="auto"/>
        <w:ind w:firstLineChars="200" w:firstLine="420"/>
        <w:rPr>
          <w:rFonts w:ascii="宋体" w:hAnsi="宋体"/>
        </w:rPr>
      </w:pPr>
      <w:r>
        <w:rPr>
          <w:rFonts w:ascii="宋体" w:hAnsi="宋体" w:hint="eastAsia"/>
        </w:rPr>
        <w:t>1</w:t>
      </w:r>
      <w:r>
        <w:rPr>
          <w:rFonts w:ascii="宋体" w:hAnsi="宋体"/>
        </w:rPr>
        <w:t>.</w:t>
      </w:r>
      <w:r>
        <w:rPr>
          <w:rFonts w:ascii="宋体" w:hAnsi="宋体"/>
        </w:rPr>
        <w:t>技术要求</w:t>
      </w:r>
    </w:p>
    <w:p w:rsidR="0096148D" w:rsidRDefault="000D517D">
      <w:pPr>
        <w:widowControl/>
        <w:snapToGrid w:val="0"/>
        <w:spacing w:line="360" w:lineRule="auto"/>
        <w:ind w:firstLineChars="200" w:firstLine="420"/>
        <w:rPr>
          <w:rFonts w:ascii="宋体" w:hAnsi="宋体"/>
        </w:rPr>
      </w:pPr>
      <w:r>
        <w:rPr>
          <w:rFonts w:ascii="宋体" w:hAnsi="宋体" w:hint="eastAsia"/>
        </w:rPr>
        <w:t>1</w:t>
      </w:r>
      <w:r>
        <w:rPr>
          <w:rFonts w:ascii="宋体" w:hAnsi="宋体"/>
        </w:rPr>
        <w:t>.1</w:t>
      </w:r>
      <w:r>
        <w:rPr>
          <w:rFonts w:ascii="宋体" w:hAnsi="宋体"/>
        </w:rPr>
        <w:t>必须达到施工图要求的各项技术指标；</w:t>
      </w:r>
    </w:p>
    <w:p w:rsidR="0096148D" w:rsidRDefault="000D517D">
      <w:pPr>
        <w:widowControl/>
        <w:snapToGrid w:val="0"/>
        <w:spacing w:line="360" w:lineRule="auto"/>
        <w:ind w:firstLineChars="171" w:firstLine="359"/>
        <w:rPr>
          <w:rFonts w:ascii="宋体" w:hAnsi="宋体" w:cs="Courier New"/>
          <w:szCs w:val="21"/>
        </w:rPr>
      </w:pPr>
      <w:r>
        <w:rPr>
          <w:rFonts w:ascii="宋体" w:hAnsi="宋体" w:cs="Courier New" w:hint="eastAsia"/>
          <w:szCs w:val="21"/>
        </w:rPr>
        <w:t>1.2</w:t>
      </w:r>
      <w:r>
        <w:rPr>
          <w:rFonts w:ascii="宋体" w:hAnsi="宋体" w:cs="Courier New" w:hint="eastAsia"/>
          <w:szCs w:val="21"/>
        </w:rPr>
        <w:tab/>
      </w:r>
      <w:r>
        <w:rPr>
          <w:rFonts w:ascii="宋体" w:hAnsi="宋体" w:cs="Courier New" w:hint="eastAsia"/>
          <w:szCs w:val="21"/>
        </w:rPr>
        <w:t>国家、地方、行业现行的建设工程其他规范和标准；</w:t>
      </w:r>
    </w:p>
    <w:p w:rsidR="0096148D" w:rsidRDefault="000D517D">
      <w:pPr>
        <w:widowControl/>
        <w:snapToGrid w:val="0"/>
        <w:spacing w:line="360" w:lineRule="auto"/>
        <w:ind w:firstLineChars="171" w:firstLine="359"/>
        <w:rPr>
          <w:rFonts w:ascii="宋体" w:hAnsi="宋体" w:cs="Courier New"/>
          <w:szCs w:val="21"/>
        </w:rPr>
      </w:pPr>
      <w:r>
        <w:rPr>
          <w:rFonts w:ascii="宋体" w:hAnsi="宋体" w:cs="Courier New" w:hint="eastAsia"/>
          <w:szCs w:val="21"/>
        </w:rPr>
        <w:t>1.3</w:t>
      </w:r>
      <w:r>
        <w:rPr>
          <w:rFonts w:ascii="宋体" w:hAnsi="宋体" w:cs="Courier New" w:hint="eastAsia"/>
          <w:szCs w:val="21"/>
        </w:rPr>
        <w:t>国家、地方、待业现行的有关材料、设备的规范和标准。</w:t>
      </w:r>
    </w:p>
    <w:p w:rsidR="0096148D" w:rsidRDefault="0096148D">
      <w:pPr>
        <w:spacing w:line="400" w:lineRule="exact"/>
      </w:pPr>
    </w:p>
    <w:p w:rsidR="0096148D" w:rsidRDefault="0096148D">
      <w:pPr>
        <w:spacing w:line="400" w:lineRule="exact"/>
      </w:pPr>
    </w:p>
    <w:p w:rsidR="0096148D" w:rsidRDefault="000D517D">
      <w:pPr>
        <w:spacing w:line="400" w:lineRule="exact"/>
      </w:pPr>
      <w:r>
        <w:br w:type="page"/>
      </w:r>
    </w:p>
    <w:p w:rsidR="0096148D" w:rsidRDefault="000D517D">
      <w:pPr>
        <w:pStyle w:val="1"/>
        <w:spacing w:before="120" w:after="120" w:line="400" w:lineRule="exact"/>
        <w:jc w:val="center"/>
        <w:rPr>
          <w:rFonts w:ascii="黑体" w:eastAsia="黑体" w:hAnsi="黑体"/>
          <w:b w:val="0"/>
          <w:bCs w:val="0"/>
          <w:sz w:val="32"/>
        </w:rPr>
      </w:pPr>
      <w:bookmarkStart w:id="330" w:name="_Toc179632805"/>
      <w:bookmarkStart w:id="331" w:name="_Toc152042575"/>
      <w:bookmarkStart w:id="332" w:name="_Toc152045786"/>
      <w:bookmarkStart w:id="333" w:name="_Toc144974855"/>
      <w:r>
        <w:rPr>
          <w:rFonts w:ascii="黑体" w:eastAsia="黑体" w:hAnsi="黑体" w:hint="eastAsia"/>
          <w:b w:val="0"/>
          <w:bCs w:val="0"/>
          <w:sz w:val="32"/>
        </w:rPr>
        <w:lastRenderedPageBreak/>
        <w:t>第四卷</w:t>
      </w:r>
      <w:bookmarkEnd w:id="330"/>
    </w:p>
    <w:p w:rsidR="0096148D" w:rsidRDefault="000D517D">
      <w:pPr>
        <w:spacing w:line="400" w:lineRule="exact"/>
        <w:jc w:val="center"/>
      </w:pPr>
      <w:r>
        <w:rPr>
          <w:rFonts w:ascii="黑体" w:eastAsia="黑体" w:hAnsi="黑体"/>
          <w:b/>
          <w:bCs/>
          <w:sz w:val="32"/>
        </w:rPr>
        <w:br w:type="page"/>
      </w:r>
    </w:p>
    <w:p w:rsidR="0096148D" w:rsidRDefault="000D517D">
      <w:pPr>
        <w:pStyle w:val="1"/>
        <w:jc w:val="center"/>
        <w:rPr>
          <w:sz w:val="28"/>
          <w:szCs w:val="28"/>
        </w:rPr>
      </w:pPr>
      <w:bookmarkStart w:id="334" w:name="_Toc179632806"/>
      <w:bookmarkStart w:id="335" w:name="_Toc8134919"/>
      <w:bookmarkStart w:id="336" w:name="_Toc246997097"/>
      <w:bookmarkStart w:id="337" w:name="_Toc247085872"/>
      <w:bookmarkStart w:id="338" w:name="_Toc246996354"/>
      <w:bookmarkEnd w:id="331"/>
      <w:bookmarkEnd w:id="332"/>
      <w:bookmarkEnd w:id="333"/>
      <w:r>
        <w:rPr>
          <w:rFonts w:hint="eastAsia"/>
          <w:sz w:val="28"/>
          <w:szCs w:val="28"/>
        </w:rPr>
        <w:lastRenderedPageBreak/>
        <w:t>第八章</w:t>
      </w:r>
      <w:r>
        <w:rPr>
          <w:rFonts w:hint="eastAsia"/>
          <w:sz w:val="28"/>
          <w:szCs w:val="28"/>
        </w:rPr>
        <w:t xml:space="preserve">  </w:t>
      </w:r>
      <w:r>
        <w:rPr>
          <w:rFonts w:hint="eastAsia"/>
          <w:sz w:val="28"/>
          <w:szCs w:val="28"/>
        </w:rPr>
        <w:t>投标文件格式</w:t>
      </w:r>
      <w:bookmarkEnd w:id="334"/>
      <w:bookmarkEnd w:id="335"/>
      <w:bookmarkEnd w:id="336"/>
      <w:bookmarkEnd w:id="337"/>
      <w:bookmarkEnd w:id="338"/>
    </w:p>
    <w:p w:rsidR="0096148D" w:rsidRDefault="0096148D">
      <w:pPr>
        <w:spacing w:line="400" w:lineRule="exact"/>
        <w:rPr>
          <w:rFonts w:ascii="宋体" w:hAnsi="宋体"/>
          <w:sz w:val="24"/>
        </w:rPr>
      </w:pPr>
    </w:p>
    <w:p w:rsidR="0096148D" w:rsidRDefault="000D517D">
      <w:pPr>
        <w:widowControl/>
        <w:snapToGrid w:val="0"/>
        <w:spacing w:line="360" w:lineRule="auto"/>
        <w:jc w:val="center"/>
        <w:rPr>
          <w:rFonts w:ascii="黑体" w:eastAsia="黑体"/>
          <w:sz w:val="28"/>
          <w:szCs w:val="28"/>
        </w:rPr>
      </w:pPr>
      <w:r>
        <w:rPr>
          <w:rFonts w:hAnsi="宋体"/>
        </w:rPr>
        <w:br w:type="page"/>
      </w:r>
      <w:r>
        <w:rPr>
          <w:rFonts w:ascii="黑体" w:eastAsia="黑体" w:hint="eastAsia"/>
          <w:sz w:val="28"/>
          <w:szCs w:val="28"/>
        </w:rPr>
        <w:lastRenderedPageBreak/>
        <w:t>1</w:t>
      </w:r>
      <w:r>
        <w:rPr>
          <w:rFonts w:ascii="黑体" w:eastAsia="黑体" w:hint="eastAsia"/>
          <w:sz w:val="28"/>
          <w:szCs w:val="28"/>
        </w:rPr>
        <w:t>、投标函</w:t>
      </w:r>
    </w:p>
    <w:p w:rsidR="0096148D" w:rsidRDefault="0096148D">
      <w:pPr>
        <w:jc w:val="center"/>
        <w:rPr>
          <w:rFonts w:ascii="黑体" w:eastAsia="黑体"/>
          <w:sz w:val="28"/>
          <w:szCs w:val="28"/>
        </w:rPr>
      </w:pPr>
    </w:p>
    <w:p w:rsidR="0096148D" w:rsidRDefault="000D517D">
      <w:pPr>
        <w:spacing w:line="440" w:lineRule="exact"/>
        <w:rPr>
          <w:szCs w:val="21"/>
        </w:rPr>
      </w:pPr>
      <w:r>
        <w:rPr>
          <w:szCs w:val="21"/>
          <w:u w:val="single"/>
        </w:rPr>
        <w:t xml:space="preserve">                  </w:t>
      </w:r>
      <w:r>
        <w:rPr>
          <w:szCs w:val="21"/>
        </w:rPr>
        <w:t>（招标人名称）：</w:t>
      </w:r>
    </w:p>
    <w:p w:rsidR="0096148D" w:rsidRDefault="0096148D">
      <w:pPr>
        <w:spacing w:line="440" w:lineRule="exact"/>
        <w:rPr>
          <w:szCs w:val="21"/>
        </w:rPr>
      </w:pPr>
    </w:p>
    <w:p w:rsidR="0096148D" w:rsidRDefault="000D517D">
      <w:pPr>
        <w:spacing w:line="440" w:lineRule="exact"/>
        <w:ind w:firstLineChars="200" w:firstLine="420"/>
        <w:rPr>
          <w:rFonts w:ascii="宋体" w:hAnsi="宋体"/>
          <w:szCs w:val="21"/>
        </w:rPr>
      </w:pPr>
      <w:r>
        <w:rPr>
          <w:rFonts w:ascii="宋体" w:hAnsi="宋体"/>
          <w:szCs w:val="21"/>
        </w:rPr>
        <w:t>1</w:t>
      </w:r>
      <w:r>
        <w:rPr>
          <w:rFonts w:ascii="宋体" w:hAnsi="宋体"/>
          <w:szCs w:val="21"/>
        </w:rPr>
        <w:t>．我方已仔细研究了</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（项目名称）招标文件的全部内容，愿意以人民币（大写）</w:t>
      </w:r>
      <w:r>
        <w:rPr>
          <w:rFonts w:ascii="宋体" w:hAnsi="宋体"/>
          <w:szCs w:val="21"/>
          <w:u w:val="single"/>
        </w:rPr>
        <w:t xml:space="preserve">     </w:t>
      </w:r>
      <w:r>
        <w:rPr>
          <w:rFonts w:ascii="宋体" w:hAnsi="宋体" w:hint="eastAsia"/>
          <w:szCs w:val="21"/>
          <w:u w:val="single"/>
        </w:rPr>
        <w:t xml:space="preserve">       </w:t>
      </w:r>
      <w:r>
        <w:rPr>
          <w:rFonts w:ascii="宋体" w:hAnsi="宋体"/>
          <w:szCs w:val="21"/>
        </w:rPr>
        <w:t>元（</w:t>
      </w:r>
      <w:r>
        <w:rPr>
          <w:rFonts w:ascii="宋体" w:hAnsi="宋体"/>
          <w:szCs w:val="21"/>
        </w:rPr>
        <w:t>¥</w:t>
      </w:r>
      <w:r>
        <w:rPr>
          <w:rFonts w:ascii="宋体" w:hAnsi="宋体"/>
          <w:szCs w:val="21"/>
          <w:u w:val="single"/>
        </w:rPr>
        <w:t xml:space="preserve">           </w:t>
      </w:r>
      <w:r>
        <w:rPr>
          <w:rFonts w:ascii="宋体" w:hAnsi="宋体"/>
          <w:szCs w:val="21"/>
        </w:rPr>
        <w:t>）的投标总报价</w:t>
      </w:r>
      <w:r>
        <w:rPr>
          <w:rFonts w:ascii="宋体" w:hAnsi="宋体" w:hint="eastAsia"/>
          <w:szCs w:val="21"/>
        </w:rPr>
        <w:t>及项目经理</w:t>
      </w:r>
      <w:r>
        <w:rPr>
          <w:rFonts w:ascii="宋体" w:hAnsi="宋体" w:hint="eastAsia"/>
          <w:szCs w:val="21"/>
          <w:u w:val="single"/>
        </w:rPr>
        <w:t xml:space="preserve">     </w:t>
      </w:r>
      <w:r>
        <w:rPr>
          <w:rFonts w:ascii="宋体" w:hAnsi="宋体" w:hint="eastAsia"/>
          <w:szCs w:val="21"/>
          <w:u w:val="single"/>
        </w:rPr>
        <w:t>（姓名）</w:t>
      </w:r>
      <w:r>
        <w:rPr>
          <w:rFonts w:ascii="宋体" w:hAnsi="宋体" w:hint="eastAsia"/>
          <w:szCs w:val="21"/>
          <w:u w:val="single"/>
        </w:rPr>
        <w:t xml:space="preserve">    </w:t>
      </w:r>
      <w:r>
        <w:rPr>
          <w:rFonts w:ascii="宋体" w:hAnsi="宋体"/>
          <w:szCs w:val="21"/>
        </w:rPr>
        <w:t>，</w:t>
      </w:r>
      <w:r>
        <w:rPr>
          <w:rFonts w:ascii="宋体" w:hAnsi="宋体" w:hint="eastAsia"/>
          <w:szCs w:val="21"/>
        </w:rPr>
        <w:t>工期</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日历天，</w:t>
      </w:r>
      <w:r>
        <w:rPr>
          <w:rFonts w:ascii="宋体" w:hAnsi="宋体"/>
          <w:szCs w:val="21"/>
        </w:rPr>
        <w:t>按合同约定实施和完成承包工程，修补工程中的任何缺陷，工程质量达到</w:t>
      </w:r>
      <w:r>
        <w:rPr>
          <w:rFonts w:ascii="宋体" w:hAnsi="宋体"/>
          <w:szCs w:val="21"/>
          <w:u w:val="single"/>
        </w:rPr>
        <w:t xml:space="preserve">           </w:t>
      </w:r>
      <w:r>
        <w:rPr>
          <w:rFonts w:ascii="宋体" w:hAnsi="宋体"/>
          <w:szCs w:val="21"/>
        </w:rPr>
        <w:t xml:space="preserve"> </w:t>
      </w:r>
      <w:r>
        <w:rPr>
          <w:rFonts w:ascii="宋体" w:hAnsi="宋体"/>
          <w:szCs w:val="21"/>
        </w:rPr>
        <w:t>。</w:t>
      </w:r>
    </w:p>
    <w:p w:rsidR="0096148D" w:rsidRDefault="000D517D">
      <w:pPr>
        <w:spacing w:line="440" w:lineRule="exact"/>
        <w:ind w:firstLineChars="200" w:firstLine="420"/>
        <w:rPr>
          <w:rFonts w:ascii="宋体" w:hAnsi="宋体"/>
          <w:szCs w:val="21"/>
        </w:rPr>
      </w:pPr>
      <w:r>
        <w:rPr>
          <w:rFonts w:ascii="宋体" w:hAnsi="宋体"/>
          <w:szCs w:val="21"/>
        </w:rPr>
        <w:t>2</w:t>
      </w:r>
      <w:r>
        <w:rPr>
          <w:rFonts w:ascii="宋体" w:hAnsi="宋体"/>
          <w:szCs w:val="21"/>
        </w:rPr>
        <w:t>．我方承诺在投标有效期内不修改、撤销投标文件。</w:t>
      </w:r>
    </w:p>
    <w:p w:rsidR="0096148D" w:rsidRDefault="000D517D">
      <w:pPr>
        <w:spacing w:line="440" w:lineRule="exact"/>
        <w:ind w:firstLineChars="200" w:firstLine="420"/>
        <w:rPr>
          <w:rFonts w:ascii="宋体" w:hAnsi="宋体"/>
          <w:szCs w:val="21"/>
        </w:rPr>
      </w:pPr>
      <w:r>
        <w:rPr>
          <w:rFonts w:ascii="宋体" w:hAnsi="宋体"/>
          <w:szCs w:val="21"/>
        </w:rPr>
        <w:t>3</w:t>
      </w:r>
      <w:r>
        <w:rPr>
          <w:rFonts w:ascii="宋体" w:hAnsi="宋体"/>
          <w:szCs w:val="21"/>
        </w:rPr>
        <w:t>．随同本投标函提交投标保证金</w:t>
      </w:r>
      <w:r>
        <w:rPr>
          <w:rFonts w:ascii="宋体" w:hAnsi="宋体" w:hint="eastAsia"/>
          <w:szCs w:val="21"/>
        </w:rPr>
        <w:t>（</w:t>
      </w:r>
      <w:r>
        <w:rPr>
          <w:rFonts w:ascii="宋体" w:hAnsi="宋体" w:cs="Arial" w:hint="eastAsia"/>
          <w:szCs w:val="21"/>
        </w:rPr>
        <w:t>银行转账</w:t>
      </w:r>
      <w:r>
        <w:rPr>
          <w:rFonts w:ascii="宋体" w:hAnsi="宋体" w:hint="eastAsia"/>
          <w:szCs w:val="21"/>
        </w:rPr>
        <w:t>）</w:t>
      </w:r>
      <w:r>
        <w:rPr>
          <w:rFonts w:ascii="宋体" w:hAnsi="宋体"/>
          <w:szCs w:val="21"/>
        </w:rPr>
        <w:t>一份，金额为人民币（大写）</w:t>
      </w:r>
      <w:r>
        <w:rPr>
          <w:rFonts w:ascii="宋体" w:hAnsi="宋体"/>
          <w:szCs w:val="21"/>
          <w:u w:val="single"/>
        </w:rPr>
        <w:t xml:space="preserve">        </w:t>
      </w:r>
      <w:r>
        <w:rPr>
          <w:rFonts w:ascii="宋体" w:hAnsi="宋体"/>
          <w:szCs w:val="21"/>
        </w:rPr>
        <w:t>元（</w:t>
      </w:r>
      <w:r>
        <w:rPr>
          <w:rFonts w:ascii="宋体" w:hAnsi="宋体"/>
          <w:szCs w:val="21"/>
        </w:rPr>
        <w:t>¥</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szCs w:val="21"/>
        </w:rPr>
        <w:t>）。</w:t>
      </w:r>
    </w:p>
    <w:p w:rsidR="0096148D" w:rsidRDefault="000D517D">
      <w:pPr>
        <w:spacing w:line="440" w:lineRule="exact"/>
        <w:ind w:firstLineChars="200" w:firstLine="420"/>
        <w:rPr>
          <w:rFonts w:ascii="宋体" w:hAnsi="宋体"/>
          <w:szCs w:val="21"/>
        </w:rPr>
      </w:pPr>
      <w:r>
        <w:rPr>
          <w:rFonts w:ascii="宋体" w:hAnsi="宋体"/>
          <w:szCs w:val="21"/>
        </w:rPr>
        <w:t>4</w:t>
      </w:r>
      <w:r>
        <w:rPr>
          <w:rFonts w:ascii="宋体" w:hAnsi="宋体"/>
          <w:szCs w:val="21"/>
        </w:rPr>
        <w:t>．如我方中标：</w:t>
      </w:r>
    </w:p>
    <w:p w:rsidR="0096148D" w:rsidRDefault="000D517D">
      <w:pPr>
        <w:spacing w:line="440" w:lineRule="exact"/>
        <w:ind w:firstLineChars="342" w:firstLine="718"/>
        <w:rPr>
          <w:rFonts w:ascii="宋体" w:hAnsi="宋体"/>
          <w:szCs w:val="21"/>
        </w:rPr>
      </w:pPr>
      <w:r>
        <w:rPr>
          <w:rFonts w:ascii="宋体" w:hAnsi="宋体"/>
          <w:szCs w:val="21"/>
        </w:rPr>
        <w:t>（</w:t>
      </w:r>
      <w:r>
        <w:rPr>
          <w:rFonts w:ascii="宋体" w:hAnsi="宋体"/>
          <w:szCs w:val="21"/>
        </w:rPr>
        <w:t>1</w:t>
      </w:r>
      <w:r>
        <w:rPr>
          <w:rFonts w:ascii="宋体" w:hAnsi="宋体"/>
          <w:szCs w:val="21"/>
        </w:rPr>
        <w:t>）我方承诺在收到中标通知书后，在中标通知书规定的期限内与你方签订合同。</w:t>
      </w:r>
    </w:p>
    <w:p w:rsidR="0096148D" w:rsidRDefault="000D517D">
      <w:pPr>
        <w:spacing w:line="440" w:lineRule="exact"/>
        <w:ind w:firstLineChars="342" w:firstLine="718"/>
        <w:rPr>
          <w:rFonts w:ascii="宋体" w:hAnsi="宋体"/>
          <w:szCs w:val="21"/>
        </w:rPr>
      </w:pPr>
      <w:r>
        <w:rPr>
          <w:rFonts w:ascii="宋体" w:hAnsi="宋体"/>
          <w:szCs w:val="21"/>
        </w:rPr>
        <w:t>（</w:t>
      </w:r>
      <w:r>
        <w:rPr>
          <w:rFonts w:ascii="宋体" w:hAnsi="宋体" w:hint="eastAsia"/>
          <w:szCs w:val="21"/>
        </w:rPr>
        <w:t>2</w:t>
      </w:r>
      <w:r>
        <w:rPr>
          <w:rFonts w:ascii="宋体" w:hAnsi="宋体"/>
          <w:szCs w:val="21"/>
        </w:rPr>
        <w:t>）我方承诺按照招标文件规定向你方递交履约担保。</w:t>
      </w:r>
    </w:p>
    <w:p w:rsidR="0096148D" w:rsidRDefault="000D517D">
      <w:pPr>
        <w:spacing w:line="440" w:lineRule="exact"/>
        <w:ind w:firstLineChars="342" w:firstLine="718"/>
        <w:rPr>
          <w:rFonts w:ascii="宋体" w:hAnsi="宋体"/>
          <w:szCs w:val="21"/>
        </w:rPr>
      </w:pPr>
      <w:r>
        <w:rPr>
          <w:rFonts w:ascii="宋体" w:hAnsi="宋体"/>
          <w:szCs w:val="21"/>
        </w:rPr>
        <w:t>（</w:t>
      </w:r>
      <w:r>
        <w:rPr>
          <w:rFonts w:ascii="宋体" w:hAnsi="宋体" w:hint="eastAsia"/>
          <w:szCs w:val="21"/>
        </w:rPr>
        <w:t>3</w:t>
      </w:r>
      <w:r>
        <w:rPr>
          <w:rFonts w:ascii="宋体" w:hAnsi="宋体"/>
          <w:szCs w:val="21"/>
        </w:rPr>
        <w:t>）我方承诺在合同约定的期限内完成并移交全部合同工程。</w:t>
      </w:r>
    </w:p>
    <w:p w:rsidR="0096148D" w:rsidRDefault="000D517D">
      <w:pPr>
        <w:spacing w:line="440" w:lineRule="exact"/>
        <w:ind w:firstLineChars="200" w:firstLine="420"/>
        <w:rPr>
          <w:rFonts w:ascii="宋体" w:hAnsi="宋体"/>
          <w:szCs w:val="21"/>
        </w:rPr>
      </w:pPr>
      <w:r>
        <w:rPr>
          <w:rFonts w:ascii="宋体" w:hAnsi="宋体"/>
          <w:szCs w:val="21"/>
        </w:rPr>
        <w:t>5</w:t>
      </w:r>
      <w:r>
        <w:rPr>
          <w:rFonts w:ascii="宋体" w:hAnsi="宋体"/>
          <w:szCs w:val="21"/>
        </w:rPr>
        <w:t>．</w:t>
      </w:r>
      <w:r>
        <w:rPr>
          <w:rFonts w:ascii="宋体" w:hAnsi="宋体" w:hint="eastAsia"/>
          <w:szCs w:val="21"/>
        </w:rPr>
        <w:t>我方在此声明，所递交的投标文件及有关资料内容完整、真实和准确，且不存在第二章“投标人须知”第</w:t>
      </w:r>
      <w:r>
        <w:rPr>
          <w:rFonts w:ascii="宋体" w:hAnsi="宋体" w:hint="eastAsia"/>
          <w:szCs w:val="21"/>
        </w:rPr>
        <w:t>1.4.3</w:t>
      </w:r>
      <w:r>
        <w:rPr>
          <w:rFonts w:ascii="宋体" w:hAnsi="宋体" w:hint="eastAsia"/>
          <w:szCs w:val="21"/>
        </w:rPr>
        <w:t>项规定的任何一种情形。</w:t>
      </w:r>
    </w:p>
    <w:p w:rsidR="0096148D" w:rsidRDefault="000D517D">
      <w:pPr>
        <w:spacing w:line="440" w:lineRule="exact"/>
        <w:ind w:firstLineChars="200" w:firstLine="420"/>
        <w:rPr>
          <w:rFonts w:ascii="宋体" w:hAnsi="宋体"/>
          <w:szCs w:val="21"/>
        </w:rPr>
      </w:pPr>
      <w:r>
        <w:rPr>
          <w:rFonts w:ascii="宋体" w:hAnsi="宋体" w:hint="eastAsia"/>
          <w:szCs w:val="21"/>
        </w:rPr>
        <w:t>6</w:t>
      </w:r>
      <w:r>
        <w:rPr>
          <w:rFonts w:ascii="宋体" w:hAnsi="宋体" w:hint="eastAsia"/>
          <w:szCs w:val="21"/>
        </w:rPr>
        <w:t>．</w:t>
      </w:r>
      <w:r>
        <w:rPr>
          <w:rFonts w:ascii="宋体" w:hAnsi="宋体"/>
          <w:szCs w:val="21"/>
          <w:u w:val="single"/>
        </w:rPr>
        <w:t xml:space="preserve">                                       </w:t>
      </w:r>
      <w:r>
        <w:rPr>
          <w:rFonts w:ascii="宋体" w:hAnsi="宋体"/>
          <w:szCs w:val="21"/>
        </w:rPr>
        <w:t>（</w:t>
      </w:r>
      <w:r>
        <w:rPr>
          <w:rFonts w:ascii="宋体" w:hAnsi="宋体" w:hint="eastAsia"/>
          <w:szCs w:val="21"/>
        </w:rPr>
        <w:t>其他</w:t>
      </w:r>
      <w:r>
        <w:rPr>
          <w:rFonts w:ascii="宋体" w:hAnsi="宋体"/>
          <w:szCs w:val="21"/>
        </w:rPr>
        <w:t>补充说明）。</w:t>
      </w:r>
    </w:p>
    <w:p w:rsidR="0096148D" w:rsidRDefault="0096148D">
      <w:pPr>
        <w:spacing w:line="440" w:lineRule="exact"/>
        <w:ind w:firstLineChars="1364" w:firstLine="2876"/>
        <w:rPr>
          <w:b/>
          <w:szCs w:val="21"/>
        </w:rPr>
      </w:pPr>
    </w:p>
    <w:p w:rsidR="0096148D" w:rsidRDefault="000D517D">
      <w:pPr>
        <w:spacing w:line="440" w:lineRule="exact"/>
        <w:ind w:firstLineChars="1364" w:firstLine="2876"/>
        <w:rPr>
          <w:b/>
          <w:szCs w:val="21"/>
        </w:rPr>
      </w:pPr>
      <w:r>
        <w:rPr>
          <w:b/>
          <w:szCs w:val="21"/>
        </w:rPr>
        <w:t>投</w:t>
      </w:r>
      <w:r>
        <w:rPr>
          <w:b/>
          <w:szCs w:val="21"/>
        </w:rPr>
        <w:t xml:space="preserve"> </w:t>
      </w:r>
      <w:r>
        <w:rPr>
          <w:b/>
          <w:szCs w:val="21"/>
        </w:rPr>
        <w:t>标</w:t>
      </w:r>
      <w:r>
        <w:rPr>
          <w:b/>
          <w:szCs w:val="21"/>
        </w:rPr>
        <w:t xml:space="preserve"> </w:t>
      </w:r>
      <w:r>
        <w:rPr>
          <w:b/>
          <w:szCs w:val="21"/>
        </w:rPr>
        <w:t>人：</w:t>
      </w:r>
      <w:r>
        <w:rPr>
          <w:b/>
          <w:szCs w:val="21"/>
          <w:u w:val="single"/>
        </w:rPr>
        <w:t xml:space="preserve">          </w:t>
      </w:r>
      <w:r>
        <w:rPr>
          <w:b/>
          <w:szCs w:val="21"/>
          <w:u w:val="single"/>
        </w:rPr>
        <w:t xml:space="preserve">            </w:t>
      </w:r>
      <w:r>
        <w:rPr>
          <w:b/>
          <w:szCs w:val="21"/>
        </w:rPr>
        <w:t>（盖单位章）</w:t>
      </w:r>
    </w:p>
    <w:p w:rsidR="0096148D" w:rsidRDefault="000D517D">
      <w:pPr>
        <w:spacing w:line="440" w:lineRule="exact"/>
        <w:ind w:firstLineChars="1364" w:firstLine="2876"/>
        <w:rPr>
          <w:b/>
          <w:szCs w:val="21"/>
        </w:rPr>
      </w:pPr>
      <w:r>
        <w:rPr>
          <w:b/>
          <w:szCs w:val="21"/>
        </w:rPr>
        <w:t>法定代表人</w:t>
      </w:r>
      <w:r>
        <w:rPr>
          <w:rFonts w:hint="eastAsia"/>
          <w:b/>
          <w:szCs w:val="21"/>
        </w:rPr>
        <w:t>或其委托代理人</w:t>
      </w:r>
      <w:r>
        <w:rPr>
          <w:b/>
          <w:szCs w:val="21"/>
        </w:rPr>
        <w:t>：</w:t>
      </w:r>
      <w:r>
        <w:rPr>
          <w:b/>
          <w:szCs w:val="21"/>
          <w:u w:val="single"/>
        </w:rPr>
        <w:t xml:space="preserve">      </w:t>
      </w:r>
      <w:r>
        <w:rPr>
          <w:rFonts w:hint="eastAsia"/>
          <w:b/>
          <w:szCs w:val="21"/>
          <w:u w:val="single"/>
        </w:rPr>
        <w:t xml:space="preserve">      </w:t>
      </w:r>
      <w:r>
        <w:rPr>
          <w:b/>
          <w:szCs w:val="21"/>
        </w:rPr>
        <w:t>（签字</w:t>
      </w:r>
      <w:r>
        <w:rPr>
          <w:rFonts w:hint="eastAsia"/>
          <w:b/>
          <w:szCs w:val="21"/>
        </w:rPr>
        <w:t>或盖章</w:t>
      </w:r>
      <w:r>
        <w:rPr>
          <w:b/>
          <w:szCs w:val="21"/>
        </w:rPr>
        <w:t>）</w:t>
      </w:r>
    </w:p>
    <w:p w:rsidR="0096148D" w:rsidRDefault="000D517D">
      <w:pPr>
        <w:spacing w:line="440" w:lineRule="exact"/>
        <w:ind w:firstLineChars="1364" w:firstLine="2864"/>
        <w:rPr>
          <w:szCs w:val="21"/>
        </w:rPr>
      </w:pPr>
      <w:r>
        <w:rPr>
          <w:szCs w:val="21"/>
        </w:rPr>
        <w:t>地址：</w:t>
      </w:r>
      <w:r>
        <w:rPr>
          <w:szCs w:val="21"/>
          <w:u w:val="single"/>
        </w:rPr>
        <w:t xml:space="preserve">                                     </w:t>
      </w:r>
    </w:p>
    <w:p w:rsidR="0096148D" w:rsidRDefault="000D517D">
      <w:pPr>
        <w:spacing w:line="440" w:lineRule="exact"/>
        <w:ind w:firstLineChars="1364" w:firstLine="2864"/>
        <w:rPr>
          <w:szCs w:val="21"/>
        </w:rPr>
      </w:pPr>
      <w:r>
        <w:rPr>
          <w:szCs w:val="21"/>
        </w:rPr>
        <w:t>网址：</w:t>
      </w:r>
      <w:r>
        <w:rPr>
          <w:szCs w:val="21"/>
          <w:u w:val="single"/>
        </w:rPr>
        <w:t xml:space="preserve">                                     </w:t>
      </w:r>
    </w:p>
    <w:p w:rsidR="0096148D" w:rsidRDefault="000D517D">
      <w:pPr>
        <w:spacing w:line="440" w:lineRule="exact"/>
        <w:ind w:firstLineChars="1364" w:firstLine="2864"/>
        <w:rPr>
          <w:szCs w:val="21"/>
        </w:rPr>
      </w:pPr>
      <w:r>
        <w:rPr>
          <w:szCs w:val="21"/>
        </w:rPr>
        <w:t>电话：</w:t>
      </w:r>
      <w:r>
        <w:rPr>
          <w:szCs w:val="21"/>
          <w:u w:val="single"/>
        </w:rPr>
        <w:t xml:space="preserve">                                     </w:t>
      </w:r>
    </w:p>
    <w:p w:rsidR="0096148D" w:rsidRDefault="000D517D">
      <w:pPr>
        <w:spacing w:line="440" w:lineRule="exact"/>
        <w:ind w:firstLineChars="1364" w:firstLine="2864"/>
        <w:rPr>
          <w:szCs w:val="21"/>
        </w:rPr>
      </w:pPr>
      <w:r>
        <w:rPr>
          <w:szCs w:val="21"/>
        </w:rPr>
        <w:t>传真：</w:t>
      </w:r>
      <w:r>
        <w:rPr>
          <w:szCs w:val="21"/>
          <w:u w:val="single"/>
        </w:rPr>
        <w:t xml:space="preserve">                                     </w:t>
      </w:r>
    </w:p>
    <w:p w:rsidR="0096148D" w:rsidRDefault="000D517D">
      <w:pPr>
        <w:spacing w:line="440" w:lineRule="exact"/>
        <w:ind w:firstLineChars="1364" w:firstLine="2864"/>
        <w:rPr>
          <w:szCs w:val="21"/>
        </w:rPr>
      </w:pPr>
      <w:r>
        <w:rPr>
          <w:szCs w:val="21"/>
        </w:rPr>
        <w:t>邮政编码：</w:t>
      </w:r>
      <w:r>
        <w:rPr>
          <w:szCs w:val="21"/>
          <w:u w:val="single"/>
        </w:rPr>
        <w:t xml:space="preserve">                                 </w:t>
      </w:r>
    </w:p>
    <w:p w:rsidR="0096148D" w:rsidRDefault="000D517D">
      <w:pPr>
        <w:spacing w:line="440" w:lineRule="exact"/>
        <w:ind w:firstLineChars="1750" w:firstLine="3675"/>
        <w:rPr>
          <w:szCs w:val="21"/>
        </w:rPr>
      </w:pP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p>
    <w:p w:rsidR="0096148D" w:rsidRDefault="0096148D">
      <w:pPr>
        <w:widowControl/>
        <w:snapToGrid w:val="0"/>
        <w:spacing w:line="360" w:lineRule="auto"/>
        <w:jc w:val="center"/>
        <w:rPr>
          <w:rFonts w:hAnsi="宋体"/>
        </w:rPr>
      </w:pPr>
    </w:p>
    <w:p w:rsidR="0096148D" w:rsidRDefault="0096148D">
      <w:pPr>
        <w:widowControl/>
        <w:snapToGrid w:val="0"/>
        <w:spacing w:line="360" w:lineRule="auto"/>
        <w:jc w:val="center"/>
        <w:rPr>
          <w:rFonts w:hAnsi="宋体"/>
        </w:rPr>
      </w:pPr>
    </w:p>
    <w:p w:rsidR="0096148D" w:rsidRDefault="0096148D">
      <w:pPr>
        <w:widowControl/>
        <w:snapToGrid w:val="0"/>
        <w:spacing w:line="360" w:lineRule="auto"/>
        <w:jc w:val="center"/>
        <w:rPr>
          <w:rFonts w:hAnsi="宋体"/>
        </w:rPr>
      </w:pPr>
    </w:p>
    <w:p w:rsidR="0096148D" w:rsidRDefault="0096148D">
      <w:pPr>
        <w:widowControl/>
        <w:snapToGrid w:val="0"/>
        <w:spacing w:line="360" w:lineRule="auto"/>
        <w:jc w:val="center"/>
        <w:rPr>
          <w:rFonts w:hAnsi="宋体"/>
        </w:rPr>
      </w:pPr>
    </w:p>
    <w:p w:rsidR="0096148D" w:rsidRDefault="000D517D">
      <w:pPr>
        <w:tabs>
          <w:tab w:val="left" w:leader="middleDot" w:pos="8400"/>
        </w:tabs>
        <w:ind w:left="210"/>
      </w:pPr>
      <w:r>
        <w:rPr>
          <w:rFonts w:hint="eastAsia"/>
        </w:rPr>
        <w:t>注：联合体投标的可由联合体牵头人进行签章。</w:t>
      </w:r>
    </w:p>
    <w:p w:rsidR="0096148D" w:rsidRDefault="000D517D">
      <w:pPr>
        <w:widowControl/>
        <w:snapToGrid w:val="0"/>
        <w:spacing w:line="360" w:lineRule="auto"/>
        <w:jc w:val="center"/>
        <w:rPr>
          <w:rFonts w:ascii="黑体" w:eastAsia="黑体" w:hAnsi="Arial" w:cs="Arial"/>
          <w:sz w:val="28"/>
          <w:szCs w:val="28"/>
        </w:rPr>
      </w:pPr>
      <w:r>
        <w:rPr>
          <w:rFonts w:hAnsi="宋体"/>
        </w:rPr>
        <w:br w:type="page"/>
      </w:r>
      <w:r>
        <w:rPr>
          <w:rFonts w:ascii="黑体" w:eastAsia="黑体" w:hint="eastAsia"/>
          <w:sz w:val="28"/>
          <w:szCs w:val="28"/>
        </w:rPr>
        <w:lastRenderedPageBreak/>
        <w:t>2</w:t>
      </w:r>
      <w:r>
        <w:rPr>
          <w:rFonts w:ascii="黑体" w:eastAsia="黑体" w:hint="eastAsia"/>
          <w:sz w:val="28"/>
          <w:szCs w:val="28"/>
        </w:rPr>
        <w:t>、法定代表人身份证明</w:t>
      </w:r>
    </w:p>
    <w:p w:rsidR="0096148D" w:rsidRDefault="0096148D">
      <w:pPr>
        <w:spacing w:line="440" w:lineRule="exact"/>
        <w:rPr>
          <w:rFonts w:ascii="Arial" w:hAnsi="Arial" w:cs="Arial"/>
          <w:sz w:val="20"/>
        </w:rPr>
      </w:pPr>
    </w:p>
    <w:p w:rsidR="0096148D" w:rsidRDefault="0096148D">
      <w:pPr>
        <w:spacing w:line="440" w:lineRule="exact"/>
        <w:rPr>
          <w:rFonts w:ascii="Arial" w:hAnsi="Arial" w:cs="Arial"/>
          <w:szCs w:val="21"/>
        </w:rPr>
      </w:pPr>
    </w:p>
    <w:p w:rsidR="0096148D" w:rsidRDefault="000D517D">
      <w:pPr>
        <w:spacing w:line="440" w:lineRule="exact"/>
        <w:rPr>
          <w:rFonts w:ascii="Arial" w:hAnsi="Arial" w:cs="Arial"/>
          <w:szCs w:val="21"/>
        </w:rPr>
      </w:pPr>
      <w:r>
        <w:rPr>
          <w:rFonts w:ascii="Arial" w:hAnsi="宋体" w:cs="Arial"/>
          <w:szCs w:val="21"/>
        </w:rPr>
        <w:t>投标人名称：</w:t>
      </w:r>
      <w:r>
        <w:rPr>
          <w:rFonts w:ascii="Arial" w:hAnsi="Arial" w:cs="Arial"/>
          <w:szCs w:val="21"/>
          <w:u w:val="single"/>
        </w:rPr>
        <w:t xml:space="preserve">                            </w:t>
      </w:r>
      <w:r>
        <w:rPr>
          <w:rFonts w:ascii="Arial" w:hAnsi="Arial" w:cs="Arial"/>
          <w:szCs w:val="21"/>
        </w:rPr>
        <w:t xml:space="preserve"> </w:t>
      </w:r>
    </w:p>
    <w:p w:rsidR="0096148D" w:rsidRDefault="000D517D">
      <w:pPr>
        <w:spacing w:line="440" w:lineRule="exact"/>
        <w:rPr>
          <w:rFonts w:ascii="Arial" w:hAnsi="Arial" w:cs="Arial"/>
          <w:szCs w:val="21"/>
        </w:rPr>
      </w:pPr>
      <w:r>
        <w:rPr>
          <w:rFonts w:ascii="Arial" w:hAnsi="宋体" w:cs="Arial"/>
          <w:szCs w:val="21"/>
        </w:rPr>
        <w:t>单位性质：</w:t>
      </w:r>
      <w:r>
        <w:rPr>
          <w:rFonts w:ascii="Arial" w:hAnsi="Arial" w:cs="Arial"/>
          <w:szCs w:val="21"/>
          <w:u w:val="single"/>
        </w:rPr>
        <w:t xml:space="preserve">                               </w:t>
      </w:r>
      <w:r>
        <w:rPr>
          <w:rFonts w:ascii="Arial" w:hAnsi="Arial" w:cs="Arial"/>
          <w:szCs w:val="21"/>
        </w:rPr>
        <w:t xml:space="preserve"> </w:t>
      </w:r>
    </w:p>
    <w:p w:rsidR="0096148D" w:rsidRDefault="000D517D">
      <w:pPr>
        <w:spacing w:line="440" w:lineRule="exact"/>
        <w:rPr>
          <w:rFonts w:ascii="Arial" w:hAnsi="Arial" w:cs="Arial"/>
          <w:szCs w:val="21"/>
        </w:rPr>
      </w:pPr>
      <w:r>
        <w:rPr>
          <w:rFonts w:ascii="Arial" w:hAnsi="宋体" w:cs="Arial"/>
          <w:szCs w:val="21"/>
        </w:rPr>
        <w:t>地址：</w:t>
      </w:r>
      <w:r>
        <w:rPr>
          <w:rFonts w:ascii="Arial" w:hAnsi="Arial" w:cs="Arial"/>
          <w:szCs w:val="21"/>
          <w:u w:val="single"/>
        </w:rPr>
        <w:t xml:space="preserve">                                   </w:t>
      </w:r>
    </w:p>
    <w:p w:rsidR="0096148D" w:rsidRDefault="000D517D">
      <w:pPr>
        <w:spacing w:line="440" w:lineRule="exact"/>
        <w:rPr>
          <w:rFonts w:ascii="Arial" w:hAnsi="Arial" w:cs="Arial"/>
          <w:szCs w:val="21"/>
        </w:rPr>
      </w:pPr>
      <w:r>
        <w:rPr>
          <w:rFonts w:ascii="Arial" w:hAnsi="宋体" w:cs="Arial"/>
          <w:szCs w:val="21"/>
        </w:rPr>
        <w:t>成立时间：</w:t>
      </w:r>
      <w:r>
        <w:rPr>
          <w:rFonts w:ascii="Arial" w:hAnsi="Arial" w:cs="Arial"/>
          <w:szCs w:val="21"/>
          <w:u w:val="single"/>
        </w:rPr>
        <w:t xml:space="preserve">         </w:t>
      </w:r>
      <w:r>
        <w:rPr>
          <w:rFonts w:ascii="Arial" w:hAnsi="Arial" w:cs="Arial"/>
          <w:szCs w:val="21"/>
        </w:rPr>
        <w:t xml:space="preserve"> </w:t>
      </w:r>
      <w:r>
        <w:rPr>
          <w:rFonts w:ascii="Arial" w:hAnsi="宋体" w:cs="Arial"/>
          <w:szCs w:val="21"/>
        </w:rPr>
        <w:t>年</w:t>
      </w:r>
      <w:r>
        <w:rPr>
          <w:rFonts w:ascii="Arial" w:hAnsi="Arial" w:cs="Arial"/>
          <w:szCs w:val="21"/>
          <w:u w:val="single"/>
        </w:rPr>
        <w:t xml:space="preserve">       </w:t>
      </w:r>
      <w:r>
        <w:rPr>
          <w:rFonts w:ascii="Arial" w:hAnsi="Arial" w:cs="Arial"/>
          <w:szCs w:val="21"/>
        </w:rPr>
        <w:t xml:space="preserve"> </w:t>
      </w:r>
      <w:r>
        <w:rPr>
          <w:rFonts w:ascii="Arial" w:hAnsi="宋体" w:cs="Arial"/>
          <w:szCs w:val="21"/>
        </w:rPr>
        <w:t>月</w:t>
      </w:r>
      <w:r>
        <w:rPr>
          <w:rFonts w:ascii="Arial" w:hAnsi="Arial" w:cs="Arial"/>
          <w:szCs w:val="21"/>
          <w:u w:val="single"/>
        </w:rPr>
        <w:t xml:space="preserve">       </w:t>
      </w:r>
      <w:r>
        <w:rPr>
          <w:rFonts w:ascii="Arial" w:hAnsi="Arial" w:cs="Arial"/>
          <w:szCs w:val="21"/>
        </w:rPr>
        <w:t xml:space="preserve"> </w:t>
      </w:r>
      <w:r>
        <w:rPr>
          <w:rFonts w:ascii="Arial" w:hAnsi="宋体" w:cs="Arial"/>
          <w:szCs w:val="21"/>
        </w:rPr>
        <w:t>日</w:t>
      </w:r>
    </w:p>
    <w:p w:rsidR="0096148D" w:rsidRDefault="000D517D">
      <w:pPr>
        <w:spacing w:line="440" w:lineRule="exact"/>
        <w:rPr>
          <w:rFonts w:ascii="Arial" w:hAnsi="Arial" w:cs="Arial"/>
          <w:szCs w:val="21"/>
        </w:rPr>
      </w:pPr>
      <w:r>
        <w:rPr>
          <w:rFonts w:ascii="Arial" w:hAnsi="宋体" w:cs="Arial"/>
          <w:szCs w:val="21"/>
        </w:rPr>
        <w:t>经营期限：</w:t>
      </w:r>
      <w:r>
        <w:rPr>
          <w:rFonts w:ascii="Arial" w:hAnsi="Arial" w:cs="Arial"/>
          <w:szCs w:val="21"/>
          <w:u w:val="single"/>
        </w:rPr>
        <w:t xml:space="preserve">                               </w:t>
      </w:r>
    </w:p>
    <w:p w:rsidR="0096148D" w:rsidRDefault="000D517D">
      <w:pPr>
        <w:spacing w:line="440" w:lineRule="exact"/>
        <w:rPr>
          <w:rFonts w:ascii="Arial" w:hAnsi="Arial" w:cs="Arial"/>
          <w:szCs w:val="21"/>
        </w:rPr>
      </w:pPr>
      <w:r>
        <w:rPr>
          <w:rFonts w:ascii="Arial" w:hAnsi="宋体" w:cs="Arial"/>
          <w:szCs w:val="21"/>
        </w:rPr>
        <w:t>姓名：</w:t>
      </w:r>
      <w:r>
        <w:rPr>
          <w:rFonts w:ascii="Arial" w:hAnsi="Arial" w:cs="Arial"/>
          <w:szCs w:val="21"/>
          <w:u w:val="single"/>
        </w:rPr>
        <w:t xml:space="preserve">        </w:t>
      </w:r>
      <w:r>
        <w:rPr>
          <w:rFonts w:ascii="Arial" w:hAnsi="Arial" w:cs="Arial"/>
          <w:szCs w:val="21"/>
        </w:rPr>
        <w:t xml:space="preserve"> </w:t>
      </w:r>
      <w:r>
        <w:rPr>
          <w:rFonts w:ascii="Arial" w:hAnsi="宋体" w:cs="Arial"/>
          <w:szCs w:val="21"/>
        </w:rPr>
        <w:t>性别：</w:t>
      </w:r>
      <w:r>
        <w:rPr>
          <w:rFonts w:ascii="Arial" w:hAnsi="Arial" w:cs="Arial"/>
          <w:szCs w:val="21"/>
          <w:u w:val="single"/>
        </w:rPr>
        <w:t xml:space="preserve">         </w:t>
      </w:r>
      <w:r>
        <w:rPr>
          <w:rFonts w:ascii="Arial" w:hAnsi="Arial" w:cs="Arial"/>
          <w:szCs w:val="21"/>
        </w:rPr>
        <w:t xml:space="preserve"> </w:t>
      </w:r>
      <w:r>
        <w:rPr>
          <w:rFonts w:ascii="Arial" w:hAnsi="宋体" w:cs="Arial"/>
          <w:szCs w:val="21"/>
        </w:rPr>
        <w:t>年龄：</w:t>
      </w:r>
      <w:r>
        <w:rPr>
          <w:rFonts w:ascii="Arial" w:hAnsi="Arial" w:cs="Arial"/>
          <w:szCs w:val="21"/>
          <w:u w:val="single"/>
        </w:rPr>
        <w:t xml:space="preserve">        </w:t>
      </w:r>
      <w:r>
        <w:rPr>
          <w:rFonts w:ascii="Arial" w:hAnsi="宋体" w:cs="Arial"/>
          <w:szCs w:val="21"/>
        </w:rPr>
        <w:t>职务：</w:t>
      </w:r>
      <w:r>
        <w:rPr>
          <w:rFonts w:ascii="Arial" w:hAnsi="Arial" w:cs="Arial"/>
          <w:szCs w:val="21"/>
          <w:u w:val="single"/>
        </w:rPr>
        <w:t xml:space="preserve">        </w:t>
      </w:r>
    </w:p>
    <w:p w:rsidR="0096148D" w:rsidRDefault="000D517D">
      <w:pPr>
        <w:spacing w:line="440" w:lineRule="exact"/>
        <w:rPr>
          <w:rFonts w:ascii="Arial" w:hAnsi="Arial" w:cs="Arial"/>
          <w:szCs w:val="21"/>
        </w:rPr>
      </w:pPr>
      <w:r>
        <w:rPr>
          <w:rFonts w:ascii="Arial" w:hAnsi="宋体" w:cs="Arial"/>
          <w:szCs w:val="21"/>
        </w:rPr>
        <w:t>系</w:t>
      </w:r>
      <w:r>
        <w:rPr>
          <w:rFonts w:ascii="Arial" w:hAnsi="Arial" w:cs="Arial"/>
          <w:szCs w:val="21"/>
          <w:u w:val="single"/>
        </w:rPr>
        <w:t xml:space="preserve">                             </w:t>
      </w:r>
      <w:r>
        <w:rPr>
          <w:rFonts w:ascii="Arial" w:hAnsi="Arial" w:cs="Arial"/>
          <w:szCs w:val="21"/>
        </w:rPr>
        <w:t xml:space="preserve"> </w:t>
      </w:r>
      <w:r>
        <w:rPr>
          <w:rFonts w:ascii="Arial" w:hAnsi="宋体" w:cs="Arial"/>
          <w:szCs w:val="21"/>
        </w:rPr>
        <w:t>（投标人名称）的法定代表人。</w:t>
      </w:r>
    </w:p>
    <w:p w:rsidR="0096148D" w:rsidRDefault="000D517D">
      <w:pPr>
        <w:spacing w:line="440" w:lineRule="exact"/>
        <w:ind w:firstLineChars="200" w:firstLine="420"/>
        <w:rPr>
          <w:rFonts w:ascii="Arial" w:hAnsi="Arial" w:cs="Arial"/>
          <w:szCs w:val="21"/>
        </w:rPr>
      </w:pPr>
      <w:r>
        <w:rPr>
          <w:rFonts w:ascii="Arial" w:hAnsi="宋体" w:cs="Arial"/>
          <w:szCs w:val="21"/>
        </w:rPr>
        <w:t>特此证明。</w:t>
      </w:r>
    </w:p>
    <w:p w:rsidR="0096148D" w:rsidRDefault="0096148D">
      <w:pPr>
        <w:spacing w:line="440" w:lineRule="exact"/>
        <w:rPr>
          <w:rFonts w:ascii="Arial" w:hAnsi="Arial" w:cs="Arial"/>
          <w:szCs w:val="21"/>
        </w:rPr>
      </w:pPr>
    </w:p>
    <w:p w:rsidR="0096148D" w:rsidRDefault="0096148D">
      <w:pPr>
        <w:spacing w:line="440" w:lineRule="exact"/>
        <w:rPr>
          <w:rFonts w:ascii="Arial" w:hAnsi="Arial" w:cs="Arial"/>
          <w:szCs w:val="21"/>
        </w:rPr>
      </w:pPr>
    </w:p>
    <w:p w:rsidR="0096148D" w:rsidRDefault="000D517D">
      <w:pPr>
        <w:spacing w:line="440" w:lineRule="exact"/>
        <w:rPr>
          <w:rFonts w:ascii="Arial" w:hAnsi="Arial" w:cs="Arial"/>
          <w:szCs w:val="21"/>
        </w:rPr>
      </w:pPr>
      <w:r>
        <w:rPr>
          <w:rFonts w:ascii="Arial" w:hAnsi="Arial" w:cs="Arial"/>
          <w:szCs w:val="21"/>
        </w:rPr>
        <w:t xml:space="preserve">                          </w:t>
      </w:r>
      <w:r>
        <w:rPr>
          <w:rFonts w:ascii="Arial" w:hAnsi="宋体" w:cs="Arial"/>
          <w:szCs w:val="21"/>
        </w:rPr>
        <w:t>投标人：</w:t>
      </w:r>
      <w:r>
        <w:rPr>
          <w:rFonts w:ascii="Arial" w:hAnsi="Arial" w:cs="Arial"/>
          <w:szCs w:val="21"/>
          <w:u w:val="single"/>
        </w:rPr>
        <w:t xml:space="preserve">                 </w:t>
      </w:r>
      <w:r>
        <w:rPr>
          <w:rFonts w:ascii="Arial" w:hAnsi="宋体" w:cs="Arial"/>
          <w:szCs w:val="21"/>
        </w:rPr>
        <w:t>（盖单位章）</w:t>
      </w:r>
    </w:p>
    <w:p w:rsidR="0096148D" w:rsidRDefault="000D517D">
      <w:pPr>
        <w:spacing w:line="440" w:lineRule="exact"/>
        <w:rPr>
          <w:rFonts w:ascii="Arial" w:hAnsi="Arial" w:cs="Arial"/>
          <w:szCs w:val="21"/>
        </w:rPr>
      </w:pPr>
      <w:r>
        <w:rPr>
          <w:rFonts w:ascii="Arial" w:hAnsi="Arial" w:cs="Arial"/>
          <w:szCs w:val="21"/>
        </w:rPr>
        <w:t xml:space="preserve">                                   </w:t>
      </w:r>
      <w:r>
        <w:rPr>
          <w:rFonts w:ascii="Arial" w:hAnsi="Arial" w:cs="Arial"/>
          <w:szCs w:val="21"/>
          <w:u w:val="single"/>
        </w:rPr>
        <w:t xml:space="preserve">       </w:t>
      </w:r>
      <w:r>
        <w:rPr>
          <w:rFonts w:ascii="Arial" w:hAnsi="宋体" w:cs="Arial"/>
          <w:szCs w:val="21"/>
        </w:rPr>
        <w:t>年</w:t>
      </w:r>
      <w:r>
        <w:rPr>
          <w:rFonts w:ascii="Arial" w:hAnsi="Arial" w:cs="Arial"/>
          <w:szCs w:val="21"/>
          <w:u w:val="single"/>
        </w:rPr>
        <w:t xml:space="preserve">       </w:t>
      </w:r>
      <w:r>
        <w:rPr>
          <w:rFonts w:ascii="Arial" w:hAnsi="宋体" w:cs="Arial"/>
          <w:szCs w:val="21"/>
        </w:rPr>
        <w:t>月</w:t>
      </w:r>
      <w:r>
        <w:rPr>
          <w:rFonts w:ascii="Arial" w:hAnsi="Arial" w:cs="Arial"/>
          <w:szCs w:val="21"/>
          <w:u w:val="single"/>
        </w:rPr>
        <w:t xml:space="preserve">       </w:t>
      </w:r>
      <w:r>
        <w:rPr>
          <w:rFonts w:ascii="Arial" w:hAnsi="宋体" w:cs="Arial"/>
          <w:szCs w:val="21"/>
        </w:rPr>
        <w:t>日</w:t>
      </w:r>
      <w:r>
        <w:rPr>
          <w:rFonts w:ascii="Arial" w:hAnsi="Arial" w:cs="Arial"/>
          <w:szCs w:val="21"/>
        </w:rPr>
        <w:t xml:space="preserve">           </w:t>
      </w:r>
    </w:p>
    <w:p w:rsidR="0096148D" w:rsidRDefault="0096148D">
      <w:pPr>
        <w:rPr>
          <w:rFonts w:ascii="Arial" w:hAnsi="Arial" w:cs="Arial"/>
        </w:rPr>
      </w:pPr>
    </w:p>
    <w:p w:rsidR="0096148D" w:rsidRDefault="0096148D">
      <w:pPr>
        <w:rPr>
          <w:rFonts w:ascii="Arial" w:hAnsi="Arial" w:cs="Arial"/>
        </w:rPr>
      </w:pPr>
    </w:p>
    <w:p w:rsidR="0096148D" w:rsidRDefault="0096148D">
      <w:pPr>
        <w:rPr>
          <w:rFonts w:ascii="Arial" w:hAnsi="Arial" w:cs="Arial"/>
        </w:rPr>
      </w:pPr>
    </w:p>
    <w:p w:rsidR="0096148D" w:rsidRDefault="0096148D">
      <w:pPr>
        <w:rPr>
          <w:rFonts w:ascii="Arial" w:hAnsi="Arial" w:cs="Arial"/>
        </w:rPr>
      </w:pPr>
    </w:p>
    <w:p w:rsidR="0096148D" w:rsidRDefault="0096148D">
      <w:pPr>
        <w:rPr>
          <w:rFonts w:ascii="Arial" w:hAnsi="Arial" w:cs="Arial"/>
        </w:rPr>
      </w:pPr>
    </w:p>
    <w:p w:rsidR="0096148D" w:rsidRDefault="0096148D">
      <w:pPr>
        <w:rPr>
          <w:rFonts w:ascii="Arial" w:hAnsi="Arial" w:cs="Arial"/>
        </w:rPr>
      </w:pPr>
    </w:p>
    <w:p w:rsidR="0096148D" w:rsidRDefault="0096148D">
      <w:pPr>
        <w:rPr>
          <w:rFonts w:ascii="Arial" w:hAnsi="Arial" w:cs="Arial"/>
        </w:rPr>
      </w:pPr>
    </w:p>
    <w:p w:rsidR="0096148D" w:rsidRDefault="0096148D">
      <w:pPr>
        <w:rPr>
          <w:rFonts w:ascii="Arial" w:hAnsi="Arial" w:cs="Arial"/>
        </w:rPr>
      </w:pPr>
    </w:p>
    <w:p w:rsidR="0096148D" w:rsidRDefault="0096148D">
      <w:pPr>
        <w:rPr>
          <w:rFonts w:ascii="Arial" w:hAnsi="Arial" w:cs="Arial"/>
        </w:rPr>
      </w:pPr>
    </w:p>
    <w:p w:rsidR="0096148D" w:rsidRDefault="0096148D">
      <w:pPr>
        <w:rPr>
          <w:rFonts w:ascii="Arial" w:hAnsi="Arial" w:cs="Arial"/>
        </w:rPr>
      </w:pPr>
    </w:p>
    <w:p w:rsidR="0096148D" w:rsidRDefault="0096148D">
      <w:pPr>
        <w:rPr>
          <w:rFonts w:ascii="Arial" w:hAnsi="Arial" w:cs="Arial"/>
        </w:rPr>
      </w:pPr>
    </w:p>
    <w:p w:rsidR="0096148D" w:rsidRDefault="0096148D">
      <w:pPr>
        <w:rPr>
          <w:rFonts w:ascii="Arial" w:hAnsi="Arial" w:cs="Arial"/>
        </w:rPr>
      </w:pPr>
    </w:p>
    <w:p w:rsidR="0096148D" w:rsidRDefault="0096148D">
      <w:pPr>
        <w:rPr>
          <w:rFonts w:ascii="Arial" w:hAnsi="Arial" w:cs="Arial"/>
        </w:rPr>
      </w:pPr>
    </w:p>
    <w:p w:rsidR="0096148D" w:rsidRDefault="0096148D">
      <w:pPr>
        <w:rPr>
          <w:rFonts w:ascii="Arial" w:hAnsi="Arial" w:cs="Arial"/>
        </w:rPr>
      </w:pPr>
    </w:p>
    <w:p w:rsidR="0096148D" w:rsidRDefault="0096148D">
      <w:pPr>
        <w:rPr>
          <w:rFonts w:ascii="Arial" w:hAnsi="Arial" w:cs="Arial"/>
        </w:rPr>
      </w:pPr>
    </w:p>
    <w:p w:rsidR="0096148D" w:rsidRDefault="0096148D">
      <w:pPr>
        <w:rPr>
          <w:rFonts w:ascii="Arial" w:hAnsi="Arial" w:cs="Arial"/>
        </w:rPr>
      </w:pPr>
    </w:p>
    <w:p w:rsidR="0096148D" w:rsidRDefault="0096148D">
      <w:pPr>
        <w:rPr>
          <w:rFonts w:ascii="Arial" w:hAnsi="Arial" w:cs="Arial"/>
        </w:rPr>
      </w:pPr>
    </w:p>
    <w:p w:rsidR="0096148D" w:rsidRDefault="0096148D">
      <w:pPr>
        <w:rPr>
          <w:rFonts w:ascii="Arial" w:hAnsi="Arial" w:cs="Arial"/>
        </w:rPr>
      </w:pPr>
    </w:p>
    <w:p w:rsidR="0096148D" w:rsidRDefault="0096148D">
      <w:pPr>
        <w:rPr>
          <w:rFonts w:ascii="Arial" w:hAnsi="Arial" w:cs="Arial"/>
        </w:rPr>
      </w:pPr>
    </w:p>
    <w:p w:rsidR="0096148D" w:rsidRDefault="0096148D">
      <w:pPr>
        <w:rPr>
          <w:rFonts w:ascii="Arial" w:hAnsi="Arial" w:cs="Arial"/>
        </w:rPr>
      </w:pPr>
    </w:p>
    <w:p w:rsidR="0096148D" w:rsidRDefault="0096148D">
      <w:pPr>
        <w:rPr>
          <w:rFonts w:ascii="Arial" w:hAnsi="Arial" w:cs="Arial"/>
        </w:rPr>
      </w:pPr>
    </w:p>
    <w:p w:rsidR="0096148D" w:rsidRDefault="0096148D">
      <w:pPr>
        <w:rPr>
          <w:rFonts w:ascii="Arial" w:hAnsi="Arial" w:cs="Arial"/>
        </w:rPr>
      </w:pPr>
    </w:p>
    <w:p w:rsidR="0096148D" w:rsidRDefault="000D517D">
      <w:pPr>
        <w:widowControl/>
        <w:snapToGrid w:val="0"/>
        <w:spacing w:line="360" w:lineRule="auto"/>
        <w:jc w:val="center"/>
        <w:rPr>
          <w:rFonts w:ascii="Arial" w:hAnsi="Arial" w:cs="Arial"/>
        </w:rPr>
      </w:pPr>
      <w:r>
        <w:rPr>
          <w:rFonts w:ascii="Arial" w:hAnsi="Arial" w:cs="Arial"/>
        </w:rPr>
        <w:br w:type="page"/>
      </w:r>
    </w:p>
    <w:p w:rsidR="0096148D" w:rsidRDefault="000D517D">
      <w:pPr>
        <w:widowControl/>
        <w:snapToGrid w:val="0"/>
        <w:spacing w:line="360" w:lineRule="auto"/>
        <w:jc w:val="center"/>
        <w:rPr>
          <w:rFonts w:ascii="Arial" w:hAnsi="Arial" w:cs="Arial"/>
          <w:b/>
          <w:sz w:val="30"/>
          <w:szCs w:val="30"/>
        </w:rPr>
      </w:pPr>
      <w:r>
        <w:rPr>
          <w:rFonts w:ascii="黑体" w:eastAsia="黑体"/>
          <w:sz w:val="28"/>
          <w:szCs w:val="28"/>
        </w:rPr>
        <w:lastRenderedPageBreak/>
        <w:t>授权委托书（开标时携带）</w:t>
      </w:r>
    </w:p>
    <w:p w:rsidR="0096148D" w:rsidRDefault="0096148D">
      <w:pPr>
        <w:topLinePunct/>
        <w:spacing w:line="440" w:lineRule="exact"/>
        <w:ind w:firstLineChars="200" w:firstLine="420"/>
        <w:rPr>
          <w:rFonts w:ascii="Arial" w:hAnsi="宋体" w:cs="Arial"/>
          <w:szCs w:val="21"/>
        </w:rPr>
      </w:pPr>
    </w:p>
    <w:p w:rsidR="0096148D" w:rsidRDefault="000D517D">
      <w:pPr>
        <w:topLinePunct/>
        <w:spacing w:line="440" w:lineRule="exact"/>
        <w:ind w:firstLineChars="200" w:firstLine="420"/>
        <w:rPr>
          <w:rFonts w:ascii="Arial" w:hAnsi="Arial" w:cs="Arial"/>
          <w:szCs w:val="21"/>
          <w:u w:val="single"/>
        </w:rPr>
      </w:pPr>
      <w:r>
        <w:rPr>
          <w:rFonts w:ascii="Arial" w:hAnsi="宋体" w:cs="Arial"/>
          <w:szCs w:val="21"/>
        </w:rPr>
        <w:t>本人</w:t>
      </w:r>
      <w:r>
        <w:rPr>
          <w:rFonts w:ascii="Arial" w:hAnsi="Arial" w:cs="Arial"/>
          <w:szCs w:val="21"/>
          <w:u w:val="single"/>
        </w:rPr>
        <w:t xml:space="preserve">   </w:t>
      </w:r>
      <w:r>
        <w:rPr>
          <w:rFonts w:ascii="Arial" w:hAnsi="Arial" w:cs="Arial" w:hint="eastAsia"/>
          <w:szCs w:val="21"/>
          <w:u w:val="single"/>
        </w:rPr>
        <w:t xml:space="preserve">   </w:t>
      </w:r>
      <w:r>
        <w:rPr>
          <w:rFonts w:ascii="Arial" w:hAnsi="Arial" w:cs="Arial"/>
          <w:szCs w:val="21"/>
          <w:u w:val="single"/>
        </w:rPr>
        <w:t xml:space="preserve">    </w:t>
      </w:r>
      <w:r>
        <w:rPr>
          <w:rFonts w:ascii="Arial" w:hAnsi="宋体" w:cs="Arial"/>
          <w:szCs w:val="21"/>
        </w:rPr>
        <w:t>（姓名）系</w:t>
      </w:r>
      <w:r>
        <w:rPr>
          <w:rFonts w:ascii="Arial" w:hAnsi="Arial" w:cs="Arial"/>
          <w:szCs w:val="21"/>
          <w:u w:val="single"/>
        </w:rPr>
        <w:t xml:space="preserve">     </w:t>
      </w:r>
      <w:r>
        <w:rPr>
          <w:rFonts w:ascii="Arial" w:hAnsi="Arial" w:cs="Arial" w:hint="eastAsia"/>
          <w:szCs w:val="21"/>
          <w:u w:val="single"/>
        </w:rPr>
        <w:t xml:space="preserve">                 </w:t>
      </w:r>
      <w:r>
        <w:rPr>
          <w:rFonts w:ascii="Arial" w:hAnsi="Arial" w:cs="Arial"/>
          <w:szCs w:val="21"/>
          <w:u w:val="single"/>
        </w:rPr>
        <w:t xml:space="preserve">   </w:t>
      </w:r>
      <w:r>
        <w:rPr>
          <w:rFonts w:ascii="Arial" w:hAnsi="宋体" w:cs="Arial"/>
          <w:szCs w:val="21"/>
        </w:rPr>
        <w:t>（投标人名称）的法定代表人，现委托</w:t>
      </w:r>
      <w:r>
        <w:rPr>
          <w:rFonts w:ascii="Arial" w:hAnsi="Arial" w:cs="Arial"/>
          <w:szCs w:val="21"/>
          <w:u w:val="single"/>
        </w:rPr>
        <w:t xml:space="preserve">        </w:t>
      </w:r>
      <w:r>
        <w:rPr>
          <w:rFonts w:ascii="Arial" w:hAnsi="宋体" w:cs="Arial"/>
          <w:szCs w:val="21"/>
        </w:rPr>
        <w:t>（姓名）为我方代理人。代理人根据授权，以我方名义</w:t>
      </w:r>
      <w:r>
        <w:rPr>
          <w:rFonts w:ascii="Arial" w:hAnsi="宋体" w:cs="Arial" w:hint="eastAsia"/>
          <w:szCs w:val="21"/>
        </w:rPr>
        <w:t>签署、</w:t>
      </w:r>
      <w:r>
        <w:rPr>
          <w:rFonts w:ascii="Arial" w:hAnsi="宋体" w:cs="Arial"/>
          <w:szCs w:val="21"/>
        </w:rPr>
        <w:t>澄清、说明、补正、递交、撤回、修改</w:t>
      </w:r>
      <w:r>
        <w:rPr>
          <w:rFonts w:ascii="Arial" w:hAnsi="Arial" w:cs="Arial"/>
          <w:szCs w:val="21"/>
          <w:u w:val="single"/>
        </w:rPr>
        <w:t xml:space="preserve">           </w:t>
      </w:r>
    </w:p>
    <w:p w:rsidR="0096148D" w:rsidRDefault="000D517D">
      <w:pPr>
        <w:topLinePunct/>
        <w:spacing w:line="440" w:lineRule="exact"/>
        <w:ind w:firstLineChars="200" w:firstLine="420"/>
        <w:rPr>
          <w:rFonts w:ascii="Arial" w:hAnsi="Arial" w:cs="Arial"/>
          <w:szCs w:val="21"/>
        </w:rPr>
      </w:pPr>
      <w:r>
        <w:rPr>
          <w:rFonts w:ascii="Arial" w:hAnsi="Arial" w:cs="Arial" w:hint="eastAsia"/>
          <w:szCs w:val="21"/>
          <w:u w:val="single"/>
        </w:rPr>
        <w:t xml:space="preserve">          </w:t>
      </w:r>
      <w:r>
        <w:rPr>
          <w:rFonts w:ascii="Arial" w:hAnsi="宋体" w:cs="Arial"/>
          <w:szCs w:val="21"/>
        </w:rPr>
        <w:t>（项目名称</w:t>
      </w:r>
      <w:r>
        <w:rPr>
          <w:rFonts w:ascii="Arial" w:hAnsi="宋体" w:cs="Arial" w:hint="eastAsia"/>
          <w:szCs w:val="21"/>
        </w:rPr>
        <w:t>）</w:t>
      </w:r>
      <w:r>
        <w:rPr>
          <w:rFonts w:ascii="Arial" w:hAnsi="宋体" w:cs="Arial"/>
          <w:szCs w:val="21"/>
        </w:rPr>
        <w:t>施工投标文件、签订合同和处理有关事宜，其法律后果由我方承担。</w:t>
      </w:r>
    </w:p>
    <w:p w:rsidR="0096148D" w:rsidRDefault="000D517D">
      <w:pPr>
        <w:spacing w:line="440" w:lineRule="exact"/>
        <w:rPr>
          <w:rFonts w:ascii="Arial" w:hAnsi="Arial" w:cs="Arial"/>
          <w:szCs w:val="21"/>
        </w:rPr>
      </w:pPr>
      <w:r>
        <w:rPr>
          <w:rFonts w:ascii="Arial" w:hAnsi="Arial" w:cs="Arial"/>
          <w:szCs w:val="21"/>
        </w:rPr>
        <w:t xml:space="preserve">    </w:t>
      </w:r>
      <w:r>
        <w:rPr>
          <w:rFonts w:ascii="Arial" w:hAnsi="宋体" w:cs="Arial"/>
          <w:szCs w:val="21"/>
        </w:rPr>
        <w:t>委托期限：</w:t>
      </w:r>
      <w:r>
        <w:rPr>
          <w:rFonts w:ascii="Arial" w:hAnsi="Arial" w:cs="Arial"/>
          <w:szCs w:val="21"/>
          <w:u w:val="single"/>
        </w:rPr>
        <w:t xml:space="preserve">             </w:t>
      </w:r>
      <w:r>
        <w:rPr>
          <w:rFonts w:ascii="Arial" w:hAnsi="宋体" w:cs="Arial"/>
          <w:szCs w:val="21"/>
        </w:rPr>
        <w:t>。</w:t>
      </w:r>
    </w:p>
    <w:p w:rsidR="0096148D" w:rsidRDefault="000D517D">
      <w:pPr>
        <w:spacing w:line="440" w:lineRule="exact"/>
        <w:ind w:firstLineChars="200" w:firstLine="420"/>
        <w:rPr>
          <w:rFonts w:ascii="Arial" w:hAnsi="Arial" w:cs="Arial"/>
          <w:szCs w:val="21"/>
        </w:rPr>
      </w:pPr>
      <w:r>
        <w:rPr>
          <w:rFonts w:ascii="Arial" w:hAnsi="宋体" w:cs="Arial"/>
          <w:szCs w:val="21"/>
        </w:rPr>
        <w:t>代理人无转委托权。</w:t>
      </w:r>
    </w:p>
    <w:p w:rsidR="0096148D" w:rsidRDefault="0096148D">
      <w:pPr>
        <w:spacing w:line="440" w:lineRule="exact"/>
        <w:rPr>
          <w:rFonts w:ascii="Arial" w:hAnsi="Arial" w:cs="Arial"/>
          <w:szCs w:val="21"/>
        </w:rPr>
      </w:pPr>
    </w:p>
    <w:p w:rsidR="0096148D" w:rsidRDefault="0096148D">
      <w:pPr>
        <w:spacing w:line="440" w:lineRule="exact"/>
        <w:rPr>
          <w:rFonts w:ascii="Arial" w:hAnsi="Arial" w:cs="Arial"/>
          <w:szCs w:val="21"/>
        </w:rPr>
      </w:pPr>
    </w:p>
    <w:p w:rsidR="0096148D" w:rsidRDefault="000D517D">
      <w:pPr>
        <w:tabs>
          <w:tab w:val="left" w:pos="1985"/>
        </w:tabs>
        <w:spacing w:line="440" w:lineRule="exact"/>
        <w:ind w:firstLineChars="1181" w:firstLine="2490"/>
        <w:jc w:val="left"/>
        <w:rPr>
          <w:rFonts w:ascii="Arial" w:hAnsi="Arial" w:cs="Arial"/>
          <w:b/>
          <w:szCs w:val="21"/>
        </w:rPr>
      </w:pPr>
      <w:r>
        <w:rPr>
          <w:rFonts w:ascii="Arial" w:hAnsi="宋体" w:cs="Arial"/>
          <w:b/>
          <w:szCs w:val="21"/>
        </w:rPr>
        <w:t>投标人：</w:t>
      </w:r>
      <w:r>
        <w:rPr>
          <w:rFonts w:ascii="Arial" w:hAnsi="Arial" w:cs="Arial"/>
          <w:b/>
          <w:szCs w:val="21"/>
          <w:u w:val="single"/>
        </w:rPr>
        <w:t xml:space="preserve">                               </w:t>
      </w:r>
      <w:r>
        <w:rPr>
          <w:rFonts w:ascii="Arial" w:hAnsi="宋体" w:cs="Arial"/>
          <w:b/>
          <w:szCs w:val="21"/>
        </w:rPr>
        <w:t>（盖单位章）</w:t>
      </w:r>
    </w:p>
    <w:p w:rsidR="0096148D" w:rsidRDefault="000D517D">
      <w:pPr>
        <w:tabs>
          <w:tab w:val="left" w:pos="1985"/>
        </w:tabs>
        <w:spacing w:line="440" w:lineRule="exact"/>
        <w:ind w:firstLineChars="1181" w:firstLine="2490"/>
        <w:jc w:val="left"/>
        <w:rPr>
          <w:rFonts w:ascii="Arial" w:hAnsi="Arial" w:cs="Arial"/>
          <w:b/>
          <w:szCs w:val="21"/>
        </w:rPr>
      </w:pPr>
      <w:r>
        <w:rPr>
          <w:rFonts w:ascii="Arial" w:hAnsi="宋体" w:cs="Arial"/>
          <w:b/>
          <w:szCs w:val="21"/>
        </w:rPr>
        <w:t>法定代表人：</w:t>
      </w:r>
      <w:r>
        <w:rPr>
          <w:rFonts w:ascii="Arial" w:hAnsi="Arial" w:cs="Arial"/>
          <w:b/>
          <w:szCs w:val="21"/>
          <w:u w:val="single"/>
        </w:rPr>
        <w:t xml:space="preserve">                               </w:t>
      </w:r>
      <w:r>
        <w:rPr>
          <w:rFonts w:ascii="Arial" w:hAnsi="宋体" w:cs="Arial"/>
          <w:b/>
          <w:szCs w:val="21"/>
        </w:rPr>
        <w:t>（签字</w:t>
      </w:r>
      <w:r>
        <w:rPr>
          <w:rFonts w:ascii="Arial" w:hAnsi="宋体" w:cs="Arial" w:hint="eastAsia"/>
          <w:b/>
          <w:szCs w:val="21"/>
        </w:rPr>
        <w:t>或盖章</w:t>
      </w:r>
      <w:r>
        <w:rPr>
          <w:rFonts w:ascii="Arial" w:hAnsi="宋体" w:cs="Arial"/>
          <w:b/>
          <w:szCs w:val="21"/>
        </w:rPr>
        <w:t>）</w:t>
      </w:r>
    </w:p>
    <w:p w:rsidR="0096148D" w:rsidRDefault="000D517D">
      <w:pPr>
        <w:tabs>
          <w:tab w:val="left" w:pos="1985"/>
        </w:tabs>
        <w:spacing w:line="440" w:lineRule="exact"/>
        <w:ind w:right="420" w:firstLineChars="1181" w:firstLine="2480"/>
        <w:jc w:val="left"/>
        <w:rPr>
          <w:rFonts w:ascii="Arial" w:hAnsi="Arial" w:cs="Arial"/>
          <w:szCs w:val="21"/>
        </w:rPr>
      </w:pPr>
      <w:r>
        <w:rPr>
          <w:rFonts w:ascii="Arial" w:hAnsi="宋体" w:cs="Arial"/>
          <w:szCs w:val="21"/>
        </w:rPr>
        <w:t>身份证号码：</w:t>
      </w:r>
      <w:r>
        <w:rPr>
          <w:rFonts w:ascii="Arial" w:hAnsi="Arial" w:cs="Arial"/>
          <w:szCs w:val="21"/>
          <w:u w:val="single"/>
        </w:rPr>
        <w:t xml:space="preserve">                                     </w:t>
      </w:r>
    </w:p>
    <w:p w:rsidR="0096148D" w:rsidRDefault="000D517D">
      <w:pPr>
        <w:tabs>
          <w:tab w:val="left" w:pos="1985"/>
        </w:tabs>
        <w:wordWrap w:val="0"/>
        <w:spacing w:line="440" w:lineRule="exact"/>
        <w:ind w:firstLineChars="1181" w:firstLine="2490"/>
        <w:jc w:val="left"/>
        <w:rPr>
          <w:rFonts w:ascii="Arial" w:hAnsi="Arial" w:cs="Arial"/>
          <w:b/>
          <w:szCs w:val="21"/>
        </w:rPr>
      </w:pPr>
      <w:r>
        <w:rPr>
          <w:rFonts w:ascii="Arial" w:hAnsi="宋体" w:cs="Arial"/>
          <w:b/>
          <w:szCs w:val="21"/>
        </w:rPr>
        <w:t>委托代理人：</w:t>
      </w:r>
      <w:r>
        <w:rPr>
          <w:rFonts w:ascii="Arial" w:hAnsi="Arial" w:cs="Arial"/>
          <w:b/>
          <w:szCs w:val="21"/>
          <w:u w:val="single"/>
        </w:rPr>
        <w:t xml:space="preserve">                                 </w:t>
      </w:r>
      <w:r>
        <w:rPr>
          <w:rFonts w:ascii="Arial" w:hAnsi="宋体" w:cs="Arial"/>
          <w:b/>
          <w:szCs w:val="21"/>
        </w:rPr>
        <w:t>（签字</w:t>
      </w:r>
      <w:r>
        <w:rPr>
          <w:rFonts w:ascii="Arial" w:hAnsi="宋体" w:cs="Arial" w:hint="eastAsia"/>
          <w:b/>
          <w:szCs w:val="21"/>
        </w:rPr>
        <w:t>或盖章</w:t>
      </w:r>
      <w:r>
        <w:rPr>
          <w:rFonts w:ascii="Arial" w:hAnsi="宋体" w:cs="Arial"/>
          <w:b/>
          <w:szCs w:val="21"/>
        </w:rPr>
        <w:t>）</w:t>
      </w:r>
      <w:r>
        <w:rPr>
          <w:rFonts w:ascii="Arial" w:hAnsi="Arial" w:cs="Arial"/>
          <w:b/>
          <w:szCs w:val="21"/>
        </w:rPr>
        <w:t xml:space="preserve"> </w:t>
      </w:r>
    </w:p>
    <w:p w:rsidR="0096148D" w:rsidRDefault="000D517D">
      <w:pPr>
        <w:tabs>
          <w:tab w:val="left" w:pos="1985"/>
        </w:tabs>
        <w:spacing w:line="440" w:lineRule="exact"/>
        <w:ind w:right="420" w:firstLineChars="1181" w:firstLine="2480"/>
        <w:jc w:val="left"/>
        <w:rPr>
          <w:rFonts w:ascii="Arial" w:hAnsi="Arial" w:cs="Arial"/>
          <w:szCs w:val="21"/>
        </w:rPr>
      </w:pPr>
      <w:r>
        <w:rPr>
          <w:rFonts w:ascii="Arial" w:hAnsi="宋体" w:cs="Arial"/>
          <w:szCs w:val="21"/>
        </w:rPr>
        <w:t>身份证号码：</w:t>
      </w:r>
      <w:r>
        <w:rPr>
          <w:rFonts w:ascii="Arial" w:hAnsi="Arial" w:cs="Arial"/>
          <w:szCs w:val="21"/>
          <w:u w:val="single"/>
        </w:rPr>
        <w:t xml:space="preserve">                                      </w:t>
      </w:r>
    </w:p>
    <w:p w:rsidR="0096148D" w:rsidRDefault="0096148D">
      <w:pPr>
        <w:tabs>
          <w:tab w:val="left" w:pos="1985"/>
        </w:tabs>
        <w:spacing w:line="440" w:lineRule="exact"/>
        <w:ind w:firstLineChars="1181" w:firstLine="2480"/>
        <w:jc w:val="left"/>
        <w:rPr>
          <w:rFonts w:ascii="Arial" w:hAnsi="Arial" w:cs="Arial"/>
          <w:szCs w:val="21"/>
        </w:rPr>
      </w:pPr>
    </w:p>
    <w:p w:rsidR="0096148D" w:rsidRDefault="0096148D">
      <w:pPr>
        <w:spacing w:line="440" w:lineRule="exact"/>
        <w:jc w:val="right"/>
        <w:rPr>
          <w:rFonts w:ascii="Arial" w:hAnsi="Arial" w:cs="Arial"/>
          <w:szCs w:val="21"/>
        </w:rPr>
      </w:pPr>
    </w:p>
    <w:p w:rsidR="0096148D" w:rsidRDefault="000D517D">
      <w:pPr>
        <w:spacing w:line="440" w:lineRule="exact"/>
        <w:jc w:val="right"/>
        <w:rPr>
          <w:rFonts w:ascii="Arial" w:hAnsi="Arial" w:cs="Arial"/>
          <w:szCs w:val="21"/>
        </w:rPr>
      </w:pPr>
      <w:r>
        <w:rPr>
          <w:rFonts w:ascii="Arial" w:hAnsi="Arial" w:cs="Arial"/>
          <w:szCs w:val="21"/>
          <w:u w:val="single"/>
        </w:rPr>
        <w:t xml:space="preserve">       </w:t>
      </w:r>
      <w:r>
        <w:rPr>
          <w:rFonts w:ascii="Arial" w:hAnsi="宋体" w:cs="Arial"/>
          <w:szCs w:val="21"/>
        </w:rPr>
        <w:t>年</w:t>
      </w:r>
      <w:r>
        <w:rPr>
          <w:rFonts w:ascii="Arial" w:hAnsi="Arial" w:cs="Arial"/>
          <w:szCs w:val="21"/>
          <w:u w:val="single"/>
        </w:rPr>
        <w:t xml:space="preserve">       </w:t>
      </w:r>
      <w:r>
        <w:rPr>
          <w:rFonts w:ascii="Arial" w:hAnsi="宋体" w:cs="Arial"/>
          <w:szCs w:val="21"/>
        </w:rPr>
        <w:t>月</w:t>
      </w:r>
      <w:r>
        <w:rPr>
          <w:rFonts w:ascii="Arial" w:hAnsi="Arial" w:cs="Arial"/>
          <w:szCs w:val="21"/>
          <w:u w:val="single"/>
        </w:rPr>
        <w:t xml:space="preserve">       </w:t>
      </w:r>
      <w:r>
        <w:rPr>
          <w:rFonts w:ascii="Arial" w:hAnsi="宋体" w:cs="Arial"/>
          <w:szCs w:val="21"/>
        </w:rPr>
        <w:t>日</w:t>
      </w:r>
    </w:p>
    <w:p w:rsidR="0096148D" w:rsidRDefault="0096148D">
      <w:pPr>
        <w:spacing w:line="440" w:lineRule="exact"/>
        <w:jc w:val="right"/>
        <w:rPr>
          <w:rFonts w:ascii="Arial" w:hAnsi="Arial" w:cs="Arial"/>
          <w:szCs w:val="21"/>
        </w:rPr>
      </w:pPr>
    </w:p>
    <w:p w:rsidR="0096148D" w:rsidRDefault="0096148D">
      <w:pPr>
        <w:spacing w:line="440" w:lineRule="exact"/>
        <w:jc w:val="right"/>
        <w:rPr>
          <w:rFonts w:ascii="Arial" w:hAnsi="Arial" w:cs="Arial"/>
          <w:szCs w:val="21"/>
        </w:rPr>
      </w:pPr>
    </w:p>
    <w:p w:rsidR="0096148D" w:rsidRDefault="0096148D">
      <w:pPr>
        <w:spacing w:line="440" w:lineRule="exact"/>
        <w:jc w:val="right"/>
        <w:rPr>
          <w:rFonts w:ascii="Arial" w:hAnsi="Arial" w:cs="Arial"/>
          <w:szCs w:val="21"/>
        </w:rPr>
      </w:pPr>
    </w:p>
    <w:p w:rsidR="0096148D" w:rsidRDefault="0096148D">
      <w:pPr>
        <w:spacing w:line="440" w:lineRule="exact"/>
        <w:jc w:val="right"/>
        <w:rPr>
          <w:rFonts w:ascii="Arial" w:hAnsi="Arial" w:cs="Arial"/>
          <w:szCs w:val="21"/>
        </w:rPr>
      </w:pPr>
    </w:p>
    <w:p w:rsidR="0096148D" w:rsidRDefault="000D517D">
      <w:pPr>
        <w:spacing w:line="400" w:lineRule="exact"/>
        <w:rPr>
          <w:rFonts w:ascii="Arial" w:hAnsi="Arial" w:cs="Arial"/>
          <w:b/>
          <w:sz w:val="28"/>
          <w:szCs w:val="28"/>
        </w:rPr>
      </w:pPr>
      <w:r>
        <w:rPr>
          <w:rFonts w:ascii="Arial" w:hAnsi="宋体" w:cs="Arial"/>
          <w:b/>
          <w:sz w:val="28"/>
          <w:szCs w:val="28"/>
        </w:rPr>
        <w:t>注：本授权委托书开标时携带，不装入标函袋内。</w:t>
      </w:r>
    </w:p>
    <w:p w:rsidR="0096148D" w:rsidRDefault="0096148D">
      <w:pPr>
        <w:rPr>
          <w:rFonts w:ascii="Arial" w:hAnsi="宋体" w:cs="Arial"/>
          <w:b/>
          <w:sz w:val="28"/>
          <w:szCs w:val="28"/>
        </w:rPr>
      </w:pPr>
    </w:p>
    <w:p w:rsidR="0096148D" w:rsidRDefault="0096148D">
      <w:pPr>
        <w:rPr>
          <w:rFonts w:ascii="Arial" w:hAnsi="宋体" w:cs="Arial"/>
          <w:b/>
          <w:sz w:val="28"/>
          <w:szCs w:val="28"/>
        </w:rPr>
      </w:pPr>
    </w:p>
    <w:p w:rsidR="0096148D" w:rsidRDefault="0096148D">
      <w:pPr>
        <w:rPr>
          <w:rFonts w:ascii="Arial" w:hAnsi="宋体" w:cs="Arial"/>
          <w:b/>
          <w:sz w:val="28"/>
          <w:szCs w:val="28"/>
        </w:rPr>
      </w:pPr>
    </w:p>
    <w:p w:rsidR="0096148D" w:rsidRDefault="0096148D">
      <w:pPr>
        <w:rPr>
          <w:rFonts w:ascii="Arial" w:hAnsi="宋体" w:cs="Arial"/>
          <w:b/>
          <w:sz w:val="28"/>
          <w:szCs w:val="28"/>
        </w:rPr>
      </w:pPr>
    </w:p>
    <w:p w:rsidR="0096148D" w:rsidRDefault="0096148D">
      <w:pPr>
        <w:rPr>
          <w:rFonts w:ascii="Arial" w:hAnsi="宋体" w:cs="Arial"/>
          <w:b/>
          <w:sz w:val="28"/>
          <w:szCs w:val="28"/>
        </w:rPr>
      </w:pPr>
    </w:p>
    <w:p w:rsidR="0096148D" w:rsidRDefault="0096148D">
      <w:pPr>
        <w:tabs>
          <w:tab w:val="left" w:leader="middleDot" w:pos="8400"/>
        </w:tabs>
        <w:ind w:left="210"/>
      </w:pPr>
    </w:p>
    <w:p w:rsidR="0096148D" w:rsidRDefault="0096148D">
      <w:pPr>
        <w:tabs>
          <w:tab w:val="left" w:leader="middleDot" w:pos="8400"/>
        </w:tabs>
        <w:spacing w:line="360" w:lineRule="auto"/>
        <w:rPr>
          <w:b/>
          <w:sz w:val="24"/>
        </w:rPr>
      </w:pPr>
    </w:p>
    <w:p w:rsidR="0096148D" w:rsidRDefault="000D517D">
      <w:pPr>
        <w:pStyle w:val="2TimesNewRoman5020"/>
        <w:jc w:val="center"/>
        <w:rPr>
          <w:rFonts w:ascii="Arial" w:hAnsi="Arial" w:cs="Arial"/>
        </w:rPr>
      </w:pPr>
      <w:r>
        <w:rPr>
          <w:rFonts w:ascii="Arial" w:hAnsi="Arial" w:cs="Arial"/>
          <w:b/>
          <w:bCs/>
        </w:rPr>
        <w:br w:type="page"/>
      </w:r>
      <w:bookmarkStart w:id="339" w:name="_Toc527143601"/>
      <w:bookmarkStart w:id="340" w:name="_Toc527143602"/>
      <w:r>
        <w:rPr>
          <w:rFonts w:ascii="Arial" w:hAnsi="Arial" w:cs="Arial"/>
        </w:rPr>
        <w:lastRenderedPageBreak/>
        <w:t>4</w:t>
      </w:r>
      <w:r>
        <w:rPr>
          <w:rFonts w:ascii="Arial" w:hAnsi="Arial" w:cs="Arial"/>
        </w:rPr>
        <w:t>、已标价工程量清单</w:t>
      </w:r>
      <w:bookmarkEnd w:id="339"/>
      <w:bookmarkEnd w:id="340"/>
    </w:p>
    <w:p w:rsidR="0096148D" w:rsidRDefault="000D517D">
      <w:pPr>
        <w:rPr>
          <w:rFonts w:ascii="Arial" w:hAnsi="Arial" w:cs="Arial"/>
          <w:b/>
          <w:bCs/>
        </w:rPr>
      </w:pPr>
      <w:r>
        <w:rPr>
          <w:rFonts w:ascii="Arial" w:hAnsi="Arial" w:cs="Arial"/>
          <w:b/>
          <w:bCs/>
        </w:rPr>
        <w:t>表</w:t>
      </w:r>
      <w:r>
        <w:rPr>
          <w:rFonts w:ascii="Arial" w:hAnsi="Arial" w:cs="Arial" w:hint="eastAsia"/>
          <w:b/>
          <w:bCs/>
        </w:rPr>
        <w:t>10.2.2-6</w:t>
      </w:r>
    </w:p>
    <w:p w:rsidR="0096148D" w:rsidRDefault="0096148D">
      <w:pPr>
        <w:jc w:val="center"/>
        <w:rPr>
          <w:rFonts w:ascii="Arial" w:hAnsi="Arial" w:cs="Arial"/>
          <w:b/>
          <w:bCs/>
          <w:sz w:val="72"/>
        </w:rPr>
      </w:pPr>
    </w:p>
    <w:p w:rsidR="0096148D" w:rsidRDefault="000D517D">
      <w:pPr>
        <w:jc w:val="center"/>
        <w:rPr>
          <w:rFonts w:ascii="Arial" w:hAnsi="Arial" w:cs="Arial"/>
          <w:bCs/>
          <w:sz w:val="52"/>
          <w:szCs w:val="52"/>
        </w:rPr>
      </w:pPr>
      <w:r>
        <w:rPr>
          <w:rFonts w:ascii="Arial" w:hAnsi="Arial" w:cs="Arial"/>
          <w:bCs/>
          <w:sz w:val="52"/>
          <w:szCs w:val="52"/>
        </w:rPr>
        <w:t>投</w:t>
      </w:r>
      <w:r>
        <w:rPr>
          <w:rFonts w:ascii="Arial" w:hAnsi="Arial" w:cs="Arial"/>
          <w:bCs/>
          <w:sz w:val="52"/>
          <w:szCs w:val="52"/>
        </w:rPr>
        <w:t xml:space="preserve">  </w:t>
      </w:r>
      <w:r>
        <w:rPr>
          <w:rFonts w:ascii="Arial" w:hAnsi="Arial" w:cs="Arial"/>
          <w:bCs/>
          <w:sz w:val="52"/>
          <w:szCs w:val="52"/>
        </w:rPr>
        <w:t>标</w:t>
      </w:r>
      <w:r>
        <w:rPr>
          <w:rFonts w:ascii="Arial" w:hAnsi="Arial" w:cs="Arial"/>
          <w:bCs/>
          <w:sz w:val="52"/>
          <w:szCs w:val="52"/>
        </w:rPr>
        <w:t xml:space="preserve">  </w:t>
      </w:r>
      <w:r>
        <w:rPr>
          <w:rFonts w:ascii="Arial" w:hAnsi="Arial" w:cs="Arial" w:hint="eastAsia"/>
          <w:bCs/>
          <w:sz w:val="52"/>
          <w:szCs w:val="52"/>
        </w:rPr>
        <w:t>报</w:t>
      </w:r>
      <w:r>
        <w:rPr>
          <w:rFonts w:ascii="Arial" w:hAnsi="Arial" w:cs="Arial"/>
          <w:bCs/>
          <w:sz w:val="52"/>
          <w:szCs w:val="52"/>
        </w:rPr>
        <w:t xml:space="preserve">  </w:t>
      </w:r>
      <w:r>
        <w:rPr>
          <w:rFonts w:ascii="Arial" w:hAnsi="Arial" w:cs="Arial"/>
          <w:bCs/>
          <w:sz w:val="52"/>
          <w:szCs w:val="52"/>
        </w:rPr>
        <w:t>价</w:t>
      </w:r>
    </w:p>
    <w:p w:rsidR="0096148D" w:rsidRDefault="0096148D">
      <w:pPr>
        <w:jc w:val="center"/>
        <w:rPr>
          <w:rFonts w:ascii="Arial" w:hAnsi="Arial" w:cs="Arial"/>
          <w:bCs/>
          <w:sz w:val="44"/>
        </w:rPr>
      </w:pPr>
    </w:p>
    <w:p w:rsidR="0096148D" w:rsidRDefault="0096148D">
      <w:pPr>
        <w:jc w:val="center"/>
        <w:rPr>
          <w:rFonts w:ascii="Arial" w:hAnsi="Arial" w:cs="Arial"/>
          <w:bCs/>
          <w:sz w:val="44"/>
        </w:rPr>
      </w:pPr>
    </w:p>
    <w:p w:rsidR="0096148D" w:rsidRDefault="000D517D">
      <w:pPr>
        <w:snapToGrid w:val="0"/>
        <w:spacing w:line="720" w:lineRule="auto"/>
        <w:rPr>
          <w:rFonts w:ascii="Arial" w:hAnsi="Arial" w:cs="Arial"/>
          <w:bCs/>
          <w:sz w:val="28"/>
          <w:szCs w:val="28"/>
          <w:u w:val="single"/>
        </w:rPr>
      </w:pPr>
      <w:r>
        <w:rPr>
          <w:rFonts w:ascii="Arial" w:hAnsi="Arial" w:cs="Arial"/>
          <w:bCs/>
          <w:spacing w:val="8"/>
          <w:sz w:val="28"/>
          <w:szCs w:val="28"/>
        </w:rPr>
        <w:t>招</w:t>
      </w:r>
      <w:r>
        <w:rPr>
          <w:rFonts w:ascii="Arial" w:hAnsi="Arial" w:cs="Arial"/>
          <w:bCs/>
          <w:spacing w:val="8"/>
          <w:sz w:val="28"/>
          <w:szCs w:val="28"/>
        </w:rPr>
        <w:t xml:space="preserve">    </w:t>
      </w:r>
      <w:r>
        <w:rPr>
          <w:rFonts w:ascii="Arial" w:hAnsi="Arial" w:cs="Arial"/>
          <w:bCs/>
          <w:spacing w:val="8"/>
          <w:sz w:val="28"/>
          <w:szCs w:val="28"/>
        </w:rPr>
        <w:t>标</w:t>
      </w:r>
      <w:r>
        <w:rPr>
          <w:rFonts w:ascii="Arial" w:hAnsi="Arial" w:cs="Arial"/>
          <w:bCs/>
          <w:spacing w:val="8"/>
          <w:sz w:val="28"/>
          <w:szCs w:val="28"/>
        </w:rPr>
        <w:t xml:space="preserve">    </w:t>
      </w:r>
      <w:r>
        <w:rPr>
          <w:rFonts w:ascii="Arial" w:hAnsi="Arial" w:cs="Arial"/>
          <w:bCs/>
          <w:sz w:val="28"/>
          <w:szCs w:val="28"/>
        </w:rPr>
        <w:t>人：</w:t>
      </w:r>
      <w:r>
        <w:rPr>
          <w:rFonts w:ascii="Arial" w:hAnsi="Arial" w:cs="Arial"/>
          <w:bCs/>
          <w:sz w:val="28"/>
          <w:szCs w:val="28"/>
          <w:u w:val="single"/>
        </w:rPr>
        <w:t xml:space="preserve">                                         </w:t>
      </w:r>
    </w:p>
    <w:p w:rsidR="0096148D" w:rsidRDefault="000D517D">
      <w:pPr>
        <w:snapToGrid w:val="0"/>
        <w:spacing w:line="720" w:lineRule="auto"/>
        <w:rPr>
          <w:rFonts w:ascii="Arial" w:hAnsi="Arial" w:cs="Arial"/>
          <w:bCs/>
          <w:sz w:val="28"/>
          <w:szCs w:val="28"/>
          <w:u w:val="single"/>
        </w:rPr>
      </w:pPr>
      <w:r>
        <w:rPr>
          <w:rFonts w:ascii="Arial" w:hAnsi="Arial" w:cs="Arial"/>
          <w:bCs/>
          <w:spacing w:val="8"/>
          <w:sz w:val="28"/>
          <w:szCs w:val="28"/>
        </w:rPr>
        <w:t>工</w:t>
      </w:r>
      <w:r>
        <w:rPr>
          <w:rFonts w:ascii="Arial" w:hAnsi="Arial" w:cs="Arial"/>
          <w:bCs/>
          <w:spacing w:val="8"/>
          <w:sz w:val="28"/>
          <w:szCs w:val="28"/>
        </w:rPr>
        <w:t xml:space="preserve">  </w:t>
      </w:r>
      <w:r>
        <w:rPr>
          <w:rFonts w:ascii="Arial" w:hAnsi="Arial" w:cs="Arial"/>
          <w:bCs/>
          <w:spacing w:val="8"/>
          <w:sz w:val="28"/>
          <w:szCs w:val="28"/>
        </w:rPr>
        <w:t>程</w:t>
      </w:r>
      <w:r>
        <w:rPr>
          <w:rFonts w:ascii="Arial" w:hAnsi="Arial" w:cs="Arial"/>
          <w:bCs/>
          <w:spacing w:val="8"/>
          <w:sz w:val="28"/>
          <w:szCs w:val="28"/>
        </w:rPr>
        <w:t xml:space="preserve">  </w:t>
      </w:r>
      <w:r>
        <w:rPr>
          <w:rFonts w:ascii="Arial" w:hAnsi="Arial" w:cs="Arial"/>
          <w:bCs/>
          <w:spacing w:val="8"/>
          <w:sz w:val="28"/>
          <w:szCs w:val="28"/>
        </w:rPr>
        <w:t>名</w:t>
      </w:r>
      <w:r>
        <w:rPr>
          <w:rFonts w:ascii="Arial" w:hAnsi="Arial" w:cs="Arial"/>
          <w:bCs/>
          <w:spacing w:val="8"/>
          <w:sz w:val="28"/>
          <w:szCs w:val="28"/>
        </w:rPr>
        <w:t xml:space="preserve">  </w:t>
      </w:r>
      <w:r>
        <w:rPr>
          <w:rFonts w:ascii="Arial" w:hAnsi="Arial" w:cs="Arial"/>
          <w:bCs/>
          <w:sz w:val="28"/>
          <w:szCs w:val="28"/>
        </w:rPr>
        <w:t>称：</w:t>
      </w:r>
      <w:r>
        <w:rPr>
          <w:rFonts w:ascii="Arial" w:hAnsi="Arial" w:cs="Arial"/>
          <w:bCs/>
          <w:sz w:val="28"/>
          <w:szCs w:val="28"/>
          <w:u w:val="single"/>
        </w:rPr>
        <w:t xml:space="preserve">                                         </w:t>
      </w:r>
    </w:p>
    <w:p w:rsidR="0096148D" w:rsidRDefault="000D517D">
      <w:pPr>
        <w:snapToGrid w:val="0"/>
        <w:spacing w:line="720" w:lineRule="auto"/>
        <w:rPr>
          <w:rFonts w:ascii="Arial" w:hAnsi="Arial" w:cs="Arial"/>
          <w:bCs/>
          <w:sz w:val="28"/>
          <w:szCs w:val="28"/>
          <w:u w:val="single"/>
        </w:rPr>
      </w:pPr>
      <w:r>
        <w:rPr>
          <w:rFonts w:ascii="Arial" w:hAnsi="Arial" w:cs="Arial"/>
          <w:bCs/>
          <w:sz w:val="28"/>
          <w:szCs w:val="28"/>
        </w:rPr>
        <w:t>投标总价（小写）：</w:t>
      </w:r>
      <w:r>
        <w:rPr>
          <w:rFonts w:ascii="Arial" w:hAnsi="Arial" w:cs="Arial"/>
          <w:bCs/>
          <w:sz w:val="28"/>
          <w:szCs w:val="28"/>
          <w:u w:val="single"/>
        </w:rPr>
        <w:t xml:space="preserve">                                         </w:t>
      </w:r>
    </w:p>
    <w:p w:rsidR="0096148D" w:rsidRDefault="000D517D">
      <w:pPr>
        <w:snapToGrid w:val="0"/>
        <w:spacing w:line="720" w:lineRule="auto"/>
        <w:ind w:firstLineChars="400" w:firstLine="1120"/>
        <w:rPr>
          <w:rFonts w:ascii="Arial" w:hAnsi="Arial" w:cs="Arial"/>
          <w:bCs/>
          <w:sz w:val="28"/>
          <w:szCs w:val="28"/>
          <w:u w:val="single"/>
        </w:rPr>
      </w:pPr>
      <w:r>
        <w:rPr>
          <w:rFonts w:ascii="Arial" w:hAnsi="Arial" w:cs="Arial"/>
          <w:bCs/>
          <w:sz w:val="28"/>
          <w:szCs w:val="28"/>
        </w:rPr>
        <w:t>（大写）：</w:t>
      </w:r>
      <w:r>
        <w:rPr>
          <w:rFonts w:ascii="Arial" w:hAnsi="Arial" w:cs="Arial"/>
          <w:bCs/>
          <w:sz w:val="28"/>
          <w:szCs w:val="28"/>
          <w:u w:val="single"/>
        </w:rPr>
        <w:t xml:space="preserve">                                         </w:t>
      </w:r>
    </w:p>
    <w:p w:rsidR="0096148D" w:rsidRDefault="0096148D">
      <w:pPr>
        <w:rPr>
          <w:rFonts w:ascii="Arial" w:hAnsi="Arial" w:cs="Arial"/>
          <w:sz w:val="28"/>
          <w:szCs w:val="28"/>
        </w:rPr>
      </w:pPr>
    </w:p>
    <w:p w:rsidR="0096148D" w:rsidRDefault="000D517D">
      <w:pPr>
        <w:ind w:firstLineChars="200" w:firstLine="562"/>
        <w:rPr>
          <w:rFonts w:ascii="Arial" w:hAnsi="Arial" w:cs="Arial"/>
          <w:b/>
          <w:sz w:val="28"/>
          <w:szCs w:val="28"/>
        </w:rPr>
      </w:pPr>
      <w:r>
        <w:rPr>
          <w:rFonts w:ascii="Arial" w:hAnsi="Arial" w:cs="Arial"/>
          <w:b/>
          <w:sz w:val="28"/>
          <w:szCs w:val="28"/>
        </w:rPr>
        <w:t>投</w:t>
      </w:r>
      <w:r>
        <w:rPr>
          <w:rFonts w:ascii="Arial" w:hAnsi="Arial" w:cs="Arial"/>
          <w:b/>
          <w:sz w:val="28"/>
          <w:szCs w:val="28"/>
        </w:rPr>
        <w:t xml:space="preserve">  </w:t>
      </w:r>
      <w:r>
        <w:rPr>
          <w:rFonts w:ascii="Arial" w:hAnsi="Arial" w:cs="Arial"/>
          <w:b/>
          <w:sz w:val="28"/>
          <w:szCs w:val="28"/>
        </w:rPr>
        <w:t>标</w:t>
      </w:r>
      <w:r>
        <w:rPr>
          <w:rFonts w:ascii="Arial" w:hAnsi="Arial" w:cs="Arial"/>
          <w:b/>
          <w:sz w:val="28"/>
          <w:szCs w:val="28"/>
        </w:rPr>
        <w:t xml:space="preserve">  </w:t>
      </w:r>
      <w:r>
        <w:rPr>
          <w:rFonts w:ascii="Arial" w:hAnsi="Arial" w:cs="Arial"/>
          <w:b/>
          <w:sz w:val="28"/>
          <w:szCs w:val="28"/>
        </w:rPr>
        <w:t>人：</w:t>
      </w:r>
      <w:r>
        <w:rPr>
          <w:rFonts w:ascii="Arial" w:hAnsi="Arial" w:cs="Arial"/>
          <w:b/>
          <w:sz w:val="28"/>
          <w:szCs w:val="28"/>
          <w:u w:val="single"/>
        </w:rPr>
        <w:t xml:space="preserve">                              </w:t>
      </w:r>
      <w:r>
        <w:rPr>
          <w:rFonts w:ascii="Arial" w:hAnsi="Arial" w:cs="Arial" w:hint="eastAsia"/>
          <w:b/>
          <w:sz w:val="28"/>
          <w:szCs w:val="28"/>
        </w:rPr>
        <w:t>（</w:t>
      </w:r>
      <w:r>
        <w:rPr>
          <w:rFonts w:ascii="Arial" w:hAnsi="Arial" w:cs="Arial"/>
          <w:b/>
          <w:sz w:val="28"/>
          <w:szCs w:val="28"/>
        </w:rPr>
        <w:t>盖单位章</w:t>
      </w:r>
      <w:r>
        <w:rPr>
          <w:rFonts w:ascii="Arial" w:hAnsi="Arial" w:cs="Arial" w:hint="eastAsia"/>
          <w:b/>
          <w:sz w:val="28"/>
          <w:szCs w:val="28"/>
        </w:rPr>
        <w:t>）</w:t>
      </w:r>
    </w:p>
    <w:p w:rsidR="0096148D" w:rsidRDefault="0096148D">
      <w:pPr>
        <w:ind w:firstLineChars="200" w:firstLine="562"/>
        <w:rPr>
          <w:rFonts w:ascii="Arial" w:hAnsi="Arial" w:cs="Arial"/>
          <w:b/>
          <w:sz w:val="28"/>
          <w:szCs w:val="28"/>
        </w:rPr>
      </w:pPr>
    </w:p>
    <w:p w:rsidR="0096148D" w:rsidRDefault="000D517D">
      <w:pPr>
        <w:ind w:firstLineChars="200" w:firstLine="562"/>
        <w:rPr>
          <w:rFonts w:ascii="Arial" w:hAnsi="Arial" w:cs="Arial"/>
          <w:b/>
          <w:sz w:val="28"/>
          <w:szCs w:val="28"/>
        </w:rPr>
      </w:pPr>
      <w:r>
        <w:rPr>
          <w:rFonts w:ascii="Arial" w:hAnsi="Arial" w:cs="Arial"/>
          <w:b/>
          <w:sz w:val="28"/>
          <w:szCs w:val="28"/>
        </w:rPr>
        <w:t>法定代表人或其</w:t>
      </w:r>
      <w:r>
        <w:rPr>
          <w:rFonts w:ascii="Arial" w:hAnsi="Arial" w:cs="Arial" w:hint="eastAsia"/>
          <w:b/>
          <w:sz w:val="28"/>
          <w:szCs w:val="28"/>
        </w:rPr>
        <w:t>授权</w:t>
      </w:r>
      <w:r>
        <w:rPr>
          <w:rFonts w:ascii="Arial" w:hAnsi="Arial" w:cs="Arial"/>
          <w:b/>
          <w:sz w:val="28"/>
          <w:szCs w:val="28"/>
        </w:rPr>
        <w:t>人：</w:t>
      </w:r>
      <w:r>
        <w:rPr>
          <w:rFonts w:ascii="Arial" w:hAnsi="Arial" w:cs="Arial"/>
          <w:b/>
          <w:sz w:val="28"/>
          <w:szCs w:val="28"/>
          <w:u w:val="single"/>
        </w:rPr>
        <w:t xml:space="preserve">                  </w:t>
      </w:r>
      <w:r>
        <w:rPr>
          <w:rFonts w:ascii="Arial" w:hAnsi="Arial" w:cs="Arial" w:hint="eastAsia"/>
          <w:b/>
          <w:sz w:val="28"/>
          <w:szCs w:val="28"/>
        </w:rPr>
        <w:t>（</w:t>
      </w:r>
      <w:r>
        <w:rPr>
          <w:rFonts w:ascii="Arial" w:hAnsi="Arial" w:cs="Arial"/>
          <w:b/>
          <w:sz w:val="28"/>
          <w:szCs w:val="28"/>
        </w:rPr>
        <w:t>签字或盖章</w:t>
      </w:r>
      <w:r>
        <w:rPr>
          <w:rFonts w:ascii="Arial" w:hAnsi="Arial" w:cs="Arial" w:hint="eastAsia"/>
          <w:b/>
          <w:sz w:val="28"/>
          <w:szCs w:val="28"/>
        </w:rPr>
        <w:t>）</w:t>
      </w:r>
    </w:p>
    <w:p w:rsidR="0096148D" w:rsidRDefault="0096148D">
      <w:pPr>
        <w:spacing w:line="360" w:lineRule="auto"/>
        <w:ind w:firstLineChars="200" w:firstLine="560"/>
        <w:rPr>
          <w:rFonts w:ascii="Arial" w:hAnsi="Arial" w:cs="Arial"/>
          <w:sz w:val="28"/>
          <w:szCs w:val="28"/>
        </w:rPr>
      </w:pPr>
    </w:p>
    <w:p w:rsidR="0096148D" w:rsidRDefault="0096148D">
      <w:pPr>
        <w:spacing w:line="360" w:lineRule="auto"/>
        <w:ind w:firstLineChars="200" w:firstLine="560"/>
        <w:rPr>
          <w:rFonts w:ascii="Arial" w:hAnsi="Arial" w:cs="Arial"/>
          <w:sz w:val="28"/>
          <w:szCs w:val="28"/>
        </w:rPr>
      </w:pPr>
    </w:p>
    <w:p w:rsidR="0096148D" w:rsidRDefault="000D517D">
      <w:pPr>
        <w:ind w:firstLineChars="150" w:firstLine="540"/>
        <w:rPr>
          <w:rFonts w:ascii="Arial" w:hAnsi="Arial" w:cs="Arial"/>
          <w:sz w:val="28"/>
          <w:szCs w:val="28"/>
        </w:rPr>
      </w:pPr>
      <w:r>
        <w:rPr>
          <w:rFonts w:ascii="Arial" w:hAnsi="Arial" w:cs="Arial"/>
          <w:spacing w:val="40"/>
          <w:sz w:val="28"/>
          <w:szCs w:val="28"/>
        </w:rPr>
        <w:t>编制时间</w:t>
      </w:r>
      <w:r>
        <w:rPr>
          <w:rFonts w:ascii="Arial" w:hAnsi="Arial" w:cs="Arial"/>
          <w:sz w:val="28"/>
          <w:szCs w:val="28"/>
        </w:rPr>
        <w:t>：</w:t>
      </w:r>
      <w:r>
        <w:rPr>
          <w:rFonts w:ascii="Arial" w:hAnsi="Arial" w:cs="Arial"/>
          <w:sz w:val="28"/>
          <w:szCs w:val="28"/>
        </w:rPr>
        <w:t xml:space="preserve">      </w:t>
      </w:r>
      <w:r>
        <w:rPr>
          <w:rFonts w:ascii="Arial" w:hAnsi="Arial" w:cs="Arial"/>
          <w:sz w:val="28"/>
          <w:szCs w:val="28"/>
        </w:rPr>
        <w:t>年</w:t>
      </w:r>
      <w:r>
        <w:rPr>
          <w:rFonts w:ascii="Arial" w:hAnsi="Arial" w:cs="Arial"/>
          <w:sz w:val="28"/>
          <w:szCs w:val="28"/>
        </w:rPr>
        <w:t xml:space="preserve">     </w:t>
      </w:r>
      <w:r>
        <w:rPr>
          <w:rFonts w:ascii="Arial" w:hAnsi="Arial" w:cs="Arial"/>
          <w:sz w:val="28"/>
          <w:szCs w:val="28"/>
        </w:rPr>
        <w:t>月</w:t>
      </w:r>
      <w:r>
        <w:rPr>
          <w:rFonts w:ascii="Arial" w:hAnsi="Arial" w:cs="Arial"/>
          <w:sz w:val="28"/>
          <w:szCs w:val="28"/>
        </w:rPr>
        <w:t xml:space="preserve">      </w:t>
      </w:r>
      <w:r>
        <w:rPr>
          <w:rFonts w:ascii="Arial" w:hAnsi="Arial" w:cs="Arial"/>
          <w:sz w:val="28"/>
          <w:szCs w:val="28"/>
        </w:rPr>
        <w:t>日</w:t>
      </w:r>
      <w:r>
        <w:rPr>
          <w:rFonts w:ascii="Arial" w:hAnsi="Arial" w:cs="Arial"/>
          <w:sz w:val="28"/>
          <w:szCs w:val="28"/>
        </w:rPr>
        <w:t xml:space="preserve"> </w:t>
      </w:r>
    </w:p>
    <w:p w:rsidR="0096148D" w:rsidRDefault="0096148D">
      <w:pPr>
        <w:rPr>
          <w:rFonts w:ascii="Arial" w:hAnsi="Arial" w:cs="Arial"/>
          <w:bCs/>
        </w:rPr>
      </w:pPr>
    </w:p>
    <w:p w:rsidR="0096148D" w:rsidRDefault="0096148D">
      <w:pPr>
        <w:rPr>
          <w:rFonts w:ascii="Arial" w:hAnsi="Arial" w:cs="Arial"/>
          <w:bCs/>
        </w:rPr>
      </w:pPr>
    </w:p>
    <w:p w:rsidR="0096148D" w:rsidRDefault="0096148D">
      <w:pPr>
        <w:rPr>
          <w:rFonts w:ascii="Arial" w:hAnsi="Arial" w:cs="Arial"/>
          <w:bCs/>
        </w:rPr>
      </w:pPr>
    </w:p>
    <w:p w:rsidR="0096148D" w:rsidRDefault="0096148D">
      <w:pPr>
        <w:rPr>
          <w:rFonts w:ascii="Arial" w:hAnsi="Arial" w:cs="Arial"/>
          <w:bCs/>
        </w:rPr>
      </w:pPr>
    </w:p>
    <w:p w:rsidR="0096148D" w:rsidRDefault="000D517D">
      <w:pPr>
        <w:rPr>
          <w:rFonts w:ascii="Arial" w:hAnsi="Arial" w:cs="Arial"/>
          <w:b/>
          <w:bCs/>
        </w:rPr>
      </w:pPr>
      <w:r>
        <w:rPr>
          <w:rFonts w:ascii="Arial" w:hAnsi="Arial" w:cs="Arial"/>
          <w:bCs/>
        </w:rPr>
        <w:br w:type="page"/>
      </w:r>
      <w:r>
        <w:rPr>
          <w:rFonts w:ascii="Arial" w:hAnsi="Arial" w:cs="Arial"/>
          <w:b/>
          <w:bCs/>
        </w:rPr>
        <w:lastRenderedPageBreak/>
        <w:t>表</w:t>
      </w:r>
      <w:r>
        <w:rPr>
          <w:rFonts w:ascii="Arial" w:hAnsi="Arial" w:cs="Arial" w:hint="eastAsia"/>
          <w:b/>
          <w:bCs/>
        </w:rPr>
        <w:t>10.2.2-11</w:t>
      </w:r>
      <w:r>
        <w:rPr>
          <w:rFonts w:ascii="Arial" w:hAnsi="Arial" w:cs="Arial"/>
          <w:b/>
          <w:bCs/>
        </w:rPr>
        <w:t xml:space="preserve"> </w:t>
      </w:r>
    </w:p>
    <w:p w:rsidR="0096148D" w:rsidRDefault="000D517D">
      <w:pPr>
        <w:pStyle w:val="2TimesNewRoman5020"/>
        <w:jc w:val="center"/>
        <w:rPr>
          <w:rFonts w:ascii="Arial" w:hAnsi="Arial" w:cs="Arial"/>
        </w:rPr>
      </w:pPr>
      <w:bookmarkStart w:id="341" w:name="_Toc527143603"/>
      <w:r>
        <w:rPr>
          <w:rFonts w:ascii="Arial" w:hAnsi="Arial" w:cs="Arial" w:hint="eastAsia"/>
        </w:rPr>
        <w:t>编</w:t>
      </w:r>
      <w:r>
        <w:rPr>
          <w:rFonts w:ascii="Arial" w:hAnsi="Arial" w:cs="Arial" w:hint="eastAsia"/>
        </w:rPr>
        <w:t xml:space="preserve"> </w:t>
      </w:r>
      <w:r>
        <w:rPr>
          <w:rFonts w:ascii="Arial" w:hAnsi="Arial" w:cs="Arial" w:hint="eastAsia"/>
        </w:rPr>
        <w:t>制</w:t>
      </w:r>
      <w:r>
        <w:rPr>
          <w:rFonts w:ascii="Arial" w:hAnsi="Arial" w:cs="Arial"/>
        </w:rPr>
        <w:t xml:space="preserve"> </w:t>
      </w:r>
      <w:r>
        <w:rPr>
          <w:rFonts w:ascii="Arial" w:hAnsi="Arial" w:cs="Arial"/>
        </w:rPr>
        <w:t>说</w:t>
      </w:r>
      <w:r>
        <w:rPr>
          <w:rFonts w:ascii="Arial" w:hAnsi="Arial" w:cs="Arial"/>
        </w:rPr>
        <w:t xml:space="preserve"> </w:t>
      </w:r>
      <w:r>
        <w:rPr>
          <w:rFonts w:ascii="Arial" w:hAnsi="Arial" w:cs="Arial"/>
        </w:rPr>
        <w:t>明</w:t>
      </w:r>
      <w:bookmarkEnd w:id="341"/>
    </w:p>
    <w:p w:rsidR="0096148D" w:rsidRDefault="000D517D">
      <w:pPr>
        <w:rPr>
          <w:rFonts w:ascii="Arial" w:hAnsi="Arial" w:cs="Arial"/>
        </w:rPr>
      </w:pPr>
      <w:r>
        <w:rPr>
          <w:rFonts w:ascii="Arial" w:hAnsi="Arial" w:cs="Arial"/>
        </w:rPr>
        <w:t>工程名称</w:t>
      </w:r>
      <w:r>
        <w:rPr>
          <w:rFonts w:ascii="Arial" w:hAnsi="Arial" w:cs="Arial" w:hint="eastAsia"/>
        </w:rPr>
        <w:t>：</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rPr>
        <w:t>第</w:t>
      </w:r>
      <w:r>
        <w:rPr>
          <w:rFonts w:ascii="Arial" w:hAnsi="Arial" w:cs="Arial"/>
        </w:rPr>
        <w:t xml:space="preserve">   </w:t>
      </w:r>
      <w:r>
        <w:rPr>
          <w:rFonts w:ascii="Arial" w:hAnsi="Arial" w:cs="Arial"/>
        </w:rPr>
        <w:t>页</w:t>
      </w:r>
      <w:r>
        <w:rPr>
          <w:rFonts w:ascii="Arial" w:hAnsi="Arial" w:cs="Arial"/>
        </w:rPr>
        <w:t xml:space="preserve"> </w:t>
      </w:r>
      <w:r>
        <w:rPr>
          <w:rFonts w:ascii="Arial" w:hAnsi="Arial" w:cs="Arial"/>
        </w:rPr>
        <w:t>共</w:t>
      </w:r>
      <w:r>
        <w:rPr>
          <w:rFonts w:ascii="Arial" w:hAnsi="Arial" w:cs="Arial"/>
        </w:rPr>
        <w:t xml:space="preserve">   </w:t>
      </w:r>
      <w:r>
        <w:rPr>
          <w:rFonts w:ascii="Arial" w:hAnsi="Arial" w:cs="Arial"/>
        </w:rPr>
        <w:t>页</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469"/>
      </w:tblGrid>
      <w:tr w:rsidR="0096148D">
        <w:trPr>
          <w:trHeight w:val="12496"/>
          <w:jc w:val="center"/>
        </w:trPr>
        <w:tc>
          <w:tcPr>
            <w:tcW w:w="9469" w:type="dxa"/>
          </w:tcPr>
          <w:p w:rsidR="0096148D" w:rsidRDefault="0096148D">
            <w:pPr>
              <w:rPr>
                <w:rFonts w:ascii="Arial" w:hAnsi="Arial" w:cs="Arial"/>
                <w:sz w:val="30"/>
              </w:rPr>
            </w:pPr>
          </w:p>
        </w:tc>
      </w:tr>
    </w:tbl>
    <w:p w:rsidR="0096148D" w:rsidRDefault="000D517D">
      <w:pPr>
        <w:rPr>
          <w:rFonts w:ascii="Arial" w:hAnsi="Arial" w:cs="Arial"/>
          <w:b/>
          <w:bCs/>
        </w:rPr>
      </w:pPr>
      <w:r>
        <w:rPr>
          <w:rFonts w:ascii="Arial" w:hAnsi="Arial" w:cs="Arial"/>
          <w:b/>
          <w:bCs/>
        </w:rPr>
        <w:br w:type="page"/>
      </w:r>
      <w:r>
        <w:rPr>
          <w:rFonts w:ascii="Arial" w:hAnsi="Arial" w:cs="Arial"/>
          <w:b/>
          <w:bCs/>
        </w:rPr>
        <w:lastRenderedPageBreak/>
        <w:t>表</w:t>
      </w:r>
      <w:r>
        <w:rPr>
          <w:rFonts w:ascii="Arial" w:hAnsi="Arial" w:cs="Arial" w:hint="eastAsia"/>
          <w:b/>
          <w:bCs/>
        </w:rPr>
        <w:t>10.2.2-12</w:t>
      </w:r>
      <w:r>
        <w:rPr>
          <w:rFonts w:ascii="Arial" w:hAnsi="Arial" w:cs="Arial"/>
          <w:b/>
          <w:bCs/>
        </w:rPr>
        <w:t xml:space="preserve"> </w:t>
      </w:r>
    </w:p>
    <w:p w:rsidR="0096148D" w:rsidRDefault="000D517D">
      <w:pPr>
        <w:pStyle w:val="2TimesNewRoman5020"/>
        <w:jc w:val="center"/>
        <w:rPr>
          <w:rFonts w:ascii="Arial" w:hAnsi="Arial" w:cs="Arial"/>
        </w:rPr>
      </w:pPr>
      <w:bookmarkStart w:id="342" w:name="_Toc527143604"/>
      <w:r>
        <w:rPr>
          <w:rFonts w:ascii="Arial" w:hAnsi="Arial" w:cs="Arial"/>
        </w:rPr>
        <w:t>投标报价</w:t>
      </w:r>
      <w:r>
        <w:rPr>
          <w:rFonts w:ascii="Arial" w:hAnsi="Arial" w:cs="Arial" w:hint="eastAsia"/>
        </w:rPr>
        <w:t>费用</w:t>
      </w:r>
      <w:r>
        <w:rPr>
          <w:rFonts w:ascii="Arial" w:hAnsi="Arial" w:cs="Arial"/>
        </w:rPr>
        <w:t>表</w:t>
      </w:r>
      <w:bookmarkEnd w:id="342"/>
    </w:p>
    <w:p w:rsidR="0096148D" w:rsidRDefault="000D517D">
      <w:pPr>
        <w:ind w:firstLineChars="150" w:firstLine="420"/>
        <w:rPr>
          <w:rFonts w:ascii="Arial" w:hAnsi="Arial" w:cs="Arial"/>
          <w:sz w:val="28"/>
        </w:rPr>
      </w:pPr>
      <w:r>
        <w:rPr>
          <w:rFonts w:ascii="Arial" w:hAnsi="Arial" w:cs="Arial"/>
          <w:sz w:val="28"/>
        </w:rPr>
        <w:t>工程名称：</w:t>
      </w:r>
      <w:r>
        <w:rPr>
          <w:rFonts w:ascii="Arial" w:hAnsi="Arial" w:cs="Arial"/>
          <w:sz w:val="28"/>
        </w:rPr>
        <w:t xml:space="preserve">                        </w:t>
      </w:r>
      <w:r>
        <w:rPr>
          <w:rFonts w:ascii="Arial" w:hAnsi="Arial" w:cs="Arial" w:hint="eastAsia"/>
          <w:sz w:val="28"/>
        </w:rPr>
        <w:t xml:space="preserve"> </w:t>
      </w:r>
      <w:r>
        <w:rPr>
          <w:rFonts w:ascii="Arial" w:hAnsi="Arial" w:cs="Arial"/>
          <w:sz w:val="28"/>
        </w:rPr>
        <w:t xml:space="preserve">             </w:t>
      </w:r>
      <w:r>
        <w:rPr>
          <w:rFonts w:ascii="Arial" w:hAnsi="Arial" w:cs="Arial"/>
          <w:sz w:val="28"/>
        </w:rPr>
        <w:t>第</w:t>
      </w:r>
      <w:r>
        <w:rPr>
          <w:rFonts w:ascii="Arial" w:hAnsi="Arial" w:cs="Arial"/>
          <w:sz w:val="28"/>
        </w:rPr>
        <w:t xml:space="preserve">  </w:t>
      </w:r>
      <w:r>
        <w:rPr>
          <w:rFonts w:ascii="Arial" w:hAnsi="Arial" w:cs="Arial"/>
          <w:sz w:val="28"/>
        </w:rPr>
        <w:t>页</w:t>
      </w:r>
      <w:r>
        <w:rPr>
          <w:rFonts w:ascii="Arial" w:hAnsi="Arial" w:cs="Arial"/>
          <w:sz w:val="28"/>
        </w:rPr>
        <w:t xml:space="preserve">  </w:t>
      </w:r>
      <w:r>
        <w:rPr>
          <w:rFonts w:ascii="Arial" w:hAnsi="Arial" w:cs="Arial"/>
          <w:sz w:val="28"/>
        </w:rPr>
        <w:t>共</w:t>
      </w:r>
      <w:r>
        <w:rPr>
          <w:rFonts w:ascii="Arial" w:hAnsi="Arial" w:cs="Arial"/>
          <w:sz w:val="28"/>
        </w:rPr>
        <w:t xml:space="preserve">  </w:t>
      </w:r>
      <w:r>
        <w:rPr>
          <w:rFonts w:ascii="Arial" w:hAnsi="Arial" w:cs="Arial"/>
          <w:sz w:val="28"/>
        </w:rPr>
        <w:t>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5"/>
        <w:gridCol w:w="2552"/>
        <w:gridCol w:w="1559"/>
        <w:gridCol w:w="1134"/>
        <w:gridCol w:w="1134"/>
        <w:gridCol w:w="1134"/>
        <w:gridCol w:w="1053"/>
        <w:gridCol w:w="931"/>
      </w:tblGrid>
      <w:tr w:rsidR="0096148D">
        <w:trPr>
          <w:trHeight w:val="285"/>
          <w:jc w:val="center"/>
        </w:trPr>
        <w:tc>
          <w:tcPr>
            <w:tcW w:w="715" w:type="dxa"/>
            <w:vMerge w:val="restart"/>
            <w:vAlign w:val="center"/>
          </w:tcPr>
          <w:p w:rsidR="0096148D" w:rsidRDefault="000D517D">
            <w:pPr>
              <w:jc w:val="center"/>
              <w:rPr>
                <w:rFonts w:ascii="Arial" w:hAnsi="Arial" w:cs="Arial"/>
              </w:rPr>
            </w:pPr>
            <w:r>
              <w:rPr>
                <w:rFonts w:ascii="Arial" w:hAnsi="Arial" w:cs="Arial"/>
              </w:rPr>
              <w:t>序号</w:t>
            </w:r>
          </w:p>
        </w:tc>
        <w:tc>
          <w:tcPr>
            <w:tcW w:w="2552" w:type="dxa"/>
            <w:vMerge w:val="restart"/>
            <w:vAlign w:val="center"/>
          </w:tcPr>
          <w:p w:rsidR="0096148D" w:rsidRDefault="000D517D">
            <w:pPr>
              <w:jc w:val="center"/>
              <w:rPr>
                <w:rFonts w:ascii="Arial" w:hAnsi="Arial" w:cs="Arial"/>
              </w:rPr>
            </w:pPr>
            <w:r>
              <w:rPr>
                <w:rFonts w:ascii="Arial" w:hAnsi="Arial" w:cs="Arial"/>
              </w:rPr>
              <w:t xml:space="preserve"> </w:t>
            </w:r>
            <w:r>
              <w:rPr>
                <w:rFonts w:ascii="Arial" w:hAnsi="Arial" w:cs="Arial"/>
              </w:rPr>
              <w:t>工</w:t>
            </w:r>
            <w:r>
              <w:rPr>
                <w:rFonts w:ascii="Arial" w:hAnsi="Arial" w:cs="Arial"/>
              </w:rPr>
              <w:t xml:space="preserve"> </w:t>
            </w:r>
            <w:r>
              <w:rPr>
                <w:rFonts w:ascii="Arial" w:hAnsi="Arial" w:cs="Arial"/>
              </w:rPr>
              <w:t>程</w:t>
            </w:r>
            <w:r>
              <w:rPr>
                <w:rFonts w:ascii="Arial" w:hAnsi="Arial" w:cs="Arial"/>
              </w:rPr>
              <w:t xml:space="preserve"> </w:t>
            </w:r>
            <w:r>
              <w:rPr>
                <w:rFonts w:ascii="Arial" w:hAnsi="Arial" w:cs="Arial"/>
              </w:rPr>
              <w:t>名</w:t>
            </w:r>
            <w:r>
              <w:rPr>
                <w:rFonts w:ascii="Arial" w:hAnsi="Arial" w:cs="Arial"/>
              </w:rPr>
              <w:t xml:space="preserve"> </w:t>
            </w:r>
            <w:r>
              <w:rPr>
                <w:rFonts w:ascii="Arial" w:hAnsi="Arial" w:cs="Arial"/>
              </w:rPr>
              <w:t>称</w:t>
            </w:r>
          </w:p>
        </w:tc>
        <w:tc>
          <w:tcPr>
            <w:tcW w:w="1559" w:type="dxa"/>
            <w:vMerge w:val="restart"/>
            <w:vAlign w:val="center"/>
          </w:tcPr>
          <w:p w:rsidR="0096148D" w:rsidRDefault="000D517D">
            <w:pPr>
              <w:jc w:val="center"/>
              <w:rPr>
                <w:rFonts w:ascii="Arial" w:hAnsi="Arial" w:cs="Arial"/>
              </w:rPr>
            </w:pPr>
            <w:r>
              <w:rPr>
                <w:rFonts w:ascii="Arial" w:hAnsi="Arial" w:cs="Arial"/>
              </w:rPr>
              <w:t>金</w:t>
            </w:r>
            <w:r>
              <w:rPr>
                <w:rFonts w:ascii="Arial" w:hAnsi="Arial" w:cs="Arial"/>
              </w:rPr>
              <w:t xml:space="preserve">  </w:t>
            </w:r>
            <w:r>
              <w:rPr>
                <w:rFonts w:ascii="Arial" w:hAnsi="Arial" w:cs="Arial"/>
              </w:rPr>
              <w:t>额（元）</w:t>
            </w:r>
          </w:p>
        </w:tc>
        <w:tc>
          <w:tcPr>
            <w:tcW w:w="4455" w:type="dxa"/>
            <w:gridSpan w:val="4"/>
            <w:tcBorders>
              <w:bottom w:val="single" w:sz="4" w:space="0" w:color="auto"/>
            </w:tcBorders>
          </w:tcPr>
          <w:p w:rsidR="0096148D" w:rsidRDefault="000D517D">
            <w:pPr>
              <w:jc w:val="center"/>
              <w:rPr>
                <w:rFonts w:ascii="Arial" w:hAnsi="Arial" w:cs="Arial"/>
              </w:rPr>
            </w:pPr>
            <w:r>
              <w:rPr>
                <w:rFonts w:ascii="Arial" w:hAnsi="Arial" w:cs="Arial" w:hint="eastAsia"/>
              </w:rPr>
              <w:t>其中（元）</w:t>
            </w:r>
          </w:p>
        </w:tc>
        <w:tc>
          <w:tcPr>
            <w:tcW w:w="931" w:type="dxa"/>
            <w:vMerge w:val="restart"/>
            <w:vAlign w:val="center"/>
          </w:tcPr>
          <w:p w:rsidR="0096148D" w:rsidRDefault="000D517D">
            <w:pPr>
              <w:jc w:val="center"/>
              <w:rPr>
                <w:rFonts w:ascii="Arial" w:hAnsi="Arial" w:cs="Arial"/>
              </w:rPr>
            </w:pPr>
            <w:r>
              <w:rPr>
                <w:rFonts w:ascii="Arial" w:hAnsi="Arial" w:cs="Arial" w:hint="eastAsia"/>
              </w:rPr>
              <w:t>备注</w:t>
            </w:r>
          </w:p>
        </w:tc>
      </w:tr>
      <w:tr w:rsidR="0096148D">
        <w:trPr>
          <w:trHeight w:val="420"/>
          <w:jc w:val="center"/>
        </w:trPr>
        <w:tc>
          <w:tcPr>
            <w:tcW w:w="715" w:type="dxa"/>
            <w:vMerge/>
            <w:vAlign w:val="center"/>
          </w:tcPr>
          <w:p w:rsidR="0096148D" w:rsidRDefault="0096148D">
            <w:pPr>
              <w:jc w:val="center"/>
              <w:rPr>
                <w:rFonts w:ascii="Arial" w:hAnsi="Arial" w:cs="Arial"/>
              </w:rPr>
            </w:pPr>
          </w:p>
        </w:tc>
        <w:tc>
          <w:tcPr>
            <w:tcW w:w="2552" w:type="dxa"/>
            <w:vMerge/>
            <w:vAlign w:val="center"/>
          </w:tcPr>
          <w:p w:rsidR="0096148D" w:rsidRDefault="0096148D">
            <w:pPr>
              <w:jc w:val="center"/>
              <w:rPr>
                <w:rFonts w:ascii="Arial" w:hAnsi="Arial" w:cs="Arial"/>
              </w:rPr>
            </w:pPr>
          </w:p>
        </w:tc>
        <w:tc>
          <w:tcPr>
            <w:tcW w:w="1559" w:type="dxa"/>
            <w:vMerge/>
            <w:vAlign w:val="center"/>
          </w:tcPr>
          <w:p w:rsidR="0096148D" w:rsidRDefault="0096148D">
            <w:pPr>
              <w:jc w:val="center"/>
              <w:rPr>
                <w:rFonts w:ascii="Arial" w:hAnsi="Arial" w:cs="Arial"/>
              </w:rPr>
            </w:pPr>
          </w:p>
        </w:tc>
        <w:tc>
          <w:tcPr>
            <w:tcW w:w="1134" w:type="dxa"/>
            <w:tcBorders>
              <w:top w:val="single" w:sz="4" w:space="0" w:color="auto"/>
              <w:right w:val="single" w:sz="4" w:space="0" w:color="auto"/>
            </w:tcBorders>
            <w:vAlign w:val="center"/>
          </w:tcPr>
          <w:p w:rsidR="0096148D" w:rsidRDefault="000D517D">
            <w:pPr>
              <w:jc w:val="center"/>
              <w:rPr>
                <w:rFonts w:ascii="宋体" w:hAnsi="宋体" w:cs="Arial"/>
                <w:sz w:val="18"/>
                <w:szCs w:val="18"/>
              </w:rPr>
            </w:pPr>
            <w:r>
              <w:rPr>
                <w:rFonts w:cs="Arial" w:hint="eastAsia"/>
                <w:sz w:val="18"/>
                <w:szCs w:val="18"/>
              </w:rPr>
              <w:t>暂估价</w:t>
            </w:r>
          </w:p>
        </w:tc>
        <w:tc>
          <w:tcPr>
            <w:tcW w:w="1134" w:type="dxa"/>
            <w:tcBorders>
              <w:top w:val="single" w:sz="4" w:space="0" w:color="auto"/>
              <w:left w:val="single" w:sz="4" w:space="0" w:color="auto"/>
              <w:right w:val="single" w:sz="4" w:space="0" w:color="auto"/>
            </w:tcBorders>
            <w:vAlign w:val="center"/>
          </w:tcPr>
          <w:p w:rsidR="0096148D" w:rsidRDefault="000D517D">
            <w:pPr>
              <w:jc w:val="center"/>
              <w:rPr>
                <w:rFonts w:ascii="宋体" w:hAnsi="宋体" w:cs="Arial"/>
                <w:sz w:val="18"/>
                <w:szCs w:val="18"/>
              </w:rPr>
            </w:pPr>
            <w:r>
              <w:rPr>
                <w:rFonts w:cs="Arial" w:hint="eastAsia"/>
                <w:sz w:val="18"/>
                <w:szCs w:val="18"/>
              </w:rPr>
              <w:t>安全文明</w:t>
            </w:r>
            <w:r>
              <w:rPr>
                <w:rFonts w:cs="Arial" w:hint="eastAsia"/>
                <w:sz w:val="18"/>
                <w:szCs w:val="18"/>
              </w:rPr>
              <w:br/>
            </w:r>
            <w:r>
              <w:rPr>
                <w:rFonts w:cs="Arial" w:hint="eastAsia"/>
                <w:sz w:val="18"/>
                <w:szCs w:val="18"/>
              </w:rPr>
              <w:t>施工基本费</w:t>
            </w:r>
          </w:p>
        </w:tc>
        <w:tc>
          <w:tcPr>
            <w:tcW w:w="1134" w:type="dxa"/>
            <w:tcBorders>
              <w:top w:val="single" w:sz="4" w:space="0" w:color="auto"/>
              <w:left w:val="single" w:sz="4" w:space="0" w:color="auto"/>
              <w:right w:val="single" w:sz="4" w:space="0" w:color="auto"/>
            </w:tcBorders>
            <w:vAlign w:val="center"/>
          </w:tcPr>
          <w:p w:rsidR="0096148D" w:rsidRDefault="000D517D">
            <w:pPr>
              <w:jc w:val="center"/>
              <w:rPr>
                <w:rFonts w:ascii="宋体" w:hAnsi="宋体" w:cs="Arial"/>
                <w:sz w:val="18"/>
                <w:szCs w:val="18"/>
              </w:rPr>
            </w:pPr>
            <w:r>
              <w:rPr>
                <w:rFonts w:cs="Arial" w:hint="eastAsia"/>
                <w:sz w:val="18"/>
                <w:szCs w:val="18"/>
              </w:rPr>
              <w:t>规费</w:t>
            </w:r>
          </w:p>
        </w:tc>
        <w:tc>
          <w:tcPr>
            <w:tcW w:w="1053" w:type="dxa"/>
            <w:tcBorders>
              <w:top w:val="single" w:sz="4" w:space="0" w:color="auto"/>
              <w:left w:val="single" w:sz="4" w:space="0" w:color="auto"/>
            </w:tcBorders>
            <w:vAlign w:val="center"/>
          </w:tcPr>
          <w:p w:rsidR="0096148D" w:rsidRDefault="000D517D">
            <w:pPr>
              <w:jc w:val="center"/>
              <w:rPr>
                <w:rFonts w:ascii="宋体" w:hAnsi="宋体" w:cs="Arial"/>
                <w:sz w:val="18"/>
                <w:szCs w:val="18"/>
              </w:rPr>
            </w:pPr>
            <w:r>
              <w:rPr>
                <w:rFonts w:cs="Arial" w:hint="eastAsia"/>
                <w:sz w:val="18"/>
                <w:szCs w:val="18"/>
              </w:rPr>
              <w:t>税金</w:t>
            </w:r>
          </w:p>
        </w:tc>
        <w:tc>
          <w:tcPr>
            <w:tcW w:w="931" w:type="dxa"/>
            <w:vMerge/>
          </w:tcPr>
          <w:p w:rsidR="0096148D" w:rsidRDefault="0096148D">
            <w:pPr>
              <w:jc w:val="center"/>
              <w:rPr>
                <w:rFonts w:ascii="Arial" w:hAnsi="Arial" w:cs="Arial"/>
              </w:rPr>
            </w:pPr>
          </w:p>
        </w:tc>
      </w:tr>
      <w:tr w:rsidR="0096148D">
        <w:trPr>
          <w:trHeight w:val="851"/>
          <w:jc w:val="center"/>
        </w:trPr>
        <w:tc>
          <w:tcPr>
            <w:tcW w:w="715" w:type="dxa"/>
            <w:vAlign w:val="center"/>
          </w:tcPr>
          <w:p w:rsidR="0096148D" w:rsidRDefault="000D517D">
            <w:pPr>
              <w:jc w:val="center"/>
              <w:rPr>
                <w:rFonts w:ascii="Arial" w:hAnsi="Arial" w:cs="Arial"/>
              </w:rPr>
            </w:pPr>
            <w:r>
              <w:rPr>
                <w:rFonts w:ascii="Arial" w:hAnsi="Arial" w:cs="Arial"/>
              </w:rPr>
              <w:t>1</w:t>
            </w:r>
          </w:p>
        </w:tc>
        <w:tc>
          <w:tcPr>
            <w:tcW w:w="2552" w:type="dxa"/>
            <w:vAlign w:val="center"/>
          </w:tcPr>
          <w:p w:rsidR="0096148D" w:rsidRDefault="000D517D">
            <w:pPr>
              <w:spacing w:line="400" w:lineRule="exact"/>
              <w:rPr>
                <w:rFonts w:ascii="Arial" w:hAnsi="Arial" w:cs="Arial"/>
              </w:rPr>
            </w:pPr>
            <w:r>
              <w:rPr>
                <w:rFonts w:ascii="Arial" w:hAnsi="Arial" w:cs="Arial"/>
              </w:rPr>
              <w:t>单位工程</w:t>
            </w:r>
          </w:p>
        </w:tc>
        <w:tc>
          <w:tcPr>
            <w:tcW w:w="1559"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134" w:type="dxa"/>
            <w:tcBorders>
              <w:right w:val="single" w:sz="4" w:space="0" w:color="auto"/>
            </w:tcBorders>
          </w:tcPr>
          <w:p w:rsidR="0096148D" w:rsidRDefault="0096148D">
            <w:pPr>
              <w:rPr>
                <w:rFonts w:ascii="Arial" w:hAnsi="Arial" w:cs="Arial"/>
              </w:rPr>
            </w:pPr>
          </w:p>
        </w:tc>
        <w:tc>
          <w:tcPr>
            <w:tcW w:w="1134" w:type="dxa"/>
            <w:tcBorders>
              <w:left w:val="single" w:sz="4" w:space="0" w:color="auto"/>
              <w:right w:val="single" w:sz="4" w:space="0" w:color="auto"/>
            </w:tcBorders>
          </w:tcPr>
          <w:p w:rsidR="0096148D" w:rsidRDefault="0096148D">
            <w:pPr>
              <w:rPr>
                <w:rFonts w:ascii="Arial" w:hAnsi="Arial" w:cs="Arial"/>
              </w:rPr>
            </w:pPr>
          </w:p>
        </w:tc>
        <w:tc>
          <w:tcPr>
            <w:tcW w:w="1053" w:type="dxa"/>
            <w:tcBorders>
              <w:left w:val="single" w:sz="4" w:space="0" w:color="auto"/>
            </w:tcBorders>
          </w:tcPr>
          <w:p w:rsidR="0096148D" w:rsidRDefault="0096148D">
            <w:pPr>
              <w:rPr>
                <w:rFonts w:ascii="Arial" w:hAnsi="Arial" w:cs="Arial"/>
              </w:rPr>
            </w:pPr>
          </w:p>
        </w:tc>
        <w:tc>
          <w:tcPr>
            <w:tcW w:w="931" w:type="dxa"/>
          </w:tcPr>
          <w:p w:rsidR="0096148D" w:rsidRDefault="0096148D">
            <w:pPr>
              <w:rPr>
                <w:rFonts w:ascii="Arial" w:hAnsi="Arial" w:cs="Arial"/>
              </w:rPr>
            </w:pPr>
          </w:p>
        </w:tc>
      </w:tr>
      <w:tr w:rsidR="0096148D">
        <w:trPr>
          <w:trHeight w:val="851"/>
          <w:jc w:val="center"/>
        </w:trPr>
        <w:tc>
          <w:tcPr>
            <w:tcW w:w="715" w:type="dxa"/>
            <w:vAlign w:val="center"/>
          </w:tcPr>
          <w:p w:rsidR="0096148D" w:rsidRDefault="000D517D">
            <w:pPr>
              <w:jc w:val="center"/>
              <w:rPr>
                <w:rFonts w:ascii="Arial" w:hAnsi="Arial" w:cs="Arial"/>
              </w:rPr>
            </w:pPr>
            <w:r>
              <w:rPr>
                <w:rFonts w:ascii="Arial" w:hAnsi="Arial" w:cs="Arial"/>
              </w:rPr>
              <w:t>1.1</w:t>
            </w:r>
          </w:p>
        </w:tc>
        <w:tc>
          <w:tcPr>
            <w:tcW w:w="2552" w:type="dxa"/>
            <w:vAlign w:val="center"/>
          </w:tcPr>
          <w:p w:rsidR="0096148D" w:rsidRDefault="000D517D">
            <w:pPr>
              <w:spacing w:line="400" w:lineRule="exact"/>
              <w:rPr>
                <w:rFonts w:ascii="Arial" w:hAnsi="Arial" w:cs="Arial"/>
              </w:rPr>
            </w:pPr>
            <w:r>
              <w:rPr>
                <w:rFonts w:ascii="Arial" w:hAnsi="Arial" w:cs="Arial"/>
              </w:rPr>
              <w:t>专业工程</w:t>
            </w:r>
          </w:p>
        </w:tc>
        <w:tc>
          <w:tcPr>
            <w:tcW w:w="1559"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053" w:type="dxa"/>
          </w:tcPr>
          <w:p w:rsidR="0096148D" w:rsidRDefault="0096148D">
            <w:pPr>
              <w:rPr>
                <w:rFonts w:ascii="Arial" w:hAnsi="Arial" w:cs="Arial"/>
              </w:rPr>
            </w:pPr>
          </w:p>
        </w:tc>
        <w:tc>
          <w:tcPr>
            <w:tcW w:w="931" w:type="dxa"/>
          </w:tcPr>
          <w:p w:rsidR="0096148D" w:rsidRDefault="0096148D">
            <w:pPr>
              <w:rPr>
                <w:rFonts w:ascii="Arial" w:hAnsi="Arial" w:cs="Arial"/>
              </w:rPr>
            </w:pPr>
          </w:p>
        </w:tc>
      </w:tr>
      <w:tr w:rsidR="0096148D">
        <w:trPr>
          <w:trHeight w:val="851"/>
          <w:jc w:val="center"/>
        </w:trPr>
        <w:tc>
          <w:tcPr>
            <w:tcW w:w="715" w:type="dxa"/>
            <w:vAlign w:val="center"/>
          </w:tcPr>
          <w:p w:rsidR="0096148D" w:rsidRDefault="000D517D">
            <w:pPr>
              <w:jc w:val="center"/>
              <w:rPr>
                <w:rFonts w:ascii="Arial" w:hAnsi="Arial" w:cs="Arial"/>
              </w:rPr>
            </w:pPr>
            <w:r>
              <w:rPr>
                <w:rFonts w:ascii="Arial" w:hAnsi="Arial" w:cs="Arial"/>
              </w:rPr>
              <w:t>1.2</w:t>
            </w:r>
          </w:p>
        </w:tc>
        <w:tc>
          <w:tcPr>
            <w:tcW w:w="2552" w:type="dxa"/>
            <w:vAlign w:val="center"/>
          </w:tcPr>
          <w:p w:rsidR="0096148D" w:rsidRDefault="000D517D">
            <w:pPr>
              <w:spacing w:line="400" w:lineRule="exact"/>
              <w:rPr>
                <w:rFonts w:ascii="Arial" w:hAnsi="Arial" w:cs="Arial"/>
              </w:rPr>
            </w:pPr>
            <w:r>
              <w:rPr>
                <w:rFonts w:ascii="Arial" w:hAnsi="Arial" w:cs="Arial"/>
              </w:rPr>
              <w:t>专业工程</w:t>
            </w:r>
          </w:p>
        </w:tc>
        <w:tc>
          <w:tcPr>
            <w:tcW w:w="1559"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053" w:type="dxa"/>
          </w:tcPr>
          <w:p w:rsidR="0096148D" w:rsidRDefault="0096148D">
            <w:pPr>
              <w:rPr>
                <w:rFonts w:ascii="Arial" w:hAnsi="Arial" w:cs="Arial"/>
              </w:rPr>
            </w:pPr>
          </w:p>
        </w:tc>
        <w:tc>
          <w:tcPr>
            <w:tcW w:w="931" w:type="dxa"/>
          </w:tcPr>
          <w:p w:rsidR="0096148D" w:rsidRDefault="0096148D">
            <w:pPr>
              <w:rPr>
                <w:rFonts w:ascii="Arial" w:hAnsi="Arial" w:cs="Arial"/>
              </w:rPr>
            </w:pPr>
          </w:p>
        </w:tc>
      </w:tr>
      <w:tr w:rsidR="0096148D">
        <w:trPr>
          <w:trHeight w:val="851"/>
          <w:jc w:val="center"/>
        </w:trPr>
        <w:tc>
          <w:tcPr>
            <w:tcW w:w="715" w:type="dxa"/>
            <w:vAlign w:val="center"/>
          </w:tcPr>
          <w:p w:rsidR="0096148D" w:rsidRDefault="000D517D">
            <w:pPr>
              <w:jc w:val="center"/>
              <w:rPr>
                <w:rFonts w:ascii="Arial" w:hAnsi="Arial" w:cs="Arial"/>
              </w:rPr>
            </w:pPr>
            <w:r>
              <w:rPr>
                <w:rFonts w:ascii="Arial" w:hAnsi="Arial" w:cs="Arial"/>
              </w:rPr>
              <w:t>……</w:t>
            </w:r>
          </w:p>
        </w:tc>
        <w:tc>
          <w:tcPr>
            <w:tcW w:w="2552" w:type="dxa"/>
            <w:vAlign w:val="center"/>
          </w:tcPr>
          <w:p w:rsidR="0096148D" w:rsidRDefault="0096148D">
            <w:pPr>
              <w:rPr>
                <w:rFonts w:ascii="Arial" w:hAnsi="Arial" w:cs="Arial"/>
              </w:rPr>
            </w:pPr>
          </w:p>
        </w:tc>
        <w:tc>
          <w:tcPr>
            <w:tcW w:w="1559"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053" w:type="dxa"/>
          </w:tcPr>
          <w:p w:rsidR="0096148D" w:rsidRDefault="0096148D">
            <w:pPr>
              <w:rPr>
                <w:rFonts w:ascii="Arial" w:hAnsi="Arial" w:cs="Arial"/>
              </w:rPr>
            </w:pPr>
          </w:p>
        </w:tc>
        <w:tc>
          <w:tcPr>
            <w:tcW w:w="931" w:type="dxa"/>
          </w:tcPr>
          <w:p w:rsidR="0096148D" w:rsidRDefault="0096148D">
            <w:pPr>
              <w:rPr>
                <w:rFonts w:ascii="Arial" w:hAnsi="Arial" w:cs="Arial"/>
              </w:rPr>
            </w:pPr>
          </w:p>
        </w:tc>
      </w:tr>
      <w:tr w:rsidR="0096148D">
        <w:trPr>
          <w:trHeight w:val="851"/>
          <w:jc w:val="center"/>
        </w:trPr>
        <w:tc>
          <w:tcPr>
            <w:tcW w:w="715" w:type="dxa"/>
            <w:vAlign w:val="center"/>
          </w:tcPr>
          <w:p w:rsidR="0096148D" w:rsidRDefault="000D517D">
            <w:pPr>
              <w:jc w:val="center"/>
              <w:rPr>
                <w:rFonts w:ascii="Arial" w:hAnsi="Arial" w:cs="Arial"/>
              </w:rPr>
            </w:pPr>
            <w:r>
              <w:rPr>
                <w:rFonts w:ascii="Arial" w:hAnsi="Arial" w:cs="Arial"/>
              </w:rPr>
              <w:t>2</w:t>
            </w:r>
          </w:p>
        </w:tc>
        <w:tc>
          <w:tcPr>
            <w:tcW w:w="2552" w:type="dxa"/>
            <w:vAlign w:val="center"/>
          </w:tcPr>
          <w:p w:rsidR="0096148D" w:rsidRDefault="000D517D">
            <w:pPr>
              <w:spacing w:line="400" w:lineRule="exact"/>
              <w:rPr>
                <w:rFonts w:ascii="Arial" w:hAnsi="Arial" w:cs="Arial"/>
              </w:rPr>
            </w:pPr>
            <w:r>
              <w:rPr>
                <w:rFonts w:ascii="Arial" w:hAnsi="Arial" w:cs="Arial"/>
              </w:rPr>
              <w:t>单位工程</w:t>
            </w:r>
          </w:p>
        </w:tc>
        <w:tc>
          <w:tcPr>
            <w:tcW w:w="1559"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053" w:type="dxa"/>
          </w:tcPr>
          <w:p w:rsidR="0096148D" w:rsidRDefault="0096148D">
            <w:pPr>
              <w:rPr>
                <w:rFonts w:ascii="Arial" w:hAnsi="Arial" w:cs="Arial"/>
              </w:rPr>
            </w:pPr>
          </w:p>
        </w:tc>
        <w:tc>
          <w:tcPr>
            <w:tcW w:w="931" w:type="dxa"/>
          </w:tcPr>
          <w:p w:rsidR="0096148D" w:rsidRDefault="0096148D">
            <w:pPr>
              <w:rPr>
                <w:rFonts w:ascii="Arial" w:hAnsi="Arial" w:cs="Arial"/>
              </w:rPr>
            </w:pPr>
          </w:p>
        </w:tc>
      </w:tr>
      <w:tr w:rsidR="0096148D">
        <w:trPr>
          <w:trHeight w:val="851"/>
          <w:jc w:val="center"/>
        </w:trPr>
        <w:tc>
          <w:tcPr>
            <w:tcW w:w="715" w:type="dxa"/>
            <w:vAlign w:val="center"/>
          </w:tcPr>
          <w:p w:rsidR="0096148D" w:rsidRDefault="000D517D">
            <w:pPr>
              <w:jc w:val="center"/>
              <w:rPr>
                <w:rFonts w:ascii="Arial" w:hAnsi="Arial" w:cs="Arial"/>
              </w:rPr>
            </w:pPr>
            <w:r>
              <w:rPr>
                <w:rFonts w:ascii="Arial" w:hAnsi="Arial" w:cs="Arial"/>
              </w:rPr>
              <w:t>2.1</w:t>
            </w:r>
          </w:p>
        </w:tc>
        <w:tc>
          <w:tcPr>
            <w:tcW w:w="2552" w:type="dxa"/>
            <w:vAlign w:val="center"/>
          </w:tcPr>
          <w:p w:rsidR="0096148D" w:rsidRDefault="000D517D">
            <w:pPr>
              <w:spacing w:line="400" w:lineRule="exact"/>
              <w:rPr>
                <w:rFonts w:ascii="Arial" w:hAnsi="Arial" w:cs="Arial"/>
              </w:rPr>
            </w:pPr>
            <w:r>
              <w:rPr>
                <w:rFonts w:ascii="Arial" w:hAnsi="Arial" w:cs="Arial"/>
              </w:rPr>
              <w:t>专业工程</w:t>
            </w:r>
          </w:p>
        </w:tc>
        <w:tc>
          <w:tcPr>
            <w:tcW w:w="1559"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053" w:type="dxa"/>
          </w:tcPr>
          <w:p w:rsidR="0096148D" w:rsidRDefault="0096148D">
            <w:pPr>
              <w:rPr>
                <w:rFonts w:ascii="Arial" w:hAnsi="Arial" w:cs="Arial"/>
              </w:rPr>
            </w:pPr>
          </w:p>
        </w:tc>
        <w:tc>
          <w:tcPr>
            <w:tcW w:w="931" w:type="dxa"/>
          </w:tcPr>
          <w:p w:rsidR="0096148D" w:rsidRDefault="0096148D">
            <w:pPr>
              <w:rPr>
                <w:rFonts w:ascii="Arial" w:hAnsi="Arial" w:cs="Arial"/>
              </w:rPr>
            </w:pPr>
          </w:p>
        </w:tc>
      </w:tr>
      <w:tr w:rsidR="0096148D">
        <w:trPr>
          <w:trHeight w:val="851"/>
          <w:jc w:val="center"/>
        </w:trPr>
        <w:tc>
          <w:tcPr>
            <w:tcW w:w="715" w:type="dxa"/>
            <w:vAlign w:val="center"/>
          </w:tcPr>
          <w:p w:rsidR="0096148D" w:rsidRDefault="000D517D">
            <w:pPr>
              <w:jc w:val="center"/>
              <w:rPr>
                <w:rFonts w:ascii="Arial" w:hAnsi="Arial" w:cs="Arial"/>
              </w:rPr>
            </w:pPr>
            <w:r>
              <w:rPr>
                <w:rFonts w:ascii="Arial" w:hAnsi="Arial" w:cs="Arial"/>
              </w:rPr>
              <w:t>2.2</w:t>
            </w:r>
          </w:p>
        </w:tc>
        <w:tc>
          <w:tcPr>
            <w:tcW w:w="2552" w:type="dxa"/>
            <w:vAlign w:val="center"/>
          </w:tcPr>
          <w:p w:rsidR="0096148D" w:rsidRDefault="000D517D">
            <w:pPr>
              <w:spacing w:line="400" w:lineRule="exact"/>
              <w:rPr>
                <w:rFonts w:ascii="Arial" w:hAnsi="Arial" w:cs="Arial"/>
              </w:rPr>
            </w:pPr>
            <w:r>
              <w:rPr>
                <w:rFonts w:ascii="Arial" w:hAnsi="Arial" w:cs="Arial"/>
              </w:rPr>
              <w:t>专业工程</w:t>
            </w:r>
          </w:p>
        </w:tc>
        <w:tc>
          <w:tcPr>
            <w:tcW w:w="1559"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053" w:type="dxa"/>
          </w:tcPr>
          <w:p w:rsidR="0096148D" w:rsidRDefault="0096148D">
            <w:pPr>
              <w:rPr>
                <w:rFonts w:ascii="Arial" w:hAnsi="Arial" w:cs="Arial"/>
              </w:rPr>
            </w:pPr>
          </w:p>
        </w:tc>
        <w:tc>
          <w:tcPr>
            <w:tcW w:w="931" w:type="dxa"/>
          </w:tcPr>
          <w:p w:rsidR="0096148D" w:rsidRDefault="0096148D">
            <w:pPr>
              <w:rPr>
                <w:rFonts w:ascii="Arial" w:hAnsi="Arial" w:cs="Arial"/>
              </w:rPr>
            </w:pPr>
          </w:p>
        </w:tc>
      </w:tr>
      <w:tr w:rsidR="0096148D">
        <w:trPr>
          <w:trHeight w:val="851"/>
          <w:jc w:val="center"/>
        </w:trPr>
        <w:tc>
          <w:tcPr>
            <w:tcW w:w="715" w:type="dxa"/>
            <w:vAlign w:val="center"/>
          </w:tcPr>
          <w:p w:rsidR="0096148D" w:rsidRDefault="000D517D">
            <w:pPr>
              <w:jc w:val="center"/>
              <w:rPr>
                <w:rFonts w:ascii="Arial" w:hAnsi="Arial" w:cs="Arial"/>
              </w:rPr>
            </w:pPr>
            <w:r>
              <w:rPr>
                <w:rFonts w:ascii="Arial" w:hAnsi="Arial" w:cs="Arial"/>
              </w:rPr>
              <w:t>……</w:t>
            </w:r>
          </w:p>
        </w:tc>
        <w:tc>
          <w:tcPr>
            <w:tcW w:w="2552" w:type="dxa"/>
            <w:vAlign w:val="center"/>
          </w:tcPr>
          <w:p w:rsidR="0096148D" w:rsidRDefault="0096148D">
            <w:pPr>
              <w:rPr>
                <w:rFonts w:ascii="Arial" w:hAnsi="Arial" w:cs="Arial"/>
              </w:rPr>
            </w:pPr>
          </w:p>
        </w:tc>
        <w:tc>
          <w:tcPr>
            <w:tcW w:w="1559"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053" w:type="dxa"/>
          </w:tcPr>
          <w:p w:rsidR="0096148D" w:rsidRDefault="0096148D">
            <w:pPr>
              <w:rPr>
                <w:rFonts w:ascii="Arial" w:hAnsi="Arial" w:cs="Arial"/>
              </w:rPr>
            </w:pPr>
          </w:p>
        </w:tc>
        <w:tc>
          <w:tcPr>
            <w:tcW w:w="931" w:type="dxa"/>
          </w:tcPr>
          <w:p w:rsidR="0096148D" w:rsidRDefault="0096148D">
            <w:pPr>
              <w:rPr>
                <w:rFonts w:ascii="Arial" w:hAnsi="Arial" w:cs="Arial"/>
              </w:rPr>
            </w:pPr>
          </w:p>
        </w:tc>
      </w:tr>
      <w:tr w:rsidR="0096148D">
        <w:trPr>
          <w:trHeight w:val="851"/>
          <w:jc w:val="center"/>
        </w:trPr>
        <w:tc>
          <w:tcPr>
            <w:tcW w:w="715" w:type="dxa"/>
          </w:tcPr>
          <w:p w:rsidR="0096148D" w:rsidRDefault="0096148D">
            <w:pPr>
              <w:rPr>
                <w:rFonts w:ascii="Arial" w:hAnsi="Arial" w:cs="Arial"/>
              </w:rPr>
            </w:pPr>
          </w:p>
        </w:tc>
        <w:tc>
          <w:tcPr>
            <w:tcW w:w="2552" w:type="dxa"/>
          </w:tcPr>
          <w:p w:rsidR="0096148D" w:rsidRDefault="0096148D">
            <w:pPr>
              <w:rPr>
                <w:rFonts w:ascii="Arial" w:hAnsi="Arial" w:cs="Arial"/>
              </w:rPr>
            </w:pPr>
          </w:p>
        </w:tc>
        <w:tc>
          <w:tcPr>
            <w:tcW w:w="1559"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053" w:type="dxa"/>
          </w:tcPr>
          <w:p w:rsidR="0096148D" w:rsidRDefault="0096148D">
            <w:pPr>
              <w:rPr>
                <w:rFonts w:ascii="Arial" w:hAnsi="Arial" w:cs="Arial"/>
              </w:rPr>
            </w:pPr>
          </w:p>
        </w:tc>
        <w:tc>
          <w:tcPr>
            <w:tcW w:w="931" w:type="dxa"/>
          </w:tcPr>
          <w:p w:rsidR="0096148D" w:rsidRDefault="0096148D">
            <w:pPr>
              <w:rPr>
                <w:rFonts w:ascii="Arial" w:hAnsi="Arial" w:cs="Arial"/>
              </w:rPr>
            </w:pPr>
          </w:p>
        </w:tc>
      </w:tr>
      <w:tr w:rsidR="0096148D">
        <w:trPr>
          <w:trHeight w:val="851"/>
          <w:jc w:val="center"/>
        </w:trPr>
        <w:tc>
          <w:tcPr>
            <w:tcW w:w="715" w:type="dxa"/>
          </w:tcPr>
          <w:p w:rsidR="0096148D" w:rsidRDefault="0096148D">
            <w:pPr>
              <w:rPr>
                <w:rFonts w:ascii="Arial" w:hAnsi="Arial" w:cs="Arial"/>
              </w:rPr>
            </w:pPr>
          </w:p>
        </w:tc>
        <w:tc>
          <w:tcPr>
            <w:tcW w:w="2552" w:type="dxa"/>
          </w:tcPr>
          <w:p w:rsidR="0096148D" w:rsidRDefault="0096148D">
            <w:pPr>
              <w:rPr>
                <w:rFonts w:ascii="Arial" w:hAnsi="Arial" w:cs="Arial"/>
              </w:rPr>
            </w:pPr>
          </w:p>
        </w:tc>
        <w:tc>
          <w:tcPr>
            <w:tcW w:w="1559"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053" w:type="dxa"/>
          </w:tcPr>
          <w:p w:rsidR="0096148D" w:rsidRDefault="0096148D">
            <w:pPr>
              <w:rPr>
                <w:rFonts w:ascii="Arial" w:hAnsi="Arial" w:cs="Arial"/>
              </w:rPr>
            </w:pPr>
          </w:p>
        </w:tc>
        <w:tc>
          <w:tcPr>
            <w:tcW w:w="931" w:type="dxa"/>
          </w:tcPr>
          <w:p w:rsidR="0096148D" w:rsidRDefault="0096148D">
            <w:pPr>
              <w:rPr>
                <w:rFonts w:ascii="Arial" w:hAnsi="Arial" w:cs="Arial"/>
              </w:rPr>
            </w:pPr>
          </w:p>
        </w:tc>
      </w:tr>
      <w:tr w:rsidR="0096148D">
        <w:trPr>
          <w:trHeight w:val="851"/>
          <w:jc w:val="center"/>
        </w:trPr>
        <w:tc>
          <w:tcPr>
            <w:tcW w:w="715" w:type="dxa"/>
          </w:tcPr>
          <w:p w:rsidR="0096148D" w:rsidRDefault="0096148D">
            <w:pPr>
              <w:rPr>
                <w:rFonts w:ascii="Arial" w:hAnsi="Arial" w:cs="Arial"/>
              </w:rPr>
            </w:pPr>
          </w:p>
        </w:tc>
        <w:tc>
          <w:tcPr>
            <w:tcW w:w="2552" w:type="dxa"/>
          </w:tcPr>
          <w:p w:rsidR="0096148D" w:rsidRDefault="0096148D">
            <w:pPr>
              <w:rPr>
                <w:rFonts w:ascii="Arial" w:hAnsi="Arial" w:cs="Arial"/>
              </w:rPr>
            </w:pPr>
          </w:p>
        </w:tc>
        <w:tc>
          <w:tcPr>
            <w:tcW w:w="1559"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053" w:type="dxa"/>
          </w:tcPr>
          <w:p w:rsidR="0096148D" w:rsidRDefault="0096148D">
            <w:pPr>
              <w:rPr>
                <w:rFonts w:ascii="Arial" w:hAnsi="Arial" w:cs="Arial"/>
              </w:rPr>
            </w:pPr>
          </w:p>
        </w:tc>
        <w:tc>
          <w:tcPr>
            <w:tcW w:w="931" w:type="dxa"/>
          </w:tcPr>
          <w:p w:rsidR="0096148D" w:rsidRDefault="0096148D">
            <w:pPr>
              <w:rPr>
                <w:rFonts w:ascii="Arial" w:hAnsi="Arial" w:cs="Arial"/>
              </w:rPr>
            </w:pPr>
          </w:p>
        </w:tc>
      </w:tr>
      <w:tr w:rsidR="0096148D">
        <w:trPr>
          <w:trHeight w:val="851"/>
          <w:jc w:val="center"/>
        </w:trPr>
        <w:tc>
          <w:tcPr>
            <w:tcW w:w="3267" w:type="dxa"/>
            <w:gridSpan w:val="2"/>
            <w:vAlign w:val="center"/>
          </w:tcPr>
          <w:p w:rsidR="0096148D" w:rsidRDefault="000D517D">
            <w:pPr>
              <w:jc w:val="center"/>
              <w:rPr>
                <w:rFonts w:ascii="Arial" w:hAnsi="Arial" w:cs="Arial"/>
              </w:rPr>
            </w:pPr>
            <w:r>
              <w:rPr>
                <w:rFonts w:ascii="Arial" w:hAnsi="Arial" w:cs="Arial"/>
              </w:rPr>
              <w:t>合</w:t>
            </w:r>
            <w:r>
              <w:rPr>
                <w:rFonts w:ascii="Arial" w:hAnsi="Arial" w:cs="Arial"/>
              </w:rPr>
              <w:t xml:space="preserve">    </w:t>
            </w:r>
            <w:r>
              <w:rPr>
                <w:rFonts w:ascii="Arial" w:hAnsi="Arial" w:cs="Arial"/>
              </w:rPr>
              <w:t>计</w:t>
            </w:r>
          </w:p>
        </w:tc>
        <w:tc>
          <w:tcPr>
            <w:tcW w:w="1559"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134" w:type="dxa"/>
          </w:tcPr>
          <w:p w:rsidR="0096148D" w:rsidRDefault="0096148D">
            <w:pPr>
              <w:rPr>
                <w:rFonts w:ascii="Arial" w:hAnsi="Arial" w:cs="Arial"/>
              </w:rPr>
            </w:pPr>
          </w:p>
        </w:tc>
        <w:tc>
          <w:tcPr>
            <w:tcW w:w="1053" w:type="dxa"/>
          </w:tcPr>
          <w:p w:rsidR="0096148D" w:rsidRDefault="0096148D">
            <w:pPr>
              <w:rPr>
                <w:rFonts w:ascii="Arial" w:hAnsi="Arial" w:cs="Arial"/>
              </w:rPr>
            </w:pPr>
          </w:p>
        </w:tc>
        <w:tc>
          <w:tcPr>
            <w:tcW w:w="931" w:type="dxa"/>
          </w:tcPr>
          <w:p w:rsidR="0096148D" w:rsidRDefault="0096148D">
            <w:pPr>
              <w:rPr>
                <w:rFonts w:ascii="Arial" w:hAnsi="Arial" w:cs="Arial"/>
              </w:rPr>
            </w:pPr>
          </w:p>
        </w:tc>
      </w:tr>
    </w:tbl>
    <w:p w:rsidR="0096148D" w:rsidRDefault="000D517D">
      <w:pPr>
        <w:rPr>
          <w:rFonts w:ascii="Arial" w:hAnsi="Arial" w:cs="Arial"/>
          <w:b/>
          <w:bCs/>
        </w:rPr>
      </w:pPr>
      <w:r>
        <w:rPr>
          <w:rFonts w:ascii="Arial" w:hAnsi="Arial" w:cs="Arial"/>
          <w:b/>
          <w:bCs/>
          <w:sz w:val="30"/>
        </w:rPr>
        <w:br w:type="page"/>
      </w:r>
      <w:r>
        <w:rPr>
          <w:rFonts w:ascii="Arial" w:hAnsi="Arial" w:cs="Arial"/>
          <w:b/>
          <w:bCs/>
        </w:rPr>
        <w:lastRenderedPageBreak/>
        <w:t>表</w:t>
      </w:r>
      <w:r>
        <w:rPr>
          <w:rFonts w:ascii="Arial" w:hAnsi="Arial" w:cs="Arial" w:hint="eastAsia"/>
          <w:b/>
          <w:bCs/>
        </w:rPr>
        <w:t>10.2.2-13</w:t>
      </w:r>
    </w:p>
    <w:p w:rsidR="0096148D" w:rsidRDefault="000D517D">
      <w:pPr>
        <w:pStyle w:val="2TimesNewRoman5020"/>
        <w:jc w:val="center"/>
        <w:rPr>
          <w:rFonts w:ascii="Arial" w:hAnsi="Arial" w:cs="Arial"/>
        </w:rPr>
      </w:pPr>
      <w:bookmarkStart w:id="343" w:name="_Toc527143605"/>
      <w:r>
        <w:rPr>
          <w:rFonts w:ascii="Arial" w:hAnsi="Arial" w:cs="Arial"/>
        </w:rPr>
        <w:t>单位（专业）工程投标报价</w:t>
      </w:r>
      <w:r>
        <w:rPr>
          <w:rFonts w:ascii="Arial" w:hAnsi="Arial" w:cs="Arial" w:hint="eastAsia"/>
        </w:rPr>
        <w:t>费用</w:t>
      </w:r>
      <w:r>
        <w:rPr>
          <w:rFonts w:ascii="Arial" w:hAnsi="Arial" w:cs="Arial"/>
        </w:rPr>
        <w:t>表</w:t>
      </w:r>
      <w:bookmarkEnd w:id="343"/>
    </w:p>
    <w:p w:rsidR="0096148D" w:rsidRDefault="000D517D">
      <w:pPr>
        <w:rPr>
          <w:rFonts w:ascii="Arial" w:hAnsi="Arial" w:cs="Arial"/>
        </w:rPr>
      </w:pPr>
      <w:r>
        <w:rPr>
          <w:rFonts w:ascii="Arial" w:hAnsi="Arial" w:cs="Arial"/>
        </w:rPr>
        <w:t>单位工程名称：</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rPr>
        <w:t>第</w:t>
      </w:r>
      <w:r>
        <w:rPr>
          <w:rFonts w:ascii="Arial" w:hAnsi="Arial" w:cs="Arial"/>
        </w:rPr>
        <w:t xml:space="preserve">  </w:t>
      </w:r>
      <w:r>
        <w:rPr>
          <w:rFonts w:ascii="Arial" w:hAnsi="Arial" w:cs="Arial"/>
        </w:rPr>
        <w:t>页</w:t>
      </w:r>
      <w:r>
        <w:rPr>
          <w:rFonts w:ascii="Arial" w:hAnsi="Arial" w:cs="Arial"/>
        </w:rPr>
        <w:t xml:space="preserve">  </w:t>
      </w:r>
      <w:r>
        <w:rPr>
          <w:rFonts w:ascii="Arial" w:hAnsi="Arial" w:cs="Arial"/>
        </w:rPr>
        <w:t>共</w:t>
      </w:r>
      <w:r>
        <w:rPr>
          <w:rFonts w:ascii="Arial" w:hAnsi="Arial" w:cs="Arial"/>
        </w:rPr>
        <w:t xml:space="preserve">   </w:t>
      </w:r>
      <w:r>
        <w:rPr>
          <w:rFonts w:ascii="Arial" w:hAnsi="Arial" w:cs="Arial"/>
        </w:rPr>
        <w:t>页</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47"/>
        <w:gridCol w:w="943"/>
        <w:gridCol w:w="15"/>
        <w:gridCol w:w="30"/>
        <w:gridCol w:w="74"/>
        <w:gridCol w:w="76"/>
        <w:gridCol w:w="2122"/>
        <w:gridCol w:w="2977"/>
        <w:gridCol w:w="1843"/>
        <w:gridCol w:w="1417"/>
      </w:tblGrid>
      <w:tr w:rsidR="0096148D">
        <w:trPr>
          <w:trHeight w:val="448"/>
          <w:jc w:val="center"/>
        </w:trPr>
        <w:tc>
          <w:tcPr>
            <w:tcW w:w="747" w:type="dxa"/>
            <w:shd w:val="clear" w:color="000000" w:fill="FFFFFF"/>
            <w:vAlign w:val="center"/>
          </w:tcPr>
          <w:p w:rsidR="0096148D" w:rsidRDefault="000D517D">
            <w:pPr>
              <w:widowControl/>
              <w:jc w:val="center"/>
              <w:rPr>
                <w:rFonts w:ascii="Arial" w:hAnsi="Arial" w:cs="Arial"/>
                <w:kern w:val="0"/>
                <w:sz w:val="18"/>
                <w:szCs w:val="18"/>
              </w:rPr>
            </w:pPr>
            <w:r>
              <w:rPr>
                <w:rFonts w:ascii="Arial" w:hAnsi="Arial" w:cs="Arial"/>
                <w:kern w:val="0"/>
                <w:sz w:val="18"/>
                <w:szCs w:val="18"/>
              </w:rPr>
              <w:t>序号</w:t>
            </w:r>
          </w:p>
        </w:tc>
        <w:tc>
          <w:tcPr>
            <w:tcW w:w="3260" w:type="dxa"/>
            <w:gridSpan w:val="6"/>
            <w:shd w:val="clear" w:color="000000" w:fill="FFFFFF"/>
            <w:vAlign w:val="center"/>
          </w:tcPr>
          <w:p w:rsidR="0096148D" w:rsidRDefault="000D517D">
            <w:pPr>
              <w:widowControl/>
              <w:jc w:val="center"/>
              <w:rPr>
                <w:rFonts w:ascii="Arial" w:hAnsi="Arial" w:cs="Arial"/>
                <w:kern w:val="0"/>
                <w:sz w:val="18"/>
                <w:szCs w:val="18"/>
              </w:rPr>
            </w:pPr>
            <w:r>
              <w:rPr>
                <w:rFonts w:ascii="Arial" w:hAnsi="Arial" w:cs="Arial" w:hint="eastAsia"/>
                <w:kern w:val="0"/>
                <w:sz w:val="18"/>
                <w:szCs w:val="18"/>
              </w:rPr>
              <w:t>费用名称</w:t>
            </w:r>
          </w:p>
        </w:tc>
        <w:tc>
          <w:tcPr>
            <w:tcW w:w="2977" w:type="dxa"/>
            <w:shd w:val="clear" w:color="000000" w:fill="FFFFFF"/>
            <w:vAlign w:val="center"/>
          </w:tcPr>
          <w:p w:rsidR="0096148D" w:rsidRDefault="000D517D">
            <w:pPr>
              <w:widowControl/>
              <w:jc w:val="center"/>
              <w:rPr>
                <w:rFonts w:ascii="Arial" w:hAnsi="Arial" w:cs="Arial"/>
                <w:kern w:val="0"/>
                <w:sz w:val="18"/>
                <w:szCs w:val="18"/>
              </w:rPr>
            </w:pPr>
            <w:r>
              <w:rPr>
                <w:rFonts w:ascii="Arial" w:hAnsi="Arial" w:cs="Arial"/>
                <w:kern w:val="0"/>
                <w:sz w:val="18"/>
                <w:szCs w:val="18"/>
              </w:rPr>
              <w:t>计算公式</w:t>
            </w:r>
          </w:p>
        </w:tc>
        <w:tc>
          <w:tcPr>
            <w:tcW w:w="1843" w:type="dxa"/>
            <w:shd w:val="clear" w:color="000000" w:fill="FFFFFF"/>
            <w:vAlign w:val="center"/>
          </w:tcPr>
          <w:p w:rsidR="0096148D" w:rsidRDefault="000D517D">
            <w:pPr>
              <w:widowControl/>
              <w:jc w:val="center"/>
              <w:rPr>
                <w:rFonts w:ascii="Arial" w:hAnsi="Arial" w:cs="Arial"/>
                <w:kern w:val="0"/>
                <w:sz w:val="18"/>
                <w:szCs w:val="18"/>
              </w:rPr>
            </w:pPr>
            <w:r>
              <w:rPr>
                <w:rFonts w:ascii="Arial" w:hAnsi="Arial" w:cs="Arial"/>
                <w:kern w:val="0"/>
                <w:sz w:val="18"/>
                <w:szCs w:val="18"/>
              </w:rPr>
              <w:t>金额（元）</w:t>
            </w:r>
          </w:p>
        </w:tc>
        <w:tc>
          <w:tcPr>
            <w:tcW w:w="1417" w:type="dxa"/>
            <w:shd w:val="clear" w:color="000000" w:fill="FFFFFF"/>
            <w:vAlign w:val="center"/>
          </w:tcPr>
          <w:p w:rsidR="0096148D" w:rsidRDefault="000D517D">
            <w:pPr>
              <w:widowControl/>
              <w:jc w:val="center"/>
              <w:rPr>
                <w:rFonts w:ascii="Arial" w:hAnsi="Arial" w:cs="Arial"/>
                <w:kern w:val="0"/>
                <w:sz w:val="18"/>
                <w:szCs w:val="18"/>
              </w:rPr>
            </w:pPr>
            <w:r>
              <w:rPr>
                <w:rFonts w:ascii="Arial" w:hAnsi="Arial" w:cs="Arial" w:hint="eastAsia"/>
                <w:kern w:val="0"/>
                <w:sz w:val="18"/>
                <w:szCs w:val="18"/>
              </w:rPr>
              <w:t>备注</w:t>
            </w:r>
          </w:p>
        </w:tc>
      </w:tr>
      <w:tr w:rsidR="0096148D">
        <w:trPr>
          <w:trHeight w:val="492"/>
          <w:jc w:val="center"/>
        </w:trPr>
        <w:tc>
          <w:tcPr>
            <w:tcW w:w="747" w:type="dxa"/>
            <w:shd w:val="clear" w:color="000000" w:fill="FFFFFF"/>
            <w:vAlign w:val="center"/>
          </w:tcPr>
          <w:p w:rsidR="0096148D" w:rsidRDefault="000D517D">
            <w:pPr>
              <w:widowControl/>
              <w:jc w:val="center"/>
              <w:rPr>
                <w:rFonts w:ascii="Arial" w:hAnsi="Arial" w:cs="Arial"/>
                <w:kern w:val="0"/>
                <w:sz w:val="18"/>
                <w:szCs w:val="18"/>
              </w:rPr>
            </w:pPr>
            <w:r>
              <w:rPr>
                <w:rFonts w:ascii="Arial" w:hAnsi="Arial" w:cs="Arial" w:hint="eastAsia"/>
                <w:kern w:val="0"/>
                <w:sz w:val="18"/>
                <w:szCs w:val="18"/>
              </w:rPr>
              <w:t>1</w:t>
            </w:r>
          </w:p>
        </w:tc>
        <w:tc>
          <w:tcPr>
            <w:tcW w:w="3260" w:type="dxa"/>
            <w:gridSpan w:val="6"/>
            <w:shd w:val="clear" w:color="000000" w:fill="FFFFFF"/>
            <w:vAlign w:val="center"/>
          </w:tcPr>
          <w:p w:rsidR="0096148D" w:rsidRDefault="000D517D">
            <w:pPr>
              <w:widowControl/>
              <w:jc w:val="left"/>
              <w:rPr>
                <w:rFonts w:ascii="Arial" w:hAnsi="Arial" w:cs="Arial"/>
                <w:kern w:val="0"/>
                <w:sz w:val="18"/>
                <w:szCs w:val="18"/>
              </w:rPr>
            </w:pPr>
            <w:r>
              <w:rPr>
                <w:rFonts w:ascii="Arial" w:hAnsi="Arial" w:cs="Arial"/>
                <w:kern w:val="0"/>
                <w:sz w:val="18"/>
                <w:szCs w:val="18"/>
              </w:rPr>
              <w:t>分部分项工程费</w:t>
            </w:r>
          </w:p>
        </w:tc>
        <w:tc>
          <w:tcPr>
            <w:tcW w:w="2977" w:type="dxa"/>
            <w:shd w:val="clear" w:color="000000" w:fill="FFFFFF"/>
            <w:vAlign w:val="center"/>
          </w:tcPr>
          <w:p w:rsidR="0096148D" w:rsidRDefault="000D517D">
            <w:pPr>
              <w:widowControl/>
              <w:jc w:val="left"/>
              <w:rPr>
                <w:rFonts w:ascii="Arial" w:hAnsi="Arial" w:cs="Arial"/>
                <w:kern w:val="0"/>
                <w:sz w:val="18"/>
                <w:szCs w:val="18"/>
              </w:rPr>
            </w:pPr>
            <w:r>
              <w:rPr>
                <w:rFonts w:ascii="Arial" w:hAnsi="Arial" w:cs="Arial"/>
                <w:kern w:val="0"/>
                <w:sz w:val="18"/>
                <w:szCs w:val="18"/>
              </w:rPr>
              <w:t xml:space="preserve">　</w:t>
            </w:r>
          </w:p>
        </w:tc>
        <w:tc>
          <w:tcPr>
            <w:tcW w:w="1843" w:type="dxa"/>
            <w:shd w:val="clear" w:color="000000" w:fill="FFFFFF"/>
            <w:vAlign w:val="center"/>
          </w:tcPr>
          <w:p w:rsidR="0096148D" w:rsidRDefault="000D517D">
            <w:pPr>
              <w:widowControl/>
              <w:jc w:val="right"/>
              <w:rPr>
                <w:rFonts w:ascii="Arial" w:hAnsi="Arial" w:cs="Arial"/>
                <w:kern w:val="0"/>
                <w:sz w:val="18"/>
                <w:szCs w:val="18"/>
              </w:rPr>
            </w:pPr>
            <w:r>
              <w:rPr>
                <w:rFonts w:ascii="Arial" w:hAnsi="Arial" w:cs="Arial"/>
                <w:kern w:val="0"/>
                <w:sz w:val="18"/>
                <w:szCs w:val="18"/>
              </w:rPr>
              <w:t xml:space="preserve">　</w:t>
            </w:r>
          </w:p>
        </w:tc>
        <w:tc>
          <w:tcPr>
            <w:tcW w:w="1417" w:type="dxa"/>
            <w:shd w:val="clear" w:color="000000" w:fill="FFFFFF"/>
          </w:tcPr>
          <w:p w:rsidR="0096148D" w:rsidRDefault="0096148D">
            <w:pPr>
              <w:widowControl/>
              <w:jc w:val="center"/>
              <w:rPr>
                <w:rFonts w:ascii="Arial" w:hAnsi="Arial" w:cs="Arial"/>
                <w:kern w:val="0"/>
                <w:sz w:val="18"/>
                <w:szCs w:val="18"/>
              </w:rPr>
            </w:pPr>
          </w:p>
        </w:tc>
      </w:tr>
      <w:tr w:rsidR="0096148D">
        <w:trPr>
          <w:trHeight w:val="492"/>
          <w:jc w:val="center"/>
        </w:trPr>
        <w:tc>
          <w:tcPr>
            <w:tcW w:w="747" w:type="dxa"/>
            <w:shd w:val="clear" w:color="000000" w:fill="FFFFFF"/>
            <w:vAlign w:val="center"/>
          </w:tcPr>
          <w:p w:rsidR="0096148D" w:rsidRDefault="0096148D">
            <w:pPr>
              <w:widowControl/>
              <w:jc w:val="center"/>
              <w:rPr>
                <w:rFonts w:ascii="Arial" w:hAnsi="Arial" w:cs="Arial"/>
                <w:kern w:val="0"/>
                <w:sz w:val="18"/>
                <w:szCs w:val="18"/>
              </w:rPr>
            </w:pPr>
          </w:p>
        </w:tc>
        <w:tc>
          <w:tcPr>
            <w:tcW w:w="1062" w:type="dxa"/>
            <w:gridSpan w:val="4"/>
            <w:tcBorders>
              <w:right w:val="single" w:sz="4" w:space="0" w:color="auto"/>
            </w:tcBorders>
            <w:shd w:val="clear" w:color="000000" w:fill="FFFFFF"/>
            <w:vAlign w:val="center"/>
          </w:tcPr>
          <w:p w:rsidR="0096148D" w:rsidRDefault="000D517D">
            <w:pPr>
              <w:widowControl/>
              <w:jc w:val="left"/>
              <w:rPr>
                <w:rFonts w:ascii="Arial" w:hAnsi="Arial" w:cs="Arial"/>
                <w:kern w:val="0"/>
                <w:sz w:val="18"/>
                <w:szCs w:val="18"/>
              </w:rPr>
            </w:pPr>
            <w:r>
              <w:rPr>
                <w:rFonts w:ascii="Arial" w:hAnsi="Arial" w:cs="Arial" w:hint="eastAsia"/>
                <w:kern w:val="0"/>
                <w:sz w:val="18"/>
                <w:szCs w:val="18"/>
              </w:rPr>
              <w:t>其中</w:t>
            </w:r>
          </w:p>
        </w:tc>
        <w:tc>
          <w:tcPr>
            <w:tcW w:w="2198" w:type="dxa"/>
            <w:gridSpan w:val="2"/>
            <w:tcBorders>
              <w:left w:val="single" w:sz="4" w:space="0" w:color="auto"/>
            </w:tcBorders>
            <w:shd w:val="clear" w:color="000000" w:fill="FFFFFF"/>
            <w:vAlign w:val="center"/>
          </w:tcPr>
          <w:p w:rsidR="0096148D" w:rsidRDefault="000D517D">
            <w:pPr>
              <w:widowControl/>
              <w:jc w:val="left"/>
              <w:rPr>
                <w:rFonts w:ascii="Arial" w:hAnsi="Arial" w:cs="Arial"/>
                <w:kern w:val="0"/>
                <w:sz w:val="18"/>
                <w:szCs w:val="18"/>
              </w:rPr>
            </w:pPr>
            <w:r>
              <w:rPr>
                <w:rFonts w:ascii="Arial" w:hAnsi="Arial" w:cs="Arial"/>
                <w:kern w:val="0"/>
                <w:sz w:val="18"/>
                <w:szCs w:val="18"/>
              </w:rPr>
              <w:t>1.</w:t>
            </w:r>
            <w:r>
              <w:rPr>
                <w:rFonts w:ascii="Arial" w:hAnsi="Arial" w:cs="Arial" w:hint="eastAsia"/>
                <w:kern w:val="0"/>
                <w:sz w:val="18"/>
                <w:szCs w:val="18"/>
              </w:rPr>
              <w:t>1</w:t>
            </w:r>
            <w:r>
              <w:rPr>
                <w:rFonts w:ascii="Arial" w:hAnsi="Arial" w:cs="Arial"/>
                <w:kern w:val="0"/>
                <w:sz w:val="18"/>
                <w:szCs w:val="18"/>
              </w:rPr>
              <w:t>人工费</w:t>
            </w:r>
            <w:r>
              <w:rPr>
                <w:rFonts w:ascii="Arial" w:hAnsi="Arial" w:cs="Arial"/>
                <w:kern w:val="0"/>
                <w:sz w:val="18"/>
                <w:szCs w:val="18"/>
              </w:rPr>
              <w:t>+</w:t>
            </w:r>
            <w:r>
              <w:rPr>
                <w:rFonts w:ascii="Arial" w:hAnsi="Arial" w:cs="Arial"/>
                <w:kern w:val="0"/>
                <w:sz w:val="18"/>
                <w:szCs w:val="18"/>
              </w:rPr>
              <w:t>机械费</w:t>
            </w:r>
          </w:p>
        </w:tc>
        <w:tc>
          <w:tcPr>
            <w:tcW w:w="2977" w:type="dxa"/>
            <w:shd w:val="clear" w:color="000000" w:fill="FFFFFF"/>
            <w:vAlign w:val="center"/>
          </w:tcPr>
          <w:p w:rsidR="0096148D" w:rsidRDefault="000D517D">
            <w:pPr>
              <w:widowControl/>
              <w:jc w:val="left"/>
              <w:rPr>
                <w:rFonts w:ascii="Arial" w:hAnsi="Arial" w:cs="Arial"/>
                <w:kern w:val="0"/>
                <w:sz w:val="18"/>
                <w:szCs w:val="18"/>
              </w:rPr>
            </w:pPr>
            <w:r>
              <w:rPr>
                <w:rFonts w:ascii="Arial" w:hAnsi="Arial" w:cs="Arial"/>
                <w:kern w:val="0"/>
                <w:sz w:val="18"/>
                <w:szCs w:val="18"/>
              </w:rPr>
              <w:t xml:space="preserve">　</w:t>
            </w:r>
          </w:p>
        </w:tc>
        <w:tc>
          <w:tcPr>
            <w:tcW w:w="1843" w:type="dxa"/>
            <w:shd w:val="clear" w:color="000000" w:fill="FFFFFF"/>
            <w:vAlign w:val="center"/>
          </w:tcPr>
          <w:p w:rsidR="0096148D" w:rsidRDefault="000D517D">
            <w:pPr>
              <w:widowControl/>
              <w:jc w:val="right"/>
              <w:rPr>
                <w:rFonts w:ascii="Arial" w:hAnsi="Arial" w:cs="Arial"/>
                <w:kern w:val="0"/>
                <w:sz w:val="18"/>
                <w:szCs w:val="18"/>
              </w:rPr>
            </w:pPr>
            <w:r>
              <w:rPr>
                <w:rFonts w:ascii="Arial" w:hAnsi="Arial" w:cs="Arial"/>
                <w:kern w:val="0"/>
                <w:sz w:val="18"/>
                <w:szCs w:val="18"/>
              </w:rPr>
              <w:t xml:space="preserve">　</w:t>
            </w:r>
          </w:p>
        </w:tc>
        <w:tc>
          <w:tcPr>
            <w:tcW w:w="1417" w:type="dxa"/>
            <w:shd w:val="clear" w:color="000000" w:fill="FFFFFF"/>
          </w:tcPr>
          <w:p w:rsidR="0096148D" w:rsidRDefault="0096148D">
            <w:pPr>
              <w:widowControl/>
              <w:jc w:val="right"/>
              <w:rPr>
                <w:rFonts w:ascii="Arial" w:hAnsi="Arial" w:cs="Arial"/>
                <w:kern w:val="0"/>
                <w:sz w:val="18"/>
                <w:szCs w:val="18"/>
              </w:rPr>
            </w:pPr>
          </w:p>
        </w:tc>
      </w:tr>
      <w:tr w:rsidR="0096148D">
        <w:trPr>
          <w:trHeight w:val="492"/>
          <w:jc w:val="center"/>
        </w:trPr>
        <w:tc>
          <w:tcPr>
            <w:tcW w:w="747" w:type="dxa"/>
            <w:shd w:val="clear" w:color="000000" w:fill="FFFFFF"/>
            <w:vAlign w:val="center"/>
          </w:tcPr>
          <w:p w:rsidR="0096148D" w:rsidRDefault="000D517D">
            <w:pPr>
              <w:widowControl/>
              <w:jc w:val="center"/>
              <w:rPr>
                <w:rFonts w:ascii="Arial" w:hAnsi="Arial" w:cs="Arial"/>
                <w:kern w:val="0"/>
                <w:sz w:val="18"/>
                <w:szCs w:val="18"/>
              </w:rPr>
            </w:pPr>
            <w:r>
              <w:rPr>
                <w:rFonts w:ascii="Arial" w:hAnsi="Arial" w:cs="Arial" w:hint="eastAsia"/>
                <w:kern w:val="0"/>
                <w:sz w:val="18"/>
                <w:szCs w:val="18"/>
              </w:rPr>
              <w:t>2</w:t>
            </w:r>
          </w:p>
        </w:tc>
        <w:tc>
          <w:tcPr>
            <w:tcW w:w="3260" w:type="dxa"/>
            <w:gridSpan w:val="6"/>
            <w:shd w:val="clear" w:color="000000" w:fill="FFFFFF"/>
            <w:vAlign w:val="center"/>
          </w:tcPr>
          <w:p w:rsidR="0096148D" w:rsidRDefault="000D517D">
            <w:pPr>
              <w:widowControl/>
              <w:jc w:val="left"/>
              <w:rPr>
                <w:rFonts w:ascii="Arial" w:hAnsi="Arial" w:cs="Arial"/>
                <w:kern w:val="0"/>
                <w:sz w:val="18"/>
                <w:szCs w:val="18"/>
              </w:rPr>
            </w:pPr>
            <w:r>
              <w:rPr>
                <w:rFonts w:ascii="Arial" w:hAnsi="Arial" w:cs="Arial"/>
                <w:kern w:val="0"/>
                <w:sz w:val="18"/>
                <w:szCs w:val="18"/>
              </w:rPr>
              <w:t>措施项目费</w:t>
            </w:r>
          </w:p>
        </w:tc>
        <w:tc>
          <w:tcPr>
            <w:tcW w:w="2977" w:type="dxa"/>
            <w:shd w:val="clear" w:color="000000" w:fill="FFFFFF"/>
            <w:vAlign w:val="center"/>
          </w:tcPr>
          <w:p w:rsidR="0096148D" w:rsidRDefault="000D517D">
            <w:pPr>
              <w:widowControl/>
              <w:jc w:val="left"/>
              <w:rPr>
                <w:rFonts w:ascii="Arial" w:hAnsi="Arial" w:cs="Arial"/>
                <w:kern w:val="0"/>
                <w:sz w:val="18"/>
                <w:szCs w:val="18"/>
              </w:rPr>
            </w:pPr>
            <w:r>
              <w:rPr>
                <w:rFonts w:ascii="Arial" w:hAnsi="Arial" w:cs="Arial"/>
                <w:kern w:val="0"/>
                <w:sz w:val="18"/>
                <w:szCs w:val="18"/>
              </w:rPr>
              <w:t xml:space="preserve">　</w:t>
            </w:r>
          </w:p>
        </w:tc>
        <w:tc>
          <w:tcPr>
            <w:tcW w:w="1843" w:type="dxa"/>
            <w:shd w:val="clear" w:color="000000" w:fill="FFFFFF"/>
            <w:vAlign w:val="center"/>
          </w:tcPr>
          <w:p w:rsidR="0096148D" w:rsidRDefault="000D517D">
            <w:pPr>
              <w:widowControl/>
              <w:jc w:val="right"/>
              <w:rPr>
                <w:rFonts w:ascii="Arial" w:hAnsi="Arial" w:cs="Arial"/>
                <w:kern w:val="0"/>
                <w:sz w:val="18"/>
                <w:szCs w:val="18"/>
              </w:rPr>
            </w:pPr>
            <w:r>
              <w:rPr>
                <w:rFonts w:ascii="Arial" w:hAnsi="Arial" w:cs="Arial"/>
                <w:kern w:val="0"/>
                <w:sz w:val="18"/>
                <w:szCs w:val="18"/>
              </w:rPr>
              <w:t xml:space="preserve">　</w:t>
            </w:r>
          </w:p>
        </w:tc>
        <w:tc>
          <w:tcPr>
            <w:tcW w:w="1417" w:type="dxa"/>
            <w:shd w:val="clear" w:color="000000" w:fill="FFFFFF"/>
          </w:tcPr>
          <w:p w:rsidR="0096148D" w:rsidRDefault="0096148D">
            <w:pPr>
              <w:widowControl/>
              <w:jc w:val="right"/>
              <w:rPr>
                <w:rFonts w:ascii="Arial" w:hAnsi="Arial" w:cs="Arial"/>
                <w:kern w:val="0"/>
                <w:sz w:val="18"/>
                <w:szCs w:val="18"/>
              </w:rPr>
            </w:pPr>
          </w:p>
        </w:tc>
      </w:tr>
      <w:tr w:rsidR="0096148D">
        <w:trPr>
          <w:trHeight w:val="492"/>
          <w:jc w:val="center"/>
        </w:trPr>
        <w:tc>
          <w:tcPr>
            <w:tcW w:w="747" w:type="dxa"/>
            <w:shd w:val="clear" w:color="000000" w:fill="FFFFFF"/>
            <w:vAlign w:val="center"/>
          </w:tcPr>
          <w:p w:rsidR="0096148D" w:rsidRDefault="000D517D">
            <w:pPr>
              <w:widowControl/>
              <w:jc w:val="center"/>
              <w:rPr>
                <w:rFonts w:ascii="Arial" w:hAnsi="Arial" w:cs="Arial"/>
                <w:kern w:val="0"/>
                <w:sz w:val="18"/>
                <w:szCs w:val="18"/>
              </w:rPr>
            </w:pPr>
            <w:r>
              <w:rPr>
                <w:rFonts w:ascii="Arial" w:hAnsi="Arial" w:cs="Arial" w:hint="eastAsia"/>
                <w:kern w:val="0"/>
                <w:sz w:val="18"/>
                <w:szCs w:val="18"/>
              </w:rPr>
              <w:t>2.1</w:t>
            </w:r>
          </w:p>
        </w:tc>
        <w:tc>
          <w:tcPr>
            <w:tcW w:w="3260" w:type="dxa"/>
            <w:gridSpan w:val="6"/>
            <w:shd w:val="clear" w:color="000000" w:fill="FFFFFF"/>
            <w:vAlign w:val="center"/>
          </w:tcPr>
          <w:p w:rsidR="0096148D" w:rsidRDefault="000D517D">
            <w:pPr>
              <w:widowControl/>
              <w:jc w:val="left"/>
              <w:rPr>
                <w:rFonts w:ascii="Arial" w:hAnsi="Arial" w:cs="Arial"/>
                <w:kern w:val="0"/>
                <w:sz w:val="18"/>
                <w:szCs w:val="18"/>
              </w:rPr>
            </w:pPr>
            <w:r>
              <w:rPr>
                <w:rFonts w:ascii="Arial" w:hAnsi="Arial" w:cs="Arial"/>
                <w:kern w:val="0"/>
                <w:sz w:val="18"/>
                <w:szCs w:val="18"/>
              </w:rPr>
              <w:t>施工技术措施项目</w:t>
            </w:r>
            <w:r>
              <w:rPr>
                <w:rFonts w:ascii="Arial" w:hAnsi="Arial" w:cs="Arial" w:hint="eastAsia"/>
                <w:kern w:val="0"/>
                <w:sz w:val="18"/>
                <w:szCs w:val="18"/>
              </w:rPr>
              <w:t>费</w:t>
            </w:r>
          </w:p>
        </w:tc>
        <w:tc>
          <w:tcPr>
            <w:tcW w:w="2977" w:type="dxa"/>
            <w:shd w:val="clear" w:color="000000" w:fill="FFFFFF"/>
            <w:vAlign w:val="center"/>
          </w:tcPr>
          <w:p w:rsidR="0096148D" w:rsidRDefault="0096148D">
            <w:pPr>
              <w:widowControl/>
              <w:jc w:val="left"/>
              <w:rPr>
                <w:rFonts w:ascii="Arial" w:hAnsi="Arial" w:cs="Arial"/>
                <w:kern w:val="0"/>
                <w:sz w:val="18"/>
                <w:szCs w:val="18"/>
              </w:rPr>
            </w:pPr>
          </w:p>
        </w:tc>
        <w:tc>
          <w:tcPr>
            <w:tcW w:w="1843" w:type="dxa"/>
            <w:shd w:val="clear" w:color="000000" w:fill="FFFFFF"/>
            <w:vAlign w:val="center"/>
          </w:tcPr>
          <w:p w:rsidR="0096148D" w:rsidRDefault="0096148D">
            <w:pPr>
              <w:widowControl/>
              <w:jc w:val="right"/>
              <w:rPr>
                <w:rFonts w:ascii="Arial" w:hAnsi="Arial" w:cs="Arial"/>
                <w:kern w:val="0"/>
                <w:sz w:val="18"/>
                <w:szCs w:val="18"/>
              </w:rPr>
            </w:pPr>
          </w:p>
        </w:tc>
        <w:tc>
          <w:tcPr>
            <w:tcW w:w="1417" w:type="dxa"/>
            <w:shd w:val="clear" w:color="000000" w:fill="FFFFFF"/>
          </w:tcPr>
          <w:p w:rsidR="0096148D" w:rsidRDefault="0096148D">
            <w:pPr>
              <w:widowControl/>
              <w:jc w:val="right"/>
              <w:rPr>
                <w:rFonts w:ascii="Arial" w:hAnsi="Arial" w:cs="Arial"/>
                <w:kern w:val="0"/>
                <w:sz w:val="18"/>
                <w:szCs w:val="18"/>
              </w:rPr>
            </w:pPr>
          </w:p>
        </w:tc>
      </w:tr>
      <w:tr w:rsidR="0096148D">
        <w:trPr>
          <w:trHeight w:val="492"/>
          <w:jc w:val="center"/>
        </w:trPr>
        <w:tc>
          <w:tcPr>
            <w:tcW w:w="747" w:type="dxa"/>
            <w:shd w:val="clear" w:color="000000" w:fill="FFFFFF"/>
            <w:vAlign w:val="center"/>
          </w:tcPr>
          <w:p w:rsidR="0096148D" w:rsidRDefault="0096148D">
            <w:pPr>
              <w:widowControl/>
              <w:jc w:val="center"/>
              <w:rPr>
                <w:rFonts w:ascii="Arial" w:hAnsi="Arial" w:cs="Arial"/>
                <w:kern w:val="0"/>
                <w:sz w:val="18"/>
                <w:szCs w:val="18"/>
              </w:rPr>
            </w:pPr>
          </w:p>
        </w:tc>
        <w:tc>
          <w:tcPr>
            <w:tcW w:w="1062" w:type="dxa"/>
            <w:gridSpan w:val="4"/>
            <w:tcBorders>
              <w:right w:val="single" w:sz="4" w:space="0" w:color="auto"/>
            </w:tcBorders>
            <w:shd w:val="clear" w:color="000000" w:fill="FFFFFF"/>
            <w:vAlign w:val="center"/>
          </w:tcPr>
          <w:p w:rsidR="0096148D" w:rsidRDefault="000D517D">
            <w:pPr>
              <w:widowControl/>
              <w:jc w:val="left"/>
              <w:rPr>
                <w:rFonts w:ascii="Arial" w:hAnsi="Arial" w:cs="Arial"/>
                <w:kern w:val="0"/>
                <w:sz w:val="18"/>
                <w:szCs w:val="18"/>
              </w:rPr>
            </w:pPr>
            <w:r>
              <w:rPr>
                <w:rFonts w:ascii="Arial" w:hAnsi="Arial" w:cs="Arial" w:hint="eastAsia"/>
                <w:kern w:val="0"/>
                <w:sz w:val="18"/>
                <w:szCs w:val="18"/>
              </w:rPr>
              <w:t>其中</w:t>
            </w:r>
          </w:p>
        </w:tc>
        <w:tc>
          <w:tcPr>
            <w:tcW w:w="2198" w:type="dxa"/>
            <w:gridSpan w:val="2"/>
            <w:tcBorders>
              <w:left w:val="single" w:sz="4" w:space="0" w:color="auto"/>
            </w:tcBorders>
            <w:shd w:val="clear" w:color="000000" w:fill="FFFFFF"/>
            <w:vAlign w:val="center"/>
          </w:tcPr>
          <w:p w:rsidR="0096148D" w:rsidRDefault="000D517D">
            <w:pPr>
              <w:widowControl/>
              <w:jc w:val="left"/>
              <w:rPr>
                <w:rFonts w:ascii="Arial" w:hAnsi="Arial" w:cs="Arial"/>
                <w:kern w:val="0"/>
                <w:sz w:val="18"/>
                <w:szCs w:val="18"/>
              </w:rPr>
            </w:pPr>
            <w:r>
              <w:rPr>
                <w:rFonts w:ascii="Arial" w:hAnsi="Arial" w:cs="Arial"/>
                <w:kern w:val="0"/>
                <w:sz w:val="18"/>
                <w:szCs w:val="18"/>
              </w:rPr>
              <w:t>2.</w:t>
            </w:r>
            <w:r>
              <w:rPr>
                <w:rFonts w:ascii="Arial" w:hAnsi="Arial" w:cs="Arial" w:hint="eastAsia"/>
                <w:kern w:val="0"/>
                <w:sz w:val="18"/>
                <w:szCs w:val="18"/>
              </w:rPr>
              <w:t>1.1</w:t>
            </w:r>
            <w:r>
              <w:rPr>
                <w:rFonts w:ascii="Arial" w:hAnsi="Arial" w:cs="Arial"/>
                <w:kern w:val="0"/>
                <w:sz w:val="18"/>
                <w:szCs w:val="18"/>
              </w:rPr>
              <w:t>人工费</w:t>
            </w:r>
            <w:r>
              <w:rPr>
                <w:rFonts w:ascii="Arial" w:hAnsi="Arial" w:cs="Arial"/>
                <w:kern w:val="0"/>
                <w:sz w:val="18"/>
                <w:szCs w:val="18"/>
              </w:rPr>
              <w:t>+</w:t>
            </w:r>
            <w:r>
              <w:rPr>
                <w:rFonts w:ascii="Arial" w:hAnsi="Arial" w:cs="Arial"/>
                <w:kern w:val="0"/>
                <w:sz w:val="18"/>
                <w:szCs w:val="18"/>
              </w:rPr>
              <w:t>机械费</w:t>
            </w:r>
          </w:p>
        </w:tc>
        <w:tc>
          <w:tcPr>
            <w:tcW w:w="2977" w:type="dxa"/>
            <w:shd w:val="clear" w:color="000000" w:fill="FFFFFF"/>
            <w:vAlign w:val="center"/>
          </w:tcPr>
          <w:p w:rsidR="0096148D" w:rsidRDefault="000D517D">
            <w:pPr>
              <w:widowControl/>
              <w:jc w:val="left"/>
              <w:rPr>
                <w:rFonts w:ascii="Arial" w:hAnsi="Arial" w:cs="Arial"/>
                <w:kern w:val="0"/>
                <w:sz w:val="18"/>
                <w:szCs w:val="18"/>
              </w:rPr>
            </w:pPr>
            <w:r>
              <w:rPr>
                <w:rFonts w:ascii="Arial" w:hAnsi="Arial" w:cs="Arial"/>
                <w:kern w:val="0"/>
                <w:sz w:val="18"/>
                <w:szCs w:val="18"/>
              </w:rPr>
              <w:t xml:space="preserve">　</w:t>
            </w:r>
          </w:p>
        </w:tc>
        <w:tc>
          <w:tcPr>
            <w:tcW w:w="1843" w:type="dxa"/>
            <w:shd w:val="clear" w:color="000000" w:fill="FFFFFF"/>
            <w:vAlign w:val="center"/>
          </w:tcPr>
          <w:p w:rsidR="0096148D" w:rsidRDefault="000D517D">
            <w:pPr>
              <w:widowControl/>
              <w:jc w:val="right"/>
              <w:rPr>
                <w:rFonts w:ascii="Arial" w:hAnsi="Arial" w:cs="Arial"/>
                <w:kern w:val="0"/>
                <w:sz w:val="18"/>
                <w:szCs w:val="18"/>
              </w:rPr>
            </w:pPr>
            <w:r>
              <w:rPr>
                <w:rFonts w:ascii="Arial" w:hAnsi="Arial" w:cs="Arial"/>
                <w:kern w:val="0"/>
                <w:sz w:val="18"/>
                <w:szCs w:val="18"/>
              </w:rPr>
              <w:t xml:space="preserve">　</w:t>
            </w:r>
          </w:p>
        </w:tc>
        <w:tc>
          <w:tcPr>
            <w:tcW w:w="1417" w:type="dxa"/>
            <w:shd w:val="clear" w:color="000000" w:fill="FFFFFF"/>
          </w:tcPr>
          <w:p w:rsidR="0096148D" w:rsidRDefault="0096148D">
            <w:pPr>
              <w:widowControl/>
              <w:jc w:val="right"/>
              <w:rPr>
                <w:rFonts w:ascii="Arial" w:hAnsi="Arial" w:cs="Arial"/>
                <w:kern w:val="0"/>
                <w:sz w:val="18"/>
                <w:szCs w:val="18"/>
              </w:rPr>
            </w:pPr>
          </w:p>
        </w:tc>
      </w:tr>
      <w:tr w:rsidR="0096148D">
        <w:trPr>
          <w:trHeight w:val="492"/>
          <w:jc w:val="center"/>
        </w:trPr>
        <w:tc>
          <w:tcPr>
            <w:tcW w:w="747" w:type="dxa"/>
            <w:shd w:val="clear" w:color="000000" w:fill="FFFFFF"/>
            <w:vAlign w:val="center"/>
          </w:tcPr>
          <w:p w:rsidR="0096148D" w:rsidRDefault="000D517D">
            <w:pPr>
              <w:widowControl/>
              <w:jc w:val="center"/>
              <w:rPr>
                <w:rFonts w:ascii="Arial" w:hAnsi="Arial" w:cs="Arial"/>
                <w:kern w:val="0"/>
                <w:sz w:val="18"/>
                <w:szCs w:val="18"/>
              </w:rPr>
            </w:pPr>
            <w:r>
              <w:rPr>
                <w:rFonts w:ascii="Arial" w:hAnsi="Arial" w:cs="Arial" w:hint="eastAsia"/>
                <w:kern w:val="0"/>
                <w:sz w:val="18"/>
                <w:szCs w:val="18"/>
              </w:rPr>
              <w:t>2.2</w:t>
            </w:r>
          </w:p>
        </w:tc>
        <w:tc>
          <w:tcPr>
            <w:tcW w:w="3260" w:type="dxa"/>
            <w:gridSpan w:val="6"/>
            <w:shd w:val="clear" w:color="000000" w:fill="FFFFFF"/>
            <w:vAlign w:val="center"/>
          </w:tcPr>
          <w:p w:rsidR="0096148D" w:rsidRDefault="000D517D">
            <w:pPr>
              <w:widowControl/>
              <w:jc w:val="left"/>
              <w:rPr>
                <w:rFonts w:ascii="Arial" w:hAnsi="Arial" w:cs="Arial"/>
                <w:kern w:val="0"/>
                <w:sz w:val="18"/>
                <w:szCs w:val="18"/>
              </w:rPr>
            </w:pPr>
            <w:r>
              <w:rPr>
                <w:rFonts w:ascii="Arial" w:hAnsi="Arial" w:cs="Arial"/>
                <w:kern w:val="0"/>
                <w:sz w:val="18"/>
                <w:szCs w:val="18"/>
              </w:rPr>
              <w:t>施工组织措施项目</w:t>
            </w:r>
            <w:r>
              <w:rPr>
                <w:rFonts w:ascii="Arial" w:hAnsi="Arial" w:cs="Arial" w:hint="eastAsia"/>
                <w:kern w:val="0"/>
                <w:sz w:val="18"/>
                <w:szCs w:val="18"/>
              </w:rPr>
              <w:t>费</w:t>
            </w:r>
          </w:p>
        </w:tc>
        <w:tc>
          <w:tcPr>
            <w:tcW w:w="2977" w:type="dxa"/>
            <w:shd w:val="clear" w:color="000000" w:fill="FFFFFF"/>
            <w:vAlign w:val="center"/>
          </w:tcPr>
          <w:p w:rsidR="0096148D" w:rsidRDefault="000D517D">
            <w:pPr>
              <w:jc w:val="center"/>
              <w:rPr>
                <w:rFonts w:cs="Arial"/>
                <w:sz w:val="18"/>
                <w:szCs w:val="18"/>
              </w:rPr>
            </w:pPr>
            <w:r>
              <w:rPr>
                <w:rFonts w:cs="Arial" w:hint="eastAsia"/>
                <w:sz w:val="18"/>
                <w:szCs w:val="18"/>
              </w:rPr>
              <w:t>（</w:t>
            </w:r>
            <w:r>
              <w:rPr>
                <w:rFonts w:cs="Arial" w:hint="eastAsia"/>
                <w:sz w:val="18"/>
                <w:szCs w:val="18"/>
              </w:rPr>
              <w:t>1.1+2.1.1</w:t>
            </w:r>
            <w:r>
              <w:rPr>
                <w:rFonts w:cs="Arial" w:hint="eastAsia"/>
                <w:sz w:val="18"/>
                <w:szCs w:val="18"/>
              </w:rPr>
              <w:t>）</w:t>
            </w:r>
            <w:r>
              <w:rPr>
                <w:rFonts w:cs="Arial" w:hint="eastAsia"/>
                <w:sz w:val="18"/>
                <w:szCs w:val="18"/>
              </w:rPr>
              <w:t>×费率</w:t>
            </w:r>
          </w:p>
        </w:tc>
        <w:tc>
          <w:tcPr>
            <w:tcW w:w="1843" w:type="dxa"/>
            <w:shd w:val="clear" w:color="000000" w:fill="FFFFFF"/>
            <w:vAlign w:val="center"/>
          </w:tcPr>
          <w:p w:rsidR="0096148D" w:rsidRDefault="000D517D">
            <w:pPr>
              <w:widowControl/>
              <w:jc w:val="right"/>
              <w:rPr>
                <w:rFonts w:ascii="Arial" w:hAnsi="Arial" w:cs="Arial"/>
                <w:kern w:val="0"/>
                <w:sz w:val="18"/>
                <w:szCs w:val="18"/>
              </w:rPr>
            </w:pPr>
            <w:r>
              <w:rPr>
                <w:rFonts w:ascii="Arial" w:hAnsi="Arial" w:cs="Arial"/>
                <w:kern w:val="0"/>
                <w:sz w:val="18"/>
                <w:szCs w:val="18"/>
              </w:rPr>
              <w:t xml:space="preserve">　</w:t>
            </w:r>
          </w:p>
        </w:tc>
        <w:tc>
          <w:tcPr>
            <w:tcW w:w="1417" w:type="dxa"/>
            <w:shd w:val="clear" w:color="000000" w:fill="FFFFFF"/>
          </w:tcPr>
          <w:p w:rsidR="0096148D" w:rsidRDefault="0096148D">
            <w:pPr>
              <w:widowControl/>
              <w:jc w:val="right"/>
              <w:rPr>
                <w:rFonts w:ascii="Arial" w:hAnsi="Arial" w:cs="Arial"/>
                <w:kern w:val="0"/>
                <w:sz w:val="18"/>
                <w:szCs w:val="18"/>
              </w:rPr>
            </w:pPr>
          </w:p>
        </w:tc>
      </w:tr>
      <w:tr w:rsidR="0096148D">
        <w:trPr>
          <w:trHeight w:val="492"/>
          <w:jc w:val="center"/>
        </w:trPr>
        <w:tc>
          <w:tcPr>
            <w:tcW w:w="747" w:type="dxa"/>
            <w:shd w:val="clear" w:color="000000" w:fill="FFFFFF"/>
            <w:vAlign w:val="center"/>
          </w:tcPr>
          <w:p w:rsidR="0096148D" w:rsidRDefault="0096148D">
            <w:pPr>
              <w:widowControl/>
              <w:jc w:val="center"/>
              <w:rPr>
                <w:rFonts w:ascii="Arial" w:hAnsi="Arial" w:cs="Arial"/>
                <w:kern w:val="0"/>
                <w:sz w:val="18"/>
                <w:szCs w:val="18"/>
              </w:rPr>
            </w:pPr>
          </w:p>
        </w:tc>
        <w:tc>
          <w:tcPr>
            <w:tcW w:w="943" w:type="dxa"/>
            <w:tcBorders>
              <w:right w:val="single" w:sz="4" w:space="0" w:color="auto"/>
            </w:tcBorders>
            <w:shd w:val="clear" w:color="000000" w:fill="FFFFFF"/>
            <w:vAlign w:val="center"/>
          </w:tcPr>
          <w:p w:rsidR="0096148D" w:rsidRDefault="000D517D">
            <w:pPr>
              <w:widowControl/>
              <w:jc w:val="left"/>
              <w:rPr>
                <w:rFonts w:ascii="Arial" w:hAnsi="Arial" w:cs="Arial"/>
                <w:kern w:val="0"/>
                <w:sz w:val="18"/>
                <w:szCs w:val="18"/>
              </w:rPr>
            </w:pPr>
            <w:r>
              <w:rPr>
                <w:rFonts w:ascii="Arial" w:hAnsi="Arial" w:cs="Arial" w:hint="eastAsia"/>
                <w:kern w:val="0"/>
                <w:sz w:val="18"/>
                <w:szCs w:val="18"/>
              </w:rPr>
              <w:t>其中</w:t>
            </w:r>
          </w:p>
        </w:tc>
        <w:tc>
          <w:tcPr>
            <w:tcW w:w="2317" w:type="dxa"/>
            <w:gridSpan w:val="5"/>
            <w:tcBorders>
              <w:left w:val="single" w:sz="4" w:space="0" w:color="auto"/>
            </w:tcBorders>
            <w:shd w:val="clear" w:color="000000" w:fill="FFFFFF"/>
            <w:vAlign w:val="center"/>
          </w:tcPr>
          <w:p w:rsidR="0096148D" w:rsidRDefault="000D517D">
            <w:pPr>
              <w:widowControl/>
              <w:jc w:val="left"/>
              <w:rPr>
                <w:rFonts w:ascii="Arial" w:hAnsi="Arial" w:cs="Arial"/>
                <w:kern w:val="0"/>
                <w:sz w:val="18"/>
                <w:szCs w:val="18"/>
              </w:rPr>
            </w:pPr>
            <w:r>
              <w:rPr>
                <w:rFonts w:ascii="Arial" w:hAnsi="Arial" w:cs="Arial"/>
                <w:kern w:val="0"/>
                <w:sz w:val="18"/>
                <w:szCs w:val="18"/>
              </w:rPr>
              <w:t>安全文明施工费</w:t>
            </w:r>
          </w:p>
        </w:tc>
        <w:tc>
          <w:tcPr>
            <w:tcW w:w="2977" w:type="dxa"/>
            <w:shd w:val="clear" w:color="000000" w:fill="FFFFFF"/>
            <w:vAlign w:val="center"/>
          </w:tcPr>
          <w:p w:rsidR="0096148D" w:rsidRDefault="000D517D">
            <w:pPr>
              <w:jc w:val="center"/>
              <w:rPr>
                <w:rFonts w:ascii="宋体" w:hAnsi="宋体" w:cs="Arial"/>
                <w:sz w:val="18"/>
                <w:szCs w:val="18"/>
              </w:rPr>
            </w:pPr>
            <w:r>
              <w:rPr>
                <w:rFonts w:cs="Arial" w:hint="eastAsia"/>
                <w:sz w:val="18"/>
                <w:szCs w:val="18"/>
              </w:rPr>
              <w:t>（</w:t>
            </w:r>
            <w:r>
              <w:rPr>
                <w:rFonts w:cs="Arial" w:hint="eastAsia"/>
                <w:sz w:val="18"/>
                <w:szCs w:val="18"/>
              </w:rPr>
              <w:t>1.1+2.1.1</w:t>
            </w:r>
            <w:r>
              <w:rPr>
                <w:rFonts w:cs="Arial" w:hint="eastAsia"/>
                <w:sz w:val="18"/>
                <w:szCs w:val="18"/>
              </w:rPr>
              <w:t>）</w:t>
            </w:r>
            <w:r>
              <w:rPr>
                <w:rFonts w:cs="Arial" w:hint="eastAsia"/>
                <w:sz w:val="18"/>
                <w:szCs w:val="18"/>
              </w:rPr>
              <w:t>×费率</w:t>
            </w:r>
          </w:p>
        </w:tc>
        <w:tc>
          <w:tcPr>
            <w:tcW w:w="1843" w:type="dxa"/>
            <w:shd w:val="clear" w:color="000000" w:fill="FFFFFF"/>
            <w:vAlign w:val="center"/>
          </w:tcPr>
          <w:p w:rsidR="0096148D" w:rsidRDefault="000D517D">
            <w:pPr>
              <w:widowControl/>
              <w:jc w:val="right"/>
              <w:rPr>
                <w:rFonts w:ascii="Arial" w:hAnsi="Arial" w:cs="Arial"/>
                <w:kern w:val="0"/>
                <w:sz w:val="18"/>
                <w:szCs w:val="18"/>
              </w:rPr>
            </w:pPr>
            <w:r>
              <w:rPr>
                <w:rFonts w:ascii="Arial" w:hAnsi="Arial" w:cs="Arial"/>
                <w:kern w:val="0"/>
                <w:sz w:val="18"/>
                <w:szCs w:val="18"/>
              </w:rPr>
              <w:t xml:space="preserve">　</w:t>
            </w:r>
          </w:p>
        </w:tc>
        <w:tc>
          <w:tcPr>
            <w:tcW w:w="1417" w:type="dxa"/>
            <w:shd w:val="clear" w:color="000000" w:fill="FFFFFF"/>
          </w:tcPr>
          <w:p w:rsidR="0096148D" w:rsidRDefault="0096148D">
            <w:pPr>
              <w:widowControl/>
              <w:jc w:val="right"/>
              <w:rPr>
                <w:rFonts w:ascii="Arial" w:hAnsi="Arial" w:cs="Arial"/>
                <w:kern w:val="0"/>
                <w:sz w:val="18"/>
                <w:szCs w:val="18"/>
              </w:rPr>
            </w:pPr>
          </w:p>
        </w:tc>
      </w:tr>
      <w:tr w:rsidR="0096148D">
        <w:trPr>
          <w:trHeight w:val="492"/>
          <w:jc w:val="center"/>
        </w:trPr>
        <w:tc>
          <w:tcPr>
            <w:tcW w:w="747" w:type="dxa"/>
            <w:shd w:val="clear" w:color="000000" w:fill="FFFFFF"/>
            <w:vAlign w:val="center"/>
          </w:tcPr>
          <w:p w:rsidR="0096148D" w:rsidRDefault="000D517D">
            <w:pPr>
              <w:widowControl/>
              <w:jc w:val="center"/>
              <w:rPr>
                <w:rFonts w:ascii="Arial" w:hAnsi="Arial" w:cs="Arial"/>
                <w:kern w:val="0"/>
                <w:sz w:val="18"/>
                <w:szCs w:val="18"/>
              </w:rPr>
            </w:pPr>
            <w:r>
              <w:rPr>
                <w:rFonts w:ascii="Arial" w:hAnsi="Arial" w:cs="Arial" w:hint="eastAsia"/>
                <w:kern w:val="0"/>
                <w:sz w:val="18"/>
                <w:szCs w:val="18"/>
              </w:rPr>
              <w:t>3</w:t>
            </w:r>
          </w:p>
        </w:tc>
        <w:tc>
          <w:tcPr>
            <w:tcW w:w="3260" w:type="dxa"/>
            <w:gridSpan w:val="6"/>
            <w:shd w:val="clear" w:color="000000" w:fill="FFFFFF"/>
            <w:vAlign w:val="center"/>
          </w:tcPr>
          <w:p w:rsidR="0096148D" w:rsidRDefault="000D517D">
            <w:pPr>
              <w:widowControl/>
              <w:jc w:val="left"/>
              <w:rPr>
                <w:rFonts w:ascii="Arial" w:hAnsi="Arial" w:cs="Arial"/>
                <w:kern w:val="0"/>
                <w:sz w:val="18"/>
                <w:szCs w:val="18"/>
              </w:rPr>
            </w:pPr>
            <w:r>
              <w:rPr>
                <w:rFonts w:ascii="Arial" w:hAnsi="Arial" w:cs="Arial" w:hint="eastAsia"/>
                <w:kern w:val="0"/>
                <w:sz w:val="18"/>
                <w:szCs w:val="18"/>
              </w:rPr>
              <w:t>其他项目</w:t>
            </w:r>
          </w:p>
        </w:tc>
        <w:tc>
          <w:tcPr>
            <w:tcW w:w="2977" w:type="dxa"/>
            <w:shd w:val="clear" w:color="000000" w:fill="FFFFFF"/>
            <w:vAlign w:val="center"/>
          </w:tcPr>
          <w:p w:rsidR="0096148D" w:rsidRDefault="000D517D">
            <w:pPr>
              <w:widowControl/>
              <w:jc w:val="left"/>
              <w:rPr>
                <w:rFonts w:ascii="Arial" w:hAnsi="Arial" w:cs="Arial"/>
                <w:kern w:val="0"/>
                <w:sz w:val="18"/>
                <w:szCs w:val="18"/>
              </w:rPr>
            </w:pPr>
            <w:r>
              <w:rPr>
                <w:rFonts w:ascii="Arial" w:hAnsi="Arial" w:cs="Arial"/>
                <w:kern w:val="0"/>
                <w:sz w:val="18"/>
                <w:szCs w:val="18"/>
              </w:rPr>
              <w:t xml:space="preserve">　</w:t>
            </w:r>
          </w:p>
        </w:tc>
        <w:tc>
          <w:tcPr>
            <w:tcW w:w="1843" w:type="dxa"/>
            <w:shd w:val="clear" w:color="000000" w:fill="FFFFFF"/>
            <w:vAlign w:val="center"/>
          </w:tcPr>
          <w:p w:rsidR="0096148D" w:rsidRDefault="000D517D">
            <w:pPr>
              <w:widowControl/>
              <w:jc w:val="right"/>
              <w:rPr>
                <w:rFonts w:ascii="Arial" w:hAnsi="Arial" w:cs="Arial"/>
                <w:kern w:val="0"/>
                <w:sz w:val="18"/>
                <w:szCs w:val="18"/>
              </w:rPr>
            </w:pPr>
            <w:r>
              <w:rPr>
                <w:rFonts w:ascii="Arial" w:hAnsi="Arial" w:cs="Arial"/>
                <w:kern w:val="0"/>
                <w:sz w:val="18"/>
                <w:szCs w:val="18"/>
              </w:rPr>
              <w:t xml:space="preserve">　</w:t>
            </w:r>
          </w:p>
        </w:tc>
        <w:tc>
          <w:tcPr>
            <w:tcW w:w="1417" w:type="dxa"/>
            <w:shd w:val="clear" w:color="000000" w:fill="FFFFFF"/>
          </w:tcPr>
          <w:p w:rsidR="0096148D" w:rsidRDefault="0096148D">
            <w:pPr>
              <w:widowControl/>
              <w:jc w:val="right"/>
              <w:rPr>
                <w:rFonts w:ascii="Arial" w:hAnsi="Arial" w:cs="Arial"/>
                <w:kern w:val="0"/>
                <w:sz w:val="18"/>
                <w:szCs w:val="18"/>
              </w:rPr>
            </w:pPr>
          </w:p>
        </w:tc>
      </w:tr>
      <w:tr w:rsidR="0096148D">
        <w:trPr>
          <w:trHeight w:val="492"/>
          <w:jc w:val="center"/>
        </w:trPr>
        <w:tc>
          <w:tcPr>
            <w:tcW w:w="747" w:type="dxa"/>
            <w:shd w:val="clear" w:color="000000" w:fill="FFFFFF"/>
            <w:vAlign w:val="center"/>
          </w:tcPr>
          <w:p w:rsidR="0096148D" w:rsidRDefault="000D517D">
            <w:pPr>
              <w:widowControl/>
              <w:jc w:val="center"/>
              <w:rPr>
                <w:rFonts w:ascii="Arial" w:hAnsi="Arial" w:cs="Arial"/>
                <w:kern w:val="0"/>
                <w:sz w:val="18"/>
                <w:szCs w:val="18"/>
              </w:rPr>
            </w:pPr>
            <w:r>
              <w:rPr>
                <w:rFonts w:ascii="Arial" w:hAnsi="Arial" w:cs="Arial" w:hint="eastAsia"/>
                <w:kern w:val="0"/>
                <w:sz w:val="18"/>
                <w:szCs w:val="18"/>
              </w:rPr>
              <w:t>3.1</w:t>
            </w:r>
          </w:p>
        </w:tc>
        <w:tc>
          <w:tcPr>
            <w:tcW w:w="3260" w:type="dxa"/>
            <w:gridSpan w:val="6"/>
            <w:shd w:val="clear" w:color="000000" w:fill="FFFFFF"/>
            <w:vAlign w:val="center"/>
          </w:tcPr>
          <w:p w:rsidR="0096148D" w:rsidRDefault="000D517D">
            <w:pPr>
              <w:widowControl/>
              <w:jc w:val="left"/>
              <w:rPr>
                <w:rFonts w:ascii="Arial" w:hAnsi="Arial" w:cs="Arial"/>
                <w:kern w:val="0"/>
                <w:sz w:val="18"/>
                <w:szCs w:val="18"/>
              </w:rPr>
            </w:pPr>
            <w:r>
              <w:rPr>
                <w:rFonts w:ascii="Arial" w:hAnsi="Arial" w:cs="Arial" w:hint="eastAsia"/>
                <w:kern w:val="0"/>
                <w:sz w:val="18"/>
                <w:szCs w:val="18"/>
              </w:rPr>
              <w:t>暂列金额</w:t>
            </w:r>
          </w:p>
        </w:tc>
        <w:tc>
          <w:tcPr>
            <w:tcW w:w="2977" w:type="dxa"/>
            <w:shd w:val="clear" w:color="000000" w:fill="FFFFFF"/>
            <w:vAlign w:val="center"/>
          </w:tcPr>
          <w:p w:rsidR="0096148D" w:rsidRDefault="000D517D">
            <w:pPr>
              <w:widowControl/>
              <w:jc w:val="left"/>
              <w:rPr>
                <w:rFonts w:ascii="Arial" w:hAnsi="Arial" w:cs="Arial"/>
                <w:kern w:val="0"/>
                <w:sz w:val="18"/>
                <w:szCs w:val="18"/>
              </w:rPr>
            </w:pPr>
            <w:r>
              <w:rPr>
                <w:rFonts w:ascii="Arial" w:hAnsi="Arial" w:cs="Arial"/>
                <w:kern w:val="0"/>
                <w:sz w:val="18"/>
                <w:szCs w:val="18"/>
              </w:rPr>
              <w:t xml:space="preserve">　</w:t>
            </w:r>
          </w:p>
        </w:tc>
        <w:tc>
          <w:tcPr>
            <w:tcW w:w="1843" w:type="dxa"/>
            <w:shd w:val="clear" w:color="000000" w:fill="FFFFFF"/>
            <w:vAlign w:val="center"/>
          </w:tcPr>
          <w:p w:rsidR="0096148D" w:rsidRDefault="000D517D">
            <w:pPr>
              <w:widowControl/>
              <w:jc w:val="right"/>
              <w:rPr>
                <w:rFonts w:ascii="Arial" w:hAnsi="Arial" w:cs="Arial"/>
                <w:kern w:val="0"/>
                <w:sz w:val="18"/>
                <w:szCs w:val="18"/>
              </w:rPr>
            </w:pPr>
            <w:r>
              <w:rPr>
                <w:rFonts w:ascii="Arial" w:hAnsi="Arial" w:cs="Arial"/>
                <w:kern w:val="0"/>
                <w:sz w:val="18"/>
                <w:szCs w:val="18"/>
              </w:rPr>
              <w:t xml:space="preserve">　</w:t>
            </w:r>
          </w:p>
        </w:tc>
        <w:tc>
          <w:tcPr>
            <w:tcW w:w="1417" w:type="dxa"/>
            <w:shd w:val="clear" w:color="000000" w:fill="FFFFFF"/>
          </w:tcPr>
          <w:p w:rsidR="0096148D" w:rsidRDefault="0096148D">
            <w:pPr>
              <w:widowControl/>
              <w:jc w:val="right"/>
              <w:rPr>
                <w:rFonts w:ascii="Arial" w:hAnsi="Arial" w:cs="Arial"/>
                <w:kern w:val="0"/>
                <w:sz w:val="18"/>
                <w:szCs w:val="18"/>
              </w:rPr>
            </w:pPr>
          </w:p>
        </w:tc>
      </w:tr>
      <w:tr w:rsidR="0096148D">
        <w:trPr>
          <w:trHeight w:val="492"/>
          <w:jc w:val="center"/>
        </w:trPr>
        <w:tc>
          <w:tcPr>
            <w:tcW w:w="747" w:type="dxa"/>
            <w:shd w:val="clear" w:color="000000" w:fill="FFFFFF"/>
            <w:vAlign w:val="center"/>
          </w:tcPr>
          <w:p w:rsidR="0096148D" w:rsidRDefault="000D517D">
            <w:pPr>
              <w:widowControl/>
              <w:jc w:val="center"/>
              <w:rPr>
                <w:rFonts w:ascii="Arial" w:hAnsi="Arial" w:cs="Arial"/>
                <w:kern w:val="0"/>
                <w:sz w:val="18"/>
                <w:szCs w:val="18"/>
              </w:rPr>
            </w:pPr>
            <w:r>
              <w:rPr>
                <w:rFonts w:ascii="Arial" w:hAnsi="Arial" w:cs="Arial" w:hint="eastAsia"/>
                <w:kern w:val="0"/>
                <w:sz w:val="18"/>
                <w:szCs w:val="18"/>
              </w:rPr>
              <w:t>3.1.1</w:t>
            </w:r>
          </w:p>
        </w:tc>
        <w:tc>
          <w:tcPr>
            <w:tcW w:w="988" w:type="dxa"/>
            <w:gridSpan w:val="3"/>
            <w:vMerge w:val="restart"/>
            <w:tcBorders>
              <w:right w:val="single" w:sz="4" w:space="0" w:color="auto"/>
            </w:tcBorders>
            <w:shd w:val="clear" w:color="000000" w:fill="FFFFFF"/>
            <w:vAlign w:val="center"/>
          </w:tcPr>
          <w:p w:rsidR="0096148D" w:rsidRDefault="000D517D">
            <w:pPr>
              <w:jc w:val="left"/>
              <w:rPr>
                <w:rFonts w:ascii="Arial" w:hAnsi="Arial" w:cs="Arial"/>
                <w:kern w:val="0"/>
                <w:sz w:val="18"/>
                <w:szCs w:val="18"/>
              </w:rPr>
            </w:pPr>
            <w:r>
              <w:rPr>
                <w:rFonts w:ascii="Arial" w:hAnsi="Arial" w:cs="Arial" w:hint="eastAsia"/>
                <w:kern w:val="0"/>
                <w:sz w:val="18"/>
                <w:szCs w:val="18"/>
              </w:rPr>
              <w:t>其中</w:t>
            </w:r>
          </w:p>
        </w:tc>
        <w:tc>
          <w:tcPr>
            <w:tcW w:w="2272" w:type="dxa"/>
            <w:gridSpan w:val="3"/>
            <w:tcBorders>
              <w:left w:val="single" w:sz="4" w:space="0" w:color="auto"/>
            </w:tcBorders>
            <w:shd w:val="clear" w:color="000000" w:fill="FFFFFF"/>
            <w:vAlign w:val="center"/>
          </w:tcPr>
          <w:p w:rsidR="0096148D" w:rsidRDefault="000D517D">
            <w:pPr>
              <w:rPr>
                <w:rFonts w:ascii="宋体" w:hAnsi="宋体" w:cs="Arial"/>
                <w:sz w:val="18"/>
                <w:szCs w:val="18"/>
              </w:rPr>
            </w:pPr>
            <w:r>
              <w:rPr>
                <w:rFonts w:cs="Arial" w:hint="eastAsia"/>
                <w:sz w:val="18"/>
                <w:szCs w:val="18"/>
              </w:rPr>
              <w:t>标化工地增加费</w:t>
            </w:r>
          </w:p>
        </w:tc>
        <w:tc>
          <w:tcPr>
            <w:tcW w:w="2977" w:type="dxa"/>
            <w:shd w:val="clear" w:color="000000" w:fill="FFFFFF"/>
            <w:vAlign w:val="center"/>
          </w:tcPr>
          <w:p w:rsidR="0096148D" w:rsidRDefault="000D517D">
            <w:pPr>
              <w:widowControl/>
              <w:jc w:val="left"/>
              <w:rPr>
                <w:rFonts w:ascii="Arial" w:hAnsi="Arial" w:cs="Arial"/>
                <w:kern w:val="0"/>
                <w:sz w:val="18"/>
                <w:szCs w:val="18"/>
              </w:rPr>
            </w:pPr>
            <w:r>
              <w:rPr>
                <w:rFonts w:ascii="Arial" w:hAnsi="Arial" w:cs="Arial"/>
                <w:kern w:val="0"/>
                <w:sz w:val="18"/>
                <w:szCs w:val="18"/>
              </w:rPr>
              <w:t xml:space="preserve">　</w:t>
            </w:r>
          </w:p>
        </w:tc>
        <w:tc>
          <w:tcPr>
            <w:tcW w:w="1843" w:type="dxa"/>
            <w:shd w:val="clear" w:color="000000" w:fill="FFFFFF"/>
            <w:vAlign w:val="center"/>
          </w:tcPr>
          <w:p w:rsidR="0096148D" w:rsidRDefault="000D517D">
            <w:pPr>
              <w:widowControl/>
              <w:jc w:val="right"/>
              <w:rPr>
                <w:rFonts w:ascii="Arial" w:hAnsi="Arial" w:cs="Arial"/>
                <w:kern w:val="0"/>
                <w:sz w:val="18"/>
                <w:szCs w:val="18"/>
              </w:rPr>
            </w:pPr>
            <w:r>
              <w:rPr>
                <w:rFonts w:ascii="Arial" w:hAnsi="Arial" w:cs="Arial"/>
                <w:kern w:val="0"/>
                <w:sz w:val="18"/>
                <w:szCs w:val="18"/>
              </w:rPr>
              <w:t xml:space="preserve">　</w:t>
            </w:r>
          </w:p>
        </w:tc>
        <w:tc>
          <w:tcPr>
            <w:tcW w:w="1417" w:type="dxa"/>
            <w:shd w:val="clear" w:color="000000" w:fill="FFFFFF"/>
          </w:tcPr>
          <w:p w:rsidR="0096148D" w:rsidRDefault="0096148D">
            <w:pPr>
              <w:widowControl/>
              <w:jc w:val="right"/>
              <w:rPr>
                <w:rFonts w:ascii="Arial" w:hAnsi="Arial" w:cs="Arial"/>
                <w:kern w:val="0"/>
                <w:sz w:val="18"/>
                <w:szCs w:val="18"/>
              </w:rPr>
            </w:pPr>
          </w:p>
        </w:tc>
      </w:tr>
      <w:tr w:rsidR="0096148D">
        <w:trPr>
          <w:trHeight w:val="492"/>
          <w:jc w:val="center"/>
        </w:trPr>
        <w:tc>
          <w:tcPr>
            <w:tcW w:w="747" w:type="dxa"/>
            <w:shd w:val="clear" w:color="000000" w:fill="FFFFFF"/>
            <w:vAlign w:val="center"/>
          </w:tcPr>
          <w:p w:rsidR="0096148D" w:rsidRDefault="000D517D">
            <w:pPr>
              <w:widowControl/>
              <w:jc w:val="center"/>
              <w:rPr>
                <w:rFonts w:ascii="Arial" w:hAnsi="Arial" w:cs="Arial"/>
                <w:kern w:val="0"/>
                <w:sz w:val="18"/>
                <w:szCs w:val="18"/>
              </w:rPr>
            </w:pPr>
            <w:r>
              <w:rPr>
                <w:rFonts w:ascii="Arial" w:hAnsi="Arial" w:cs="Arial" w:hint="eastAsia"/>
                <w:kern w:val="0"/>
                <w:sz w:val="18"/>
                <w:szCs w:val="18"/>
              </w:rPr>
              <w:t>3.1.2</w:t>
            </w:r>
          </w:p>
        </w:tc>
        <w:tc>
          <w:tcPr>
            <w:tcW w:w="988" w:type="dxa"/>
            <w:gridSpan w:val="3"/>
            <w:vMerge/>
            <w:tcBorders>
              <w:right w:val="single" w:sz="4" w:space="0" w:color="auto"/>
            </w:tcBorders>
            <w:shd w:val="clear" w:color="000000" w:fill="FFFFFF"/>
            <w:vAlign w:val="center"/>
          </w:tcPr>
          <w:p w:rsidR="0096148D" w:rsidRDefault="0096148D">
            <w:pPr>
              <w:jc w:val="left"/>
              <w:rPr>
                <w:rFonts w:ascii="Arial" w:hAnsi="Arial" w:cs="Arial"/>
                <w:kern w:val="0"/>
                <w:sz w:val="18"/>
                <w:szCs w:val="18"/>
              </w:rPr>
            </w:pPr>
          </w:p>
        </w:tc>
        <w:tc>
          <w:tcPr>
            <w:tcW w:w="2272" w:type="dxa"/>
            <w:gridSpan w:val="3"/>
            <w:tcBorders>
              <w:left w:val="single" w:sz="4" w:space="0" w:color="auto"/>
            </w:tcBorders>
            <w:shd w:val="clear" w:color="000000" w:fill="FFFFFF"/>
            <w:vAlign w:val="center"/>
          </w:tcPr>
          <w:p w:rsidR="0096148D" w:rsidRDefault="000D517D">
            <w:pPr>
              <w:rPr>
                <w:rFonts w:ascii="宋体" w:hAnsi="宋体" w:cs="Arial"/>
                <w:sz w:val="18"/>
                <w:szCs w:val="18"/>
              </w:rPr>
            </w:pPr>
            <w:r>
              <w:rPr>
                <w:rFonts w:cs="Arial" w:hint="eastAsia"/>
                <w:sz w:val="18"/>
                <w:szCs w:val="18"/>
              </w:rPr>
              <w:t>优质工程增加费</w:t>
            </w:r>
          </w:p>
        </w:tc>
        <w:tc>
          <w:tcPr>
            <w:tcW w:w="2977" w:type="dxa"/>
            <w:shd w:val="clear" w:color="000000" w:fill="FFFFFF"/>
            <w:vAlign w:val="center"/>
          </w:tcPr>
          <w:p w:rsidR="0096148D" w:rsidRDefault="000D517D">
            <w:pPr>
              <w:widowControl/>
              <w:jc w:val="left"/>
              <w:rPr>
                <w:rFonts w:ascii="Arial" w:hAnsi="Arial" w:cs="Arial"/>
                <w:kern w:val="0"/>
                <w:sz w:val="18"/>
                <w:szCs w:val="18"/>
              </w:rPr>
            </w:pPr>
            <w:r>
              <w:rPr>
                <w:rFonts w:ascii="Arial" w:hAnsi="Arial" w:cs="Arial"/>
                <w:kern w:val="0"/>
                <w:sz w:val="18"/>
                <w:szCs w:val="18"/>
              </w:rPr>
              <w:t xml:space="preserve">　</w:t>
            </w:r>
          </w:p>
        </w:tc>
        <w:tc>
          <w:tcPr>
            <w:tcW w:w="1843" w:type="dxa"/>
            <w:shd w:val="clear" w:color="000000" w:fill="FFFFFF"/>
            <w:vAlign w:val="center"/>
          </w:tcPr>
          <w:p w:rsidR="0096148D" w:rsidRDefault="000D517D">
            <w:pPr>
              <w:widowControl/>
              <w:jc w:val="right"/>
              <w:rPr>
                <w:rFonts w:ascii="Arial" w:hAnsi="Arial" w:cs="Arial"/>
                <w:kern w:val="0"/>
                <w:sz w:val="18"/>
                <w:szCs w:val="18"/>
              </w:rPr>
            </w:pPr>
            <w:r>
              <w:rPr>
                <w:rFonts w:ascii="Arial" w:hAnsi="Arial" w:cs="Arial"/>
                <w:kern w:val="0"/>
                <w:sz w:val="18"/>
                <w:szCs w:val="18"/>
              </w:rPr>
              <w:t xml:space="preserve">　</w:t>
            </w:r>
          </w:p>
        </w:tc>
        <w:tc>
          <w:tcPr>
            <w:tcW w:w="1417" w:type="dxa"/>
            <w:shd w:val="clear" w:color="000000" w:fill="FFFFFF"/>
          </w:tcPr>
          <w:p w:rsidR="0096148D" w:rsidRDefault="0096148D">
            <w:pPr>
              <w:widowControl/>
              <w:jc w:val="right"/>
              <w:rPr>
                <w:rFonts w:ascii="Arial" w:hAnsi="Arial" w:cs="Arial"/>
                <w:kern w:val="0"/>
                <w:sz w:val="18"/>
                <w:szCs w:val="18"/>
              </w:rPr>
            </w:pPr>
          </w:p>
        </w:tc>
      </w:tr>
      <w:tr w:rsidR="0096148D">
        <w:trPr>
          <w:trHeight w:val="492"/>
          <w:jc w:val="center"/>
        </w:trPr>
        <w:tc>
          <w:tcPr>
            <w:tcW w:w="747" w:type="dxa"/>
            <w:shd w:val="clear" w:color="000000" w:fill="FFFFFF"/>
            <w:vAlign w:val="center"/>
          </w:tcPr>
          <w:p w:rsidR="0096148D" w:rsidRDefault="000D517D">
            <w:pPr>
              <w:widowControl/>
              <w:jc w:val="center"/>
              <w:rPr>
                <w:rFonts w:ascii="Arial" w:hAnsi="Arial" w:cs="Arial"/>
                <w:kern w:val="0"/>
                <w:sz w:val="18"/>
                <w:szCs w:val="18"/>
              </w:rPr>
            </w:pPr>
            <w:r>
              <w:rPr>
                <w:rFonts w:ascii="Arial" w:hAnsi="Arial" w:cs="Arial" w:hint="eastAsia"/>
                <w:kern w:val="0"/>
                <w:sz w:val="18"/>
                <w:szCs w:val="18"/>
              </w:rPr>
              <w:t>3.1.3</w:t>
            </w:r>
          </w:p>
        </w:tc>
        <w:tc>
          <w:tcPr>
            <w:tcW w:w="988" w:type="dxa"/>
            <w:gridSpan w:val="3"/>
            <w:vMerge/>
            <w:tcBorders>
              <w:right w:val="single" w:sz="4" w:space="0" w:color="auto"/>
            </w:tcBorders>
            <w:shd w:val="clear" w:color="000000" w:fill="FFFFFF"/>
            <w:vAlign w:val="center"/>
          </w:tcPr>
          <w:p w:rsidR="0096148D" w:rsidRDefault="0096148D">
            <w:pPr>
              <w:widowControl/>
              <w:jc w:val="left"/>
              <w:rPr>
                <w:rFonts w:ascii="Arial" w:hAnsi="Arial" w:cs="Arial"/>
                <w:kern w:val="0"/>
                <w:sz w:val="18"/>
                <w:szCs w:val="18"/>
              </w:rPr>
            </w:pPr>
          </w:p>
        </w:tc>
        <w:tc>
          <w:tcPr>
            <w:tcW w:w="2272" w:type="dxa"/>
            <w:gridSpan w:val="3"/>
            <w:tcBorders>
              <w:left w:val="single" w:sz="4" w:space="0" w:color="auto"/>
            </w:tcBorders>
            <w:shd w:val="clear" w:color="000000" w:fill="FFFFFF"/>
            <w:vAlign w:val="center"/>
          </w:tcPr>
          <w:p w:rsidR="0096148D" w:rsidRDefault="000D517D">
            <w:pPr>
              <w:rPr>
                <w:rFonts w:ascii="宋体" w:hAnsi="宋体" w:cs="Arial"/>
                <w:sz w:val="18"/>
                <w:szCs w:val="18"/>
              </w:rPr>
            </w:pPr>
            <w:r>
              <w:rPr>
                <w:rFonts w:cs="Arial" w:hint="eastAsia"/>
                <w:sz w:val="18"/>
                <w:szCs w:val="18"/>
              </w:rPr>
              <w:t>其他暂列金额</w:t>
            </w:r>
          </w:p>
        </w:tc>
        <w:tc>
          <w:tcPr>
            <w:tcW w:w="2977" w:type="dxa"/>
            <w:shd w:val="clear" w:color="000000" w:fill="FFFFFF"/>
            <w:vAlign w:val="center"/>
          </w:tcPr>
          <w:p w:rsidR="0096148D" w:rsidRDefault="000D517D">
            <w:pPr>
              <w:widowControl/>
              <w:jc w:val="left"/>
              <w:rPr>
                <w:rFonts w:ascii="Arial" w:hAnsi="Arial" w:cs="Arial"/>
                <w:kern w:val="0"/>
                <w:sz w:val="18"/>
                <w:szCs w:val="18"/>
              </w:rPr>
            </w:pPr>
            <w:r>
              <w:rPr>
                <w:rFonts w:ascii="Arial" w:hAnsi="Arial" w:cs="Arial"/>
                <w:kern w:val="0"/>
                <w:sz w:val="18"/>
                <w:szCs w:val="18"/>
              </w:rPr>
              <w:t xml:space="preserve">　</w:t>
            </w:r>
          </w:p>
        </w:tc>
        <w:tc>
          <w:tcPr>
            <w:tcW w:w="1843" w:type="dxa"/>
            <w:shd w:val="clear" w:color="000000" w:fill="FFFFFF"/>
            <w:vAlign w:val="center"/>
          </w:tcPr>
          <w:p w:rsidR="0096148D" w:rsidRDefault="000D517D">
            <w:pPr>
              <w:widowControl/>
              <w:jc w:val="right"/>
              <w:rPr>
                <w:rFonts w:ascii="Arial" w:hAnsi="Arial" w:cs="Arial"/>
                <w:kern w:val="0"/>
                <w:sz w:val="18"/>
                <w:szCs w:val="18"/>
              </w:rPr>
            </w:pPr>
            <w:r>
              <w:rPr>
                <w:rFonts w:ascii="Arial" w:hAnsi="Arial" w:cs="Arial"/>
                <w:kern w:val="0"/>
                <w:sz w:val="18"/>
                <w:szCs w:val="18"/>
              </w:rPr>
              <w:t xml:space="preserve">　</w:t>
            </w:r>
          </w:p>
        </w:tc>
        <w:tc>
          <w:tcPr>
            <w:tcW w:w="1417" w:type="dxa"/>
            <w:shd w:val="clear" w:color="000000" w:fill="FFFFFF"/>
          </w:tcPr>
          <w:p w:rsidR="0096148D" w:rsidRDefault="0096148D">
            <w:pPr>
              <w:widowControl/>
              <w:jc w:val="right"/>
              <w:rPr>
                <w:rFonts w:ascii="Arial" w:hAnsi="Arial" w:cs="Arial"/>
                <w:kern w:val="0"/>
                <w:sz w:val="18"/>
                <w:szCs w:val="18"/>
              </w:rPr>
            </w:pPr>
          </w:p>
        </w:tc>
      </w:tr>
      <w:tr w:rsidR="0096148D">
        <w:trPr>
          <w:trHeight w:val="492"/>
          <w:jc w:val="center"/>
        </w:trPr>
        <w:tc>
          <w:tcPr>
            <w:tcW w:w="747" w:type="dxa"/>
            <w:shd w:val="clear" w:color="000000" w:fill="FFFFFF"/>
            <w:vAlign w:val="center"/>
          </w:tcPr>
          <w:p w:rsidR="0096148D" w:rsidRDefault="000D517D">
            <w:pPr>
              <w:widowControl/>
              <w:jc w:val="center"/>
              <w:rPr>
                <w:rFonts w:ascii="Arial" w:hAnsi="Arial" w:cs="Arial"/>
                <w:kern w:val="0"/>
                <w:sz w:val="18"/>
                <w:szCs w:val="18"/>
              </w:rPr>
            </w:pPr>
            <w:r>
              <w:rPr>
                <w:rFonts w:ascii="Arial" w:hAnsi="Arial" w:cs="Arial" w:hint="eastAsia"/>
                <w:kern w:val="0"/>
                <w:sz w:val="18"/>
                <w:szCs w:val="18"/>
              </w:rPr>
              <w:t>3.2</w:t>
            </w:r>
          </w:p>
        </w:tc>
        <w:tc>
          <w:tcPr>
            <w:tcW w:w="3260" w:type="dxa"/>
            <w:gridSpan w:val="6"/>
            <w:shd w:val="clear" w:color="000000" w:fill="FFFFFF"/>
            <w:vAlign w:val="center"/>
          </w:tcPr>
          <w:p w:rsidR="0096148D" w:rsidRDefault="000D517D">
            <w:pPr>
              <w:jc w:val="left"/>
              <w:rPr>
                <w:rFonts w:ascii="宋体" w:hAnsi="宋体" w:cs="Arial"/>
                <w:sz w:val="18"/>
                <w:szCs w:val="18"/>
              </w:rPr>
            </w:pPr>
            <w:r>
              <w:rPr>
                <w:rFonts w:cs="Arial" w:hint="eastAsia"/>
                <w:sz w:val="18"/>
                <w:szCs w:val="18"/>
              </w:rPr>
              <w:t>暂估价</w:t>
            </w:r>
          </w:p>
        </w:tc>
        <w:tc>
          <w:tcPr>
            <w:tcW w:w="2977" w:type="dxa"/>
            <w:shd w:val="clear" w:color="000000" w:fill="FFFFFF"/>
            <w:vAlign w:val="center"/>
          </w:tcPr>
          <w:p w:rsidR="0096148D" w:rsidRDefault="000D517D">
            <w:pPr>
              <w:widowControl/>
              <w:jc w:val="left"/>
              <w:rPr>
                <w:rFonts w:ascii="Arial" w:hAnsi="Arial" w:cs="Arial"/>
                <w:kern w:val="0"/>
                <w:sz w:val="18"/>
                <w:szCs w:val="18"/>
              </w:rPr>
            </w:pPr>
            <w:r>
              <w:rPr>
                <w:rFonts w:ascii="Arial" w:hAnsi="Arial" w:cs="Arial"/>
                <w:kern w:val="0"/>
                <w:sz w:val="18"/>
                <w:szCs w:val="18"/>
              </w:rPr>
              <w:t xml:space="preserve">　</w:t>
            </w:r>
          </w:p>
        </w:tc>
        <w:tc>
          <w:tcPr>
            <w:tcW w:w="1843" w:type="dxa"/>
            <w:shd w:val="clear" w:color="000000" w:fill="FFFFFF"/>
            <w:vAlign w:val="center"/>
          </w:tcPr>
          <w:p w:rsidR="0096148D" w:rsidRDefault="000D517D">
            <w:pPr>
              <w:widowControl/>
              <w:jc w:val="right"/>
              <w:rPr>
                <w:rFonts w:ascii="Arial" w:hAnsi="Arial" w:cs="Arial"/>
                <w:kern w:val="0"/>
                <w:sz w:val="18"/>
                <w:szCs w:val="18"/>
              </w:rPr>
            </w:pPr>
            <w:r>
              <w:rPr>
                <w:rFonts w:ascii="Arial" w:hAnsi="Arial" w:cs="Arial"/>
                <w:kern w:val="0"/>
                <w:sz w:val="18"/>
                <w:szCs w:val="18"/>
              </w:rPr>
              <w:t xml:space="preserve">　</w:t>
            </w:r>
          </w:p>
        </w:tc>
        <w:tc>
          <w:tcPr>
            <w:tcW w:w="1417" w:type="dxa"/>
            <w:shd w:val="clear" w:color="000000" w:fill="FFFFFF"/>
          </w:tcPr>
          <w:p w:rsidR="0096148D" w:rsidRDefault="0096148D">
            <w:pPr>
              <w:widowControl/>
              <w:jc w:val="right"/>
              <w:rPr>
                <w:rFonts w:ascii="Arial" w:hAnsi="Arial" w:cs="Arial"/>
                <w:kern w:val="0"/>
                <w:sz w:val="18"/>
                <w:szCs w:val="18"/>
              </w:rPr>
            </w:pPr>
          </w:p>
        </w:tc>
      </w:tr>
      <w:tr w:rsidR="0096148D">
        <w:trPr>
          <w:trHeight w:val="492"/>
          <w:jc w:val="center"/>
        </w:trPr>
        <w:tc>
          <w:tcPr>
            <w:tcW w:w="747" w:type="dxa"/>
            <w:shd w:val="clear" w:color="000000" w:fill="FFFFFF"/>
            <w:vAlign w:val="center"/>
          </w:tcPr>
          <w:p w:rsidR="0096148D" w:rsidRDefault="000D517D">
            <w:pPr>
              <w:widowControl/>
              <w:jc w:val="center"/>
              <w:rPr>
                <w:rFonts w:ascii="Arial" w:hAnsi="Arial" w:cs="Arial"/>
                <w:kern w:val="0"/>
                <w:sz w:val="18"/>
                <w:szCs w:val="18"/>
              </w:rPr>
            </w:pPr>
            <w:r>
              <w:rPr>
                <w:rFonts w:ascii="Arial" w:hAnsi="Arial" w:cs="Arial" w:hint="eastAsia"/>
                <w:kern w:val="0"/>
                <w:sz w:val="18"/>
                <w:szCs w:val="18"/>
              </w:rPr>
              <w:t>3.2.1</w:t>
            </w:r>
          </w:p>
        </w:tc>
        <w:tc>
          <w:tcPr>
            <w:tcW w:w="1138" w:type="dxa"/>
            <w:gridSpan w:val="5"/>
            <w:vMerge w:val="restart"/>
            <w:tcBorders>
              <w:right w:val="single" w:sz="4" w:space="0" w:color="auto"/>
            </w:tcBorders>
            <w:shd w:val="clear" w:color="000000" w:fill="FFFFFF"/>
            <w:vAlign w:val="center"/>
          </w:tcPr>
          <w:p w:rsidR="0096148D" w:rsidRDefault="000D517D">
            <w:pPr>
              <w:jc w:val="center"/>
              <w:rPr>
                <w:rFonts w:ascii="宋体" w:hAnsi="宋体" w:cs="Arial"/>
                <w:sz w:val="18"/>
                <w:szCs w:val="18"/>
              </w:rPr>
            </w:pPr>
            <w:r>
              <w:rPr>
                <w:rFonts w:cs="Arial" w:hint="eastAsia"/>
                <w:sz w:val="18"/>
                <w:szCs w:val="18"/>
              </w:rPr>
              <w:t>其中</w:t>
            </w:r>
          </w:p>
        </w:tc>
        <w:tc>
          <w:tcPr>
            <w:tcW w:w="2122" w:type="dxa"/>
            <w:tcBorders>
              <w:left w:val="single" w:sz="4" w:space="0" w:color="auto"/>
            </w:tcBorders>
            <w:shd w:val="clear" w:color="000000" w:fill="FFFFFF"/>
            <w:vAlign w:val="center"/>
          </w:tcPr>
          <w:p w:rsidR="0096148D" w:rsidRDefault="000D517D">
            <w:pPr>
              <w:rPr>
                <w:rFonts w:ascii="宋体" w:hAnsi="宋体" w:cs="Arial"/>
                <w:sz w:val="18"/>
                <w:szCs w:val="18"/>
              </w:rPr>
            </w:pPr>
            <w:r>
              <w:rPr>
                <w:rFonts w:cs="Arial" w:hint="eastAsia"/>
                <w:sz w:val="18"/>
                <w:szCs w:val="18"/>
              </w:rPr>
              <w:t>材料（工程设备）暂估价</w:t>
            </w:r>
          </w:p>
        </w:tc>
        <w:tc>
          <w:tcPr>
            <w:tcW w:w="2977" w:type="dxa"/>
            <w:shd w:val="clear" w:color="000000" w:fill="FFFFFF"/>
            <w:vAlign w:val="center"/>
          </w:tcPr>
          <w:p w:rsidR="0096148D" w:rsidRDefault="000D517D">
            <w:pPr>
              <w:widowControl/>
              <w:jc w:val="left"/>
              <w:rPr>
                <w:rFonts w:ascii="Arial" w:hAnsi="Arial" w:cs="Arial"/>
                <w:kern w:val="0"/>
                <w:sz w:val="18"/>
                <w:szCs w:val="18"/>
              </w:rPr>
            </w:pPr>
            <w:r>
              <w:rPr>
                <w:rFonts w:ascii="Arial" w:hAnsi="Arial" w:cs="Arial"/>
                <w:kern w:val="0"/>
                <w:sz w:val="18"/>
                <w:szCs w:val="18"/>
              </w:rPr>
              <w:t xml:space="preserve">　</w:t>
            </w:r>
          </w:p>
        </w:tc>
        <w:tc>
          <w:tcPr>
            <w:tcW w:w="1843" w:type="dxa"/>
            <w:shd w:val="clear" w:color="000000" w:fill="FFFFFF"/>
            <w:vAlign w:val="center"/>
          </w:tcPr>
          <w:p w:rsidR="0096148D" w:rsidRDefault="000D517D">
            <w:pPr>
              <w:widowControl/>
              <w:jc w:val="right"/>
              <w:rPr>
                <w:rFonts w:ascii="Arial" w:hAnsi="Arial" w:cs="Arial"/>
                <w:kern w:val="0"/>
                <w:sz w:val="18"/>
                <w:szCs w:val="18"/>
              </w:rPr>
            </w:pPr>
            <w:r>
              <w:rPr>
                <w:rFonts w:ascii="Arial" w:hAnsi="Arial" w:cs="Arial"/>
                <w:kern w:val="0"/>
                <w:sz w:val="18"/>
                <w:szCs w:val="18"/>
              </w:rPr>
              <w:t xml:space="preserve">　</w:t>
            </w:r>
          </w:p>
        </w:tc>
        <w:tc>
          <w:tcPr>
            <w:tcW w:w="1417" w:type="dxa"/>
            <w:shd w:val="clear" w:color="000000" w:fill="FFFFFF"/>
          </w:tcPr>
          <w:p w:rsidR="0096148D" w:rsidRDefault="0096148D">
            <w:pPr>
              <w:widowControl/>
              <w:jc w:val="right"/>
              <w:rPr>
                <w:rFonts w:ascii="Arial" w:hAnsi="Arial" w:cs="Arial"/>
                <w:kern w:val="0"/>
                <w:sz w:val="18"/>
                <w:szCs w:val="18"/>
              </w:rPr>
            </w:pPr>
          </w:p>
        </w:tc>
      </w:tr>
      <w:tr w:rsidR="0096148D">
        <w:trPr>
          <w:trHeight w:val="492"/>
          <w:jc w:val="center"/>
        </w:trPr>
        <w:tc>
          <w:tcPr>
            <w:tcW w:w="747" w:type="dxa"/>
            <w:shd w:val="clear" w:color="000000" w:fill="FFFFFF"/>
            <w:vAlign w:val="center"/>
          </w:tcPr>
          <w:p w:rsidR="0096148D" w:rsidRDefault="000D517D">
            <w:pPr>
              <w:widowControl/>
              <w:jc w:val="center"/>
              <w:rPr>
                <w:rFonts w:ascii="Arial" w:hAnsi="Arial" w:cs="Arial"/>
                <w:kern w:val="0"/>
                <w:sz w:val="18"/>
                <w:szCs w:val="18"/>
              </w:rPr>
            </w:pPr>
            <w:r>
              <w:rPr>
                <w:rFonts w:ascii="Arial" w:hAnsi="Arial" w:cs="Arial" w:hint="eastAsia"/>
                <w:kern w:val="0"/>
                <w:sz w:val="18"/>
                <w:szCs w:val="18"/>
              </w:rPr>
              <w:t>3.2.2</w:t>
            </w:r>
          </w:p>
        </w:tc>
        <w:tc>
          <w:tcPr>
            <w:tcW w:w="1138" w:type="dxa"/>
            <w:gridSpan w:val="5"/>
            <w:vMerge/>
            <w:tcBorders>
              <w:right w:val="single" w:sz="4" w:space="0" w:color="auto"/>
            </w:tcBorders>
            <w:shd w:val="clear" w:color="000000" w:fill="FFFFFF"/>
            <w:vAlign w:val="center"/>
          </w:tcPr>
          <w:p w:rsidR="0096148D" w:rsidRDefault="0096148D">
            <w:pPr>
              <w:jc w:val="left"/>
              <w:rPr>
                <w:rFonts w:ascii="Arial" w:hAnsi="Arial" w:cs="Arial"/>
                <w:kern w:val="0"/>
                <w:sz w:val="18"/>
                <w:szCs w:val="18"/>
              </w:rPr>
            </w:pPr>
          </w:p>
        </w:tc>
        <w:tc>
          <w:tcPr>
            <w:tcW w:w="2122" w:type="dxa"/>
            <w:tcBorders>
              <w:left w:val="single" w:sz="4" w:space="0" w:color="auto"/>
            </w:tcBorders>
            <w:shd w:val="clear" w:color="000000" w:fill="FFFFFF"/>
            <w:vAlign w:val="center"/>
          </w:tcPr>
          <w:p w:rsidR="0096148D" w:rsidRDefault="000D517D">
            <w:pPr>
              <w:widowControl/>
              <w:jc w:val="left"/>
              <w:rPr>
                <w:rFonts w:ascii="Arial" w:hAnsi="Arial" w:cs="Arial"/>
                <w:kern w:val="0"/>
                <w:sz w:val="18"/>
                <w:szCs w:val="18"/>
              </w:rPr>
            </w:pPr>
            <w:r>
              <w:rPr>
                <w:rFonts w:cs="Arial" w:hint="eastAsia"/>
                <w:sz w:val="18"/>
                <w:szCs w:val="18"/>
              </w:rPr>
              <w:t>专业工程暂估价</w:t>
            </w:r>
          </w:p>
        </w:tc>
        <w:tc>
          <w:tcPr>
            <w:tcW w:w="2977" w:type="dxa"/>
            <w:shd w:val="clear" w:color="000000" w:fill="FFFFFF"/>
            <w:vAlign w:val="center"/>
          </w:tcPr>
          <w:p w:rsidR="0096148D" w:rsidRDefault="000D517D">
            <w:pPr>
              <w:widowControl/>
              <w:jc w:val="left"/>
              <w:rPr>
                <w:rFonts w:ascii="Arial" w:hAnsi="Arial" w:cs="Arial"/>
                <w:kern w:val="0"/>
                <w:sz w:val="18"/>
                <w:szCs w:val="18"/>
              </w:rPr>
            </w:pPr>
            <w:r>
              <w:rPr>
                <w:rFonts w:ascii="Arial" w:hAnsi="Arial" w:cs="Arial"/>
                <w:kern w:val="0"/>
                <w:sz w:val="18"/>
                <w:szCs w:val="18"/>
              </w:rPr>
              <w:t xml:space="preserve">　</w:t>
            </w:r>
          </w:p>
        </w:tc>
        <w:tc>
          <w:tcPr>
            <w:tcW w:w="1843" w:type="dxa"/>
            <w:shd w:val="clear" w:color="000000" w:fill="FFFFFF"/>
            <w:vAlign w:val="center"/>
          </w:tcPr>
          <w:p w:rsidR="0096148D" w:rsidRDefault="000D517D">
            <w:pPr>
              <w:widowControl/>
              <w:jc w:val="right"/>
              <w:rPr>
                <w:rFonts w:ascii="Arial" w:hAnsi="Arial" w:cs="Arial"/>
                <w:kern w:val="0"/>
                <w:sz w:val="18"/>
                <w:szCs w:val="18"/>
              </w:rPr>
            </w:pPr>
            <w:r>
              <w:rPr>
                <w:rFonts w:ascii="Arial" w:hAnsi="Arial" w:cs="Arial"/>
                <w:kern w:val="0"/>
                <w:sz w:val="18"/>
                <w:szCs w:val="18"/>
              </w:rPr>
              <w:t xml:space="preserve">　</w:t>
            </w:r>
          </w:p>
        </w:tc>
        <w:tc>
          <w:tcPr>
            <w:tcW w:w="1417" w:type="dxa"/>
            <w:shd w:val="clear" w:color="000000" w:fill="FFFFFF"/>
          </w:tcPr>
          <w:p w:rsidR="0096148D" w:rsidRDefault="0096148D">
            <w:pPr>
              <w:widowControl/>
              <w:jc w:val="right"/>
              <w:rPr>
                <w:rFonts w:ascii="Arial" w:hAnsi="Arial" w:cs="Arial"/>
                <w:kern w:val="0"/>
                <w:sz w:val="18"/>
                <w:szCs w:val="18"/>
              </w:rPr>
            </w:pPr>
          </w:p>
        </w:tc>
      </w:tr>
      <w:tr w:rsidR="0096148D">
        <w:trPr>
          <w:trHeight w:val="492"/>
          <w:jc w:val="center"/>
        </w:trPr>
        <w:tc>
          <w:tcPr>
            <w:tcW w:w="747" w:type="dxa"/>
            <w:shd w:val="clear" w:color="000000" w:fill="FFFFFF"/>
            <w:vAlign w:val="center"/>
          </w:tcPr>
          <w:p w:rsidR="0096148D" w:rsidRDefault="000D517D">
            <w:pPr>
              <w:widowControl/>
              <w:jc w:val="center"/>
              <w:rPr>
                <w:rFonts w:ascii="Arial" w:hAnsi="Arial" w:cs="Arial"/>
                <w:kern w:val="0"/>
                <w:sz w:val="18"/>
                <w:szCs w:val="18"/>
              </w:rPr>
            </w:pPr>
            <w:r>
              <w:rPr>
                <w:rFonts w:ascii="Arial" w:hAnsi="Arial" w:cs="Arial" w:hint="eastAsia"/>
                <w:kern w:val="0"/>
                <w:sz w:val="18"/>
                <w:szCs w:val="18"/>
              </w:rPr>
              <w:t>3.2.3</w:t>
            </w:r>
          </w:p>
        </w:tc>
        <w:tc>
          <w:tcPr>
            <w:tcW w:w="1138" w:type="dxa"/>
            <w:gridSpan w:val="5"/>
            <w:vMerge/>
            <w:tcBorders>
              <w:right w:val="single" w:sz="4" w:space="0" w:color="auto"/>
            </w:tcBorders>
            <w:shd w:val="clear" w:color="000000" w:fill="FFFFFF"/>
            <w:vAlign w:val="center"/>
          </w:tcPr>
          <w:p w:rsidR="0096148D" w:rsidRDefault="0096148D">
            <w:pPr>
              <w:widowControl/>
              <w:jc w:val="left"/>
              <w:rPr>
                <w:rFonts w:ascii="Arial" w:hAnsi="Arial" w:cs="Arial"/>
                <w:kern w:val="0"/>
                <w:sz w:val="18"/>
                <w:szCs w:val="18"/>
              </w:rPr>
            </w:pPr>
          </w:p>
        </w:tc>
        <w:tc>
          <w:tcPr>
            <w:tcW w:w="2122" w:type="dxa"/>
            <w:tcBorders>
              <w:left w:val="single" w:sz="4" w:space="0" w:color="auto"/>
            </w:tcBorders>
            <w:shd w:val="clear" w:color="000000" w:fill="FFFFFF"/>
            <w:vAlign w:val="center"/>
          </w:tcPr>
          <w:p w:rsidR="0096148D" w:rsidRDefault="000D517D">
            <w:pPr>
              <w:widowControl/>
              <w:jc w:val="left"/>
              <w:rPr>
                <w:rFonts w:ascii="Arial" w:hAnsi="Arial" w:cs="Arial"/>
                <w:kern w:val="0"/>
                <w:sz w:val="18"/>
                <w:szCs w:val="18"/>
              </w:rPr>
            </w:pPr>
            <w:r>
              <w:rPr>
                <w:rFonts w:cs="Arial" w:hint="eastAsia"/>
                <w:sz w:val="18"/>
                <w:szCs w:val="18"/>
              </w:rPr>
              <w:t>专项技术措施暂估价</w:t>
            </w:r>
          </w:p>
        </w:tc>
        <w:tc>
          <w:tcPr>
            <w:tcW w:w="2977" w:type="dxa"/>
            <w:shd w:val="clear" w:color="000000" w:fill="FFFFFF"/>
            <w:vAlign w:val="center"/>
          </w:tcPr>
          <w:p w:rsidR="0096148D" w:rsidRDefault="000D517D">
            <w:pPr>
              <w:widowControl/>
              <w:jc w:val="left"/>
              <w:rPr>
                <w:rFonts w:ascii="Arial" w:hAnsi="Arial" w:cs="Arial"/>
                <w:kern w:val="0"/>
                <w:sz w:val="18"/>
                <w:szCs w:val="18"/>
              </w:rPr>
            </w:pPr>
            <w:r>
              <w:rPr>
                <w:rFonts w:ascii="Arial" w:hAnsi="Arial" w:cs="Arial"/>
                <w:kern w:val="0"/>
                <w:sz w:val="18"/>
                <w:szCs w:val="18"/>
              </w:rPr>
              <w:t xml:space="preserve">　</w:t>
            </w:r>
          </w:p>
        </w:tc>
        <w:tc>
          <w:tcPr>
            <w:tcW w:w="1843" w:type="dxa"/>
            <w:shd w:val="clear" w:color="000000" w:fill="FFFFFF"/>
            <w:vAlign w:val="center"/>
          </w:tcPr>
          <w:p w:rsidR="0096148D" w:rsidRDefault="000D517D">
            <w:pPr>
              <w:widowControl/>
              <w:jc w:val="right"/>
              <w:rPr>
                <w:rFonts w:ascii="Arial" w:hAnsi="Arial" w:cs="Arial"/>
                <w:kern w:val="0"/>
                <w:sz w:val="18"/>
                <w:szCs w:val="18"/>
              </w:rPr>
            </w:pPr>
            <w:r>
              <w:rPr>
                <w:rFonts w:ascii="Arial" w:hAnsi="Arial" w:cs="Arial"/>
                <w:kern w:val="0"/>
                <w:sz w:val="18"/>
                <w:szCs w:val="18"/>
              </w:rPr>
              <w:t xml:space="preserve">　</w:t>
            </w:r>
          </w:p>
        </w:tc>
        <w:tc>
          <w:tcPr>
            <w:tcW w:w="1417" w:type="dxa"/>
            <w:shd w:val="clear" w:color="000000" w:fill="FFFFFF"/>
          </w:tcPr>
          <w:p w:rsidR="0096148D" w:rsidRDefault="0096148D">
            <w:pPr>
              <w:widowControl/>
              <w:jc w:val="right"/>
              <w:rPr>
                <w:rFonts w:ascii="Arial" w:hAnsi="Arial" w:cs="Arial"/>
                <w:kern w:val="0"/>
                <w:sz w:val="18"/>
                <w:szCs w:val="18"/>
              </w:rPr>
            </w:pPr>
          </w:p>
        </w:tc>
      </w:tr>
      <w:tr w:rsidR="0096148D">
        <w:trPr>
          <w:trHeight w:val="492"/>
          <w:jc w:val="center"/>
        </w:trPr>
        <w:tc>
          <w:tcPr>
            <w:tcW w:w="747" w:type="dxa"/>
            <w:shd w:val="clear" w:color="000000" w:fill="FFFFFF"/>
            <w:vAlign w:val="center"/>
          </w:tcPr>
          <w:p w:rsidR="0096148D" w:rsidRDefault="000D517D">
            <w:pPr>
              <w:widowControl/>
              <w:jc w:val="center"/>
              <w:rPr>
                <w:rFonts w:ascii="Arial" w:hAnsi="Arial" w:cs="Arial"/>
                <w:kern w:val="0"/>
                <w:sz w:val="18"/>
                <w:szCs w:val="18"/>
              </w:rPr>
            </w:pPr>
            <w:r>
              <w:rPr>
                <w:rFonts w:ascii="Arial" w:hAnsi="Arial" w:cs="Arial" w:hint="eastAsia"/>
                <w:kern w:val="0"/>
                <w:sz w:val="18"/>
                <w:szCs w:val="18"/>
              </w:rPr>
              <w:t>3.3</w:t>
            </w:r>
          </w:p>
        </w:tc>
        <w:tc>
          <w:tcPr>
            <w:tcW w:w="3260" w:type="dxa"/>
            <w:gridSpan w:val="6"/>
            <w:shd w:val="clear" w:color="000000" w:fill="FFFFFF"/>
            <w:vAlign w:val="center"/>
          </w:tcPr>
          <w:p w:rsidR="0096148D" w:rsidRDefault="000D517D">
            <w:pPr>
              <w:rPr>
                <w:rFonts w:ascii="宋体" w:hAnsi="宋体" w:cs="Arial"/>
                <w:sz w:val="18"/>
                <w:szCs w:val="18"/>
              </w:rPr>
            </w:pPr>
            <w:r>
              <w:rPr>
                <w:rFonts w:cs="Arial" w:hint="eastAsia"/>
                <w:sz w:val="18"/>
                <w:szCs w:val="18"/>
              </w:rPr>
              <w:t>计日工</w:t>
            </w:r>
          </w:p>
        </w:tc>
        <w:tc>
          <w:tcPr>
            <w:tcW w:w="2977" w:type="dxa"/>
            <w:shd w:val="clear" w:color="000000" w:fill="FFFFFF"/>
            <w:vAlign w:val="center"/>
          </w:tcPr>
          <w:p w:rsidR="0096148D" w:rsidRDefault="000D517D">
            <w:pPr>
              <w:widowControl/>
              <w:jc w:val="left"/>
              <w:rPr>
                <w:rFonts w:ascii="Arial" w:hAnsi="Arial" w:cs="Arial"/>
                <w:kern w:val="0"/>
                <w:sz w:val="18"/>
                <w:szCs w:val="18"/>
              </w:rPr>
            </w:pPr>
            <w:r>
              <w:rPr>
                <w:rFonts w:ascii="Arial" w:hAnsi="Arial" w:cs="Arial"/>
                <w:kern w:val="0"/>
                <w:sz w:val="18"/>
                <w:szCs w:val="18"/>
              </w:rPr>
              <w:t xml:space="preserve">　</w:t>
            </w:r>
          </w:p>
        </w:tc>
        <w:tc>
          <w:tcPr>
            <w:tcW w:w="1843" w:type="dxa"/>
            <w:shd w:val="clear" w:color="000000" w:fill="FFFFFF"/>
            <w:vAlign w:val="center"/>
          </w:tcPr>
          <w:p w:rsidR="0096148D" w:rsidRDefault="000D517D">
            <w:pPr>
              <w:widowControl/>
              <w:jc w:val="right"/>
              <w:rPr>
                <w:rFonts w:ascii="Arial" w:hAnsi="Arial" w:cs="Arial"/>
                <w:kern w:val="0"/>
                <w:sz w:val="18"/>
                <w:szCs w:val="18"/>
              </w:rPr>
            </w:pPr>
            <w:r>
              <w:rPr>
                <w:rFonts w:ascii="Arial" w:hAnsi="Arial" w:cs="Arial"/>
                <w:kern w:val="0"/>
                <w:sz w:val="18"/>
                <w:szCs w:val="18"/>
              </w:rPr>
              <w:t xml:space="preserve">　</w:t>
            </w:r>
          </w:p>
        </w:tc>
        <w:tc>
          <w:tcPr>
            <w:tcW w:w="1417" w:type="dxa"/>
            <w:shd w:val="clear" w:color="000000" w:fill="FFFFFF"/>
          </w:tcPr>
          <w:p w:rsidR="0096148D" w:rsidRDefault="0096148D">
            <w:pPr>
              <w:widowControl/>
              <w:jc w:val="right"/>
              <w:rPr>
                <w:rFonts w:ascii="Arial" w:hAnsi="Arial" w:cs="Arial"/>
                <w:kern w:val="0"/>
                <w:sz w:val="18"/>
                <w:szCs w:val="18"/>
              </w:rPr>
            </w:pPr>
          </w:p>
        </w:tc>
      </w:tr>
      <w:tr w:rsidR="0096148D">
        <w:trPr>
          <w:trHeight w:val="492"/>
          <w:jc w:val="center"/>
        </w:trPr>
        <w:tc>
          <w:tcPr>
            <w:tcW w:w="747" w:type="dxa"/>
            <w:shd w:val="clear" w:color="000000" w:fill="FFFFFF"/>
            <w:vAlign w:val="center"/>
          </w:tcPr>
          <w:p w:rsidR="0096148D" w:rsidRDefault="000D517D">
            <w:pPr>
              <w:widowControl/>
              <w:jc w:val="center"/>
              <w:rPr>
                <w:rFonts w:ascii="Arial" w:hAnsi="Arial" w:cs="Arial"/>
                <w:kern w:val="0"/>
                <w:sz w:val="18"/>
                <w:szCs w:val="18"/>
              </w:rPr>
            </w:pPr>
            <w:r>
              <w:rPr>
                <w:rFonts w:ascii="Arial" w:hAnsi="Arial" w:cs="Arial" w:hint="eastAsia"/>
                <w:kern w:val="0"/>
                <w:sz w:val="18"/>
                <w:szCs w:val="18"/>
              </w:rPr>
              <w:t>3.4</w:t>
            </w:r>
          </w:p>
        </w:tc>
        <w:tc>
          <w:tcPr>
            <w:tcW w:w="3260" w:type="dxa"/>
            <w:gridSpan w:val="6"/>
            <w:shd w:val="clear" w:color="auto" w:fill="auto"/>
            <w:vAlign w:val="center"/>
          </w:tcPr>
          <w:p w:rsidR="0096148D" w:rsidRDefault="000D517D">
            <w:pPr>
              <w:rPr>
                <w:rFonts w:ascii="宋体" w:hAnsi="宋体" w:cs="Arial"/>
                <w:sz w:val="18"/>
                <w:szCs w:val="18"/>
              </w:rPr>
            </w:pPr>
            <w:r>
              <w:rPr>
                <w:rFonts w:cs="Arial" w:hint="eastAsia"/>
                <w:sz w:val="18"/>
                <w:szCs w:val="18"/>
              </w:rPr>
              <w:t>施工总承包服务费</w:t>
            </w:r>
          </w:p>
        </w:tc>
        <w:tc>
          <w:tcPr>
            <w:tcW w:w="2977" w:type="dxa"/>
            <w:shd w:val="clear" w:color="000000" w:fill="FFFFFF"/>
            <w:vAlign w:val="center"/>
          </w:tcPr>
          <w:p w:rsidR="0096148D" w:rsidRDefault="0096148D">
            <w:pPr>
              <w:widowControl/>
              <w:jc w:val="left"/>
              <w:rPr>
                <w:rFonts w:ascii="Arial" w:hAnsi="Arial" w:cs="Arial"/>
                <w:kern w:val="0"/>
                <w:sz w:val="18"/>
                <w:szCs w:val="18"/>
              </w:rPr>
            </w:pPr>
          </w:p>
        </w:tc>
        <w:tc>
          <w:tcPr>
            <w:tcW w:w="1843" w:type="dxa"/>
            <w:shd w:val="clear" w:color="000000" w:fill="FFFFFF"/>
            <w:vAlign w:val="center"/>
          </w:tcPr>
          <w:p w:rsidR="0096148D" w:rsidRDefault="0096148D">
            <w:pPr>
              <w:widowControl/>
              <w:jc w:val="right"/>
              <w:rPr>
                <w:rFonts w:ascii="Arial" w:hAnsi="Arial" w:cs="Arial"/>
                <w:kern w:val="0"/>
                <w:sz w:val="18"/>
                <w:szCs w:val="18"/>
              </w:rPr>
            </w:pPr>
          </w:p>
        </w:tc>
        <w:tc>
          <w:tcPr>
            <w:tcW w:w="1417" w:type="dxa"/>
            <w:shd w:val="clear" w:color="000000" w:fill="FFFFFF"/>
          </w:tcPr>
          <w:p w:rsidR="0096148D" w:rsidRDefault="0096148D">
            <w:pPr>
              <w:widowControl/>
              <w:jc w:val="right"/>
              <w:rPr>
                <w:rFonts w:ascii="Arial" w:hAnsi="Arial" w:cs="Arial"/>
                <w:kern w:val="0"/>
                <w:sz w:val="18"/>
                <w:szCs w:val="18"/>
              </w:rPr>
            </w:pPr>
          </w:p>
        </w:tc>
      </w:tr>
      <w:tr w:rsidR="0096148D">
        <w:trPr>
          <w:trHeight w:val="492"/>
          <w:jc w:val="center"/>
        </w:trPr>
        <w:tc>
          <w:tcPr>
            <w:tcW w:w="747" w:type="dxa"/>
            <w:shd w:val="clear" w:color="000000" w:fill="FFFFFF"/>
            <w:vAlign w:val="center"/>
          </w:tcPr>
          <w:p w:rsidR="0096148D" w:rsidRDefault="000D517D">
            <w:pPr>
              <w:jc w:val="center"/>
              <w:rPr>
                <w:rFonts w:ascii="宋体" w:hAnsi="宋体" w:cs="Arial"/>
                <w:sz w:val="18"/>
                <w:szCs w:val="18"/>
              </w:rPr>
            </w:pPr>
            <w:r>
              <w:rPr>
                <w:rFonts w:cs="Arial" w:hint="eastAsia"/>
                <w:sz w:val="18"/>
                <w:szCs w:val="18"/>
              </w:rPr>
              <w:t>3.4.1</w:t>
            </w:r>
          </w:p>
        </w:tc>
        <w:tc>
          <w:tcPr>
            <w:tcW w:w="958" w:type="dxa"/>
            <w:gridSpan w:val="2"/>
            <w:vMerge w:val="restart"/>
            <w:tcBorders>
              <w:right w:val="single" w:sz="4" w:space="0" w:color="auto"/>
            </w:tcBorders>
            <w:shd w:val="clear" w:color="000000" w:fill="FFFFFF"/>
            <w:vAlign w:val="center"/>
          </w:tcPr>
          <w:p w:rsidR="0096148D" w:rsidRDefault="000D517D">
            <w:pPr>
              <w:jc w:val="center"/>
              <w:rPr>
                <w:rFonts w:ascii="宋体" w:hAnsi="宋体" w:cs="Arial"/>
                <w:sz w:val="18"/>
                <w:szCs w:val="18"/>
              </w:rPr>
            </w:pPr>
            <w:r>
              <w:rPr>
                <w:rFonts w:cs="Arial" w:hint="eastAsia"/>
                <w:sz w:val="18"/>
                <w:szCs w:val="18"/>
              </w:rPr>
              <w:t>其中</w:t>
            </w:r>
          </w:p>
        </w:tc>
        <w:tc>
          <w:tcPr>
            <w:tcW w:w="2302" w:type="dxa"/>
            <w:gridSpan w:val="4"/>
            <w:tcBorders>
              <w:left w:val="single" w:sz="4" w:space="0" w:color="auto"/>
            </w:tcBorders>
            <w:shd w:val="clear" w:color="000000" w:fill="FFFFFF"/>
            <w:vAlign w:val="center"/>
          </w:tcPr>
          <w:p w:rsidR="0096148D" w:rsidRDefault="000D517D">
            <w:pPr>
              <w:rPr>
                <w:rFonts w:ascii="宋体" w:hAnsi="宋体" w:cs="Arial"/>
                <w:sz w:val="18"/>
                <w:szCs w:val="18"/>
              </w:rPr>
            </w:pPr>
            <w:r>
              <w:rPr>
                <w:rFonts w:cs="Arial" w:hint="eastAsia"/>
                <w:sz w:val="18"/>
                <w:szCs w:val="18"/>
              </w:rPr>
              <w:t>专业发包工程管理费</w:t>
            </w:r>
          </w:p>
        </w:tc>
        <w:tc>
          <w:tcPr>
            <w:tcW w:w="2977" w:type="dxa"/>
            <w:shd w:val="clear" w:color="000000" w:fill="FFFFFF"/>
            <w:vAlign w:val="center"/>
          </w:tcPr>
          <w:p w:rsidR="0096148D" w:rsidRDefault="000D517D">
            <w:pPr>
              <w:jc w:val="center"/>
              <w:rPr>
                <w:rFonts w:ascii="宋体" w:hAnsi="宋体" w:cs="Arial"/>
                <w:sz w:val="18"/>
                <w:szCs w:val="18"/>
              </w:rPr>
            </w:pPr>
            <w:r>
              <w:rPr>
                <w:rFonts w:cs="Arial" w:hint="eastAsia"/>
                <w:sz w:val="18"/>
                <w:szCs w:val="18"/>
              </w:rPr>
              <w:t>∑专业发包工程（暂估金额×费率）</w:t>
            </w:r>
          </w:p>
        </w:tc>
        <w:tc>
          <w:tcPr>
            <w:tcW w:w="1843" w:type="dxa"/>
            <w:shd w:val="clear" w:color="000000" w:fill="FFFFFF"/>
            <w:vAlign w:val="center"/>
          </w:tcPr>
          <w:p w:rsidR="0096148D" w:rsidRDefault="000D517D">
            <w:pPr>
              <w:widowControl/>
              <w:jc w:val="right"/>
              <w:rPr>
                <w:rFonts w:ascii="Arial" w:hAnsi="Arial" w:cs="Arial"/>
                <w:kern w:val="0"/>
                <w:sz w:val="18"/>
                <w:szCs w:val="18"/>
              </w:rPr>
            </w:pPr>
            <w:r>
              <w:rPr>
                <w:rFonts w:ascii="Arial" w:hAnsi="Arial" w:cs="Arial"/>
                <w:kern w:val="0"/>
                <w:sz w:val="18"/>
                <w:szCs w:val="18"/>
              </w:rPr>
              <w:t xml:space="preserve">　</w:t>
            </w:r>
          </w:p>
        </w:tc>
        <w:tc>
          <w:tcPr>
            <w:tcW w:w="1417" w:type="dxa"/>
            <w:shd w:val="clear" w:color="000000" w:fill="FFFFFF"/>
          </w:tcPr>
          <w:p w:rsidR="0096148D" w:rsidRDefault="0096148D">
            <w:pPr>
              <w:widowControl/>
              <w:jc w:val="right"/>
              <w:rPr>
                <w:rFonts w:ascii="Arial" w:hAnsi="Arial" w:cs="Arial"/>
                <w:kern w:val="0"/>
                <w:sz w:val="18"/>
                <w:szCs w:val="18"/>
              </w:rPr>
            </w:pPr>
          </w:p>
        </w:tc>
      </w:tr>
      <w:tr w:rsidR="0096148D">
        <w:trPr>
          <w:trHeight w:val="492"/>
          <w:jc w:val="center"/>
        </w:trPr>
        <w:tc>
          <w:tcPr>
            <w:tcW w:w="747" w:type="dxa"/>
            <w:shd w:val="clear" w:color="000000" w:fill="FFFFFF"/>
            <w:vAlign w:val="center"/>
          </w:tcPr>
          <w:p w:rsidR="0096148D" w:rsidRDefault="000D517D">
            <w:pPr>
              <w:widowControl/>
              <w:jc w:val="center"/>
              <w:rPr>
                <w:rFonts w:ascii="Arial" w:hAnsi="Arial" w:cs="Arial"/>
                <w:kern w:val="0"/>
                <w:sz w:val="18"/>
                <w:szCs w:val="18"/>
              </w:rPr>
            </w:pPr>
            <w:r>
              <w:rPr>
                <w:rFonts w:cs="Arial" w:hint="eastAsia"/>
                <w:sz w:val="18"/>
                <w:szCs w:val="18"/>
              </w:rPr>
              <w:t>3.4.2</w:t>
            </w:r>
          </w:p>
        </w:tc>
        <w:tc>
          <w:tcPr>
            <w:tcW w:w="958" w:type="dxa"/>
            <w:gridSpan w:val="2"/>
            <w:vMerge/>
            <w:tcBorders>
              <w:right w:val="single" w:sz="4" w:space="0" w:color="auto"/>
            </w:tcBorders>
            <w:shd w:val="clear" w:color="000000" w:fill="FFFFFF"/>
            <w:vAlign w:val="center"/>
          </w:tcPr>
          <w:p w:rsidR="0096148D" w:rsidRDefault="0096148D">
            <w:pPr>
              <w:widowControl/>
              <w:jc w:val="left"/>
              <w:rPr>
                <w:rFonts w:ascii="Arial" w:hAnsi="Arial" w:cs="Arial"/>
                <w:kern w:val="0"/>
                <w:sz w:val="18"/>
                <w:szCs w:val="18"/>
              </w:rPr>
            </w:pPr>
          </w:p>
        </w:tc>
        <w:tc>
          <w:tcPr>
            <w:tcW w:w="2302" w:type="dxa"/>
            <w:gridSpan w:val="4"/>
            <w:tcBorders>
              <w:left w:val="single" w:sz="4" w:space="0" w:color="auto"/>
            </w:tcBorders>
            <w:shd w:val="clear" w:color="000000" w:fill="FFFFFF"/>
            <w:vAlign w:val="center"/>
          </w:tcPr>
          <w:p w:rsidR="0096148D" w:rsidRDefault="000D517D">
            <w:pPr>
              <w:widowControl/>
              <w:jc w:val="left"/>
              <w:rPr>
                <w:rFonts w:ascii="Arial" w:hAnsi="Arial" w:cs="Arial"/>
                <w:kern w:val="0"/>
                <w:sz w:val="18"/>
                <w:szCs w:val="18"/>
              </w:rPr>
            </w:pPr>
            <w:r>
              <w:rPr>
                <w:rFonts w:cs="Arial" w:hint="eastAsia"/>
                <w:sz w:val="18"/>
                <w:szCs w:val="18"/>
              </w:rPr>
              <w:t>甲供材料设备管理费</w:t>
            </w:r>
          </w:p>
        </w:tc>
        <w:tc>
          <w:tcPr>
            <w:tcW w:w="2977" w:type="dxa"/>
            <w:shd w:val="clear" w:color="000000" w:fill="FFFFFF"/>
            <w:vAlign w:val="center"/>
          </w:tcPr>
          <w:p w:rsidR="0096148D" w:rsidRDefault="000D517D">
            <w:pPr>
              <w:jc w:val="center"/>
              <w:rPr>
                <w:rFonts w:ascii="宋体" w:hAnsi="宋体" w:cs="Arial"/>
                <w:sz w:val="18"/>
                <w:szCs w:val="18"/>
              </w:rPr>
            </w:pPr>
            <w:r>
              <w:rPr>
                <w:rFonts w:cs="Arial" w:hint="eastAsia"/>
                <w:sz w:val="18"/>
                <w:szCs w:val="18"/>
              </w:rPr>
              <w:t>甲供材料暂估金额×费率</w:t>
            </w:r>
            <w:r>
              <w:rPr>
                <w:rFonts w:cs="Arial" w:hint="eastAsia"/>
                <w:sz w:val="18"/>
                <w:szCs w:val="18"/>
              </w:rPr>
              <w:t>+</w:t>
            </w:r>
            <w:r>
              <w:rPr>
                <w:rFonts w:cs="Arial" w:hint="eastAsia"/>
                <w:sz w:val="18"/>
                <w:szCs w:val="18"/>
              </w:rPr>
              <w:t>甲供设备暂估金额×费率</w:t>
            </w:r>
          </w:p>
        </w:tc>
        <w:tc>
          <w:tcPr>
            <w:tcW w:w="1843" w:type="dxa"/>
            <w:shd w:val="clear" w:color="000000" w:fill="FFFFFF"/>
            <w:vAlign w:val="center"/>
          </w:tcPr>
          <w:p w:rsidR="0096148D" w:rsidRDefault="000D517D">
            <w:pPr>
              <w:widowControl/>
              <w:jc w:val="right"/>
              <w:rPr>
                <w:rFonts w:ascii="Arial" w:hAnsi="Arial" w:cs="Arial"/>
                <w:kern w:val="0"/>
                <w:sz w:val="18"/>
                <w:szCs w:val="18"/>
              </w:rPr>
            </w:pPr>
            <w:r>
              <w:rPr>
                <w:rFonts w:ascii="Arial" w:hAnsi="Arial" w:cs="Arial"/>
                <w:kern w:val="0"/>
                <w:sz w:val="18"/>
                <w:szCs w:val="18"/>
              </w:rPr>
              <w:t xml:space="preserve">　</w:t>
            </w:r>
          </w:p>
        </w:tc>
        <w:tc>
          <w:tcPr>
            <w:tcW w:w="1417" w:type="dxa"/>
            <w:shd w:val="clear" w:color="000000" w:fill="FFFFFF"/>
          </w:tcPr>
          <w:p w:rsidR="0096148D" w:rsidRDefault="0096148D">
            <w:pPr>
              <w:widowControl/>
              <w:jc w:val="right"/>
              <w:rPr>
                <w:rFonts w:ascii="Arial" w:hAnsi="Arial" w:cs="Arial"/>
                <w:kern w:val="0"/>
                <w:sz w:val="18"/>
                <w:szCs w:val="18"/>
              </w:rPr>
            </w:pPr>
          </w:p>
        </w:tc>
      </w:tr>
      <w:tr w:rsidR="0096148D">
        <w:trPr>
          <w:trHeight w:val="492"/>
          <w:jc w:val="center"/>
        </w:trPr>
        <w:tc>
          <w:tcPr>
            <w:tcW w:w="747" w:type="dxa"/>
            <w:shd w:val="clear" w:color="000000" w:fill="FFFFFF"/>
            <w:vAlign w:val="center"/>
          </w:tcPr>
          <w:p w:rsidR="0096148D" w:rsidRDefault="000D517D">
            <w:pPr>
              <w:jc w:val="center"/>
              <w:rPr>
                <w:rFonts w:ascii="宋体" w:hAnsi="宋体" w:cs="Arial"/>
                <w:sz w:val="18"/>
                <w:szCs w:val="18"/>
              </w:rPr>
            </w:pPr>
            <w:r>
              <w:rPr>
                <w:rFonts w:cs="Arial" w:hint="eastAsia"/>
                <w:sz w:val="18"/>
                <w:szCs w:val="18"/>
              </w:rPr>
              <w:t>4</w:t>
            </w:r>
          </w:p>
        </w:tc>
        <w:tc>
          <w:tcPr>
            <w:tcW w:w="3260" w:type="dxa"/>
            <w:gridSpan w:val="6"/>
            <w:shd w:val="clear" w:color="000000" w:fill="FFFFFF"/>
            <w:vAlign w:val="center"/>
          </w:tcPr>
          <w:p w:rsidR="0096148D" w:rsidRDefault="000D517D">
            <w:pPr>
              <w:rPr>
                <w:rFonts w:ascii="宋体" w:hAnsi="宋体" w:cs="Arial"/>
                <w:sz w:val="18"/>
                <w:szCs w:val="18"/>
              </w:rPr>
            </w:pPr>
            <w:r>
              <w:rPr>
                <w:rFonts w:cs="Arial" w:hint="eastAsia"/>
                <w:sz w:val="18"/>
                <w:szCs w:val="18"/>
              </w:rPr>
              <w:t>规费</w:t>
            </w:r>
          </w:p>
        </w:tc>
        <w:tc>
          <w:tcPr>
            <w:tcW w:w="2977" w:type="dxa"/>
            <w:shd w:val="clear" w:color="000000" w:fill="FFFFFF"/>
            <w:vAlign w:val="center"/>
          </w:tcPr>
          <w:p w:rsidR="0096148D" w:rsidRDefault="000D517D">
            <w:pPr>
              <w:jc w:val="center"/>
              <w:rPr>
                <w:rFonts w:ascii="宋体" w:hAnsi="宋体" w:cs="Arial"/>
                <w:sz w:val="18"/>
                <w:szCs w:val="18"/>
              </w:rPr>
            </w:pPr>
            <w:r>
              <w:rPr>
                <w:rFonts w:cs="Arial" w:hint="eastAsia"/>
                <w:sz w:val="18"/>
                <w:szCs w:val="18"/>
              </w:rPr>
              <w:t>（</w:t>
            </w:r>
            <w:r>
              <w:rPr>
                <w:rFonts w:cs="Arial" w:hint="eastAsia"/>
                <w:sz w:val="18"/>
                <w:szCs w:val="18"/>
              </w:rPr>
              <w:t>1.1+2.1.1</w:t>
            </w:r>
            <w:r>
              <w:rPr>
                <w:rFonts w:cs="Arial" w:hint="eastAsia"/>
                <w:sz w:val="18"/>
                <w:szCs w:val="18"/>
              </w:rPr>
              <w:t>）</w:t>
            </w:r>
            <w:r>
              <w:rPr>
                <w:rFonts w:cs="Arial" w:hint="eastAsia"/>
                <w:sz w:val="18"/>
                <w:szCs w:val="18"/>
              </w:rPr>
              <w:t>×费率</w:t>
            </w:r>
          </w:p>
        </w:tc>
        <w:tc>
          <w:tcPr>
            <w:tcW w:w="1843" w:type="dxa"/>
            <w:shd w:val="clear" w:color="000000" w:fill="FFFFFF"/>
            <w:vAlign w:val="center"/>
          </w:tcPr>
          <w:p w:rsidR="0096148D" w:rsidRDefault="000D517D">
            <w:pPr>
              <w:widowControl/>
              <w:jc w:val="right"/>
              <w:rPr>
                <w:rFonts w:ascii="Arial" w:hAnsi="Arial" w:cs="Arial"/>
                <w:kern w:val="0"/>
                <w:sz w:val="18"/>
                <w:szCs w:val="18"/>
              </w:rPr>
            </w:pPr>
            <w:r>
              <w:rPr>
                <w:rFonts w:ascii="Arial" w:hAnsi="Arial" w:cs="Arial"/>
                <w:kern w:val="0"/>
                <w:sz w:val="18"/>
                <w:szCs w:val="18"/>
              </w:rPr>
              <w:t xml:space="preserve">　</w:t>
            </w:r>
          </w:p>
        </w:tc>
        <w:tc>
          <w:tcPr>
            <w:tcW w:w="1417" w:type="dxa"/>
            <w:shd w:val="clear" w:color="000000" w:fill="FFFFFF"/>
          </w:tcPr>
          <w:p w:rsidR="0096148D" w:rsidRDefault="0096148D">
            <w:pPr>
              <w:widowControl/>
              <w:jc w:val="right"/>
              <w:rPr>
                <w:rFonts w:ascii="Arial" w:hAnsi="Arial" w:cs="Arial"/>
                <w:kern w:val="0"/>
                <w:sz w:val="18"/>
                <w:szCs w:val="18"/>
              </w:rPr>
            </w:pPr>
          </w:p>
        </w:tc>
      </w:tr>
      <w:tr w:rsidR="0096148D">
        <w:trPr>
          <w:trHeight w:val="492"/>
          <w:jc w:val="center"/>
        </w:trPr>
        <w:tc>
          <w:tcPr>
            <w:tcW w:w="747" w:type="dxa"/>
            <w:shd w:val="clear" w:color="000000" w:fill="FFFFFF"/>
            <w:vAlign w:val="center"/>
          </w:tcPr>
          <w:p w:rsidR="0096148D" w:rsidRDefault="000D517D">
            <w:pPr>
              <w:jc w:val="center"/>
              <w:rPr>
                <w:rFonts w:ascii="宋体" w:hAnsi="宋体" w:cs="Arial"/>
                <w:sz w:val="18"/>
                <w:szCs w:val="18"/>
              </w:rPr>
            </w:pPr>
            <w:r>
              <w:rPr>
                <w:rFonts w:cs="Arial" w:hint="eastAsia"/>
                <w:sz w:val="18"/>
                <w:szCs w:val="18"/>
              </w:rPr>
              <w:t>5</w:t>
            </w:r>
          </w:p>
        </w:tc>
        <w:tc>
          <w:tcPr>
            <w:tcW w:w="3260" w:type="dxa"/>
            <w:gridSpan w:val="6"/>
            <w:shd w:val="clear" w:color="000000" w:fill="FFFFFF"/>
            <w:vAlign w:val="center"/>
          </w:tcPr>
          <w:p w:rsidR="0096148D" w:rsidRDefault="000D517D">
            <w:pPr>
              <w:rPr>
                <w:rFonts w:ascii="宋体" w:hAnsi="宋体" w:cs="Arial"/>
                <w:sz w:val="18"/>
                <w:szCs w:val="18"/>
              </w:rPr>
            </w:pPr>
            <w:r>
              <w:rPr>
                <w:rFonts w:cs="Arial" w:hint="eastAsia"/>
                <w:sz w:val="18"/>
                <w:szCs w:val="18"/>
              </w:rPr>
              <w:t>税金</w:t>
            </w:r>
          </w:p>
        </w:tc>
        <w:tc>
          <w:tcPr>
            <w:tcW w:w="2977" w:type="dxa"/>
            <w:shd w:val="clear" w:color="000000" w:fill="FFFFFF"/>
            <w:vAlign w:val="center"/>
          </w:tcPr>
          <w:p w:rsidR="0096148D" w:rsidRDefault="000D517D">
            <w:pPr>
              <w:jc w:val="center"/>
              <w:rPr>
                <w:rFonts w:ascii="宋体" w:hAnsi="宋体" w:cs="Arial"/>
                <w:sz w:val="18"/>
                <w:szCs w:val="18"/>
              </w:rPr>
            </w:pPr>
            <w:r>
              <w:rPr>
                <w:rFonts w:cs="Arial" w:hint="eastAsia"/>
                <w:sz w:val="18"/>
                <w:szCs w:val="18"/>
              </w:rPr>
              <w:t>（</w:t>
            </w:r>
            <w:r>
              <w:rPr>
                <w:rFonts w:cs="Arial" w:hint="eastAsia"/>
                <w:sz w:val="18"/>
                <w:szCs w:val="18"/>
              </w:rPr>
              <w:t>1+2+3+4+</w:t>
            </w:r>
            <w:r>
              <w:rPr>
                <w:rFonts w:cs="Arial" w:hint="eastAsia"/>
                <w:sz w:val="18"/>
                <w:szCs w:val="18"/>
              </w:rPr>
              <w:t>计税不计费</w:t>
            </w:r>
            <w:r>
              <w:rPr>
                <w:rFonts w:cs="Arial" w:hint="eastAsia"/>
                <w:sz w:val="18"/>
                <w:szCs w:val="18"/>
              </w:rPr>
              <w:t>）</w:t>
            </w:r>
            <w:r>
              <w:rPr>
                <w:rFonts w:cs="Arial" w:hint="eastAsia"/>
                <w:sz w:val="18"/>
                <w:szCs w:val="18"/>
              </w:rPr>
              <w:t>×费率</w:t>
            </w:r>
          </w:p>
        </w:tc>
        <w:tc>
          <w:tcPr>
            <w:tcW w:w="1843" w:type="dxa"/>
            <w:shd w:val="clear" w:color="000000" w:fill="FFFFFF"/>
            <w:vAlign w:val="center"/>
          </w:tcPr>
          <w:p w:rsidR="0096148D" w:rsidRDefault="000D517D">
            <w:pPr>
              <w:widowControl/>
              <w:jc w:val="right"/>
              <w:rPr>
                <w:rFonts w:ascii="Arial" w:hAnsi="Arial" w:cs="Arial"/>
                <w:kern w:val="0"/>
                <w:sz w:val="18"/>
                <w:szCs w:val="18"/>
              </w:rPr>
            </w:pPr>
            <w:r>
              <w:rPr>
                <w:rFonts w:ascii="Arial" w:hAnsi="Arial" w:cs="Arial"/>
                <w:kern w:val="0"/>
                <w:sz w:val="18"/>
                <w:szCs w:val="18"/>
              </w:rPr>
              <w:t xml:space="preserve">　</w:t>
            </w:r>
          </w:p>
        </w:tc>
        <w:tc>
          <w:tcPr>
            <w:tcW w:w="1417" w:type="dxa"/>
            <w:shd w:val="clear" w:color="000000" w:fill="FFFFFF"/>
          </w:tcPr>
          <w:p w:rsidR="0096148D" w:rsidRDefault="0096148D">
            <w:pPr>
              <w:widowControl/>
              <w:jc w:val="right"/>
              <w:rPr>
                <w:rFonts w:ascii="Arial" w:hAnsi="Arial" w:cs="Arial"/>
                <w:kern w:val="0"/>
                <w:sz w:val="18"/>
                <w:szCs w:val="18"/>
              </w:rPr>
            </w:pPr>
          </w:p>
        </w:tc>
      </w:tr>
      <w:tr w:rsidR="0096148D">
        <w:trPr>
          <w:trHeight w:val="492"/>
          <w:jc w:val="center"/>
        </w:trPr>
        <w:tc>
          <w:tcPr>
            <w:tcW w:w="4007" w:type="dxa"/>
            <w:gridSpan w:val="7"/>
            <w:shd w:val="clear" w:color="000000" w:fill="FFFFFF"/>
            <w:vAlign w:val="center"/>
          </w:tcPr>
          <w:p w:rsidR="0096148D" w:rsidRDefault="000D517D">
            <w:pPr>
              <w:jc w:val="center"/>
              <w:rPr>
                <w:rFonts w:ascii="宋体" w:hAnsi="宋体" w:cs="Arial"/>
                <w:sz w:val="18"/>
                <w:szCs w:val="18"/>
              </w:rPr>
            </w:pPr>
            <w:r>
              <w:rPr>
                <w:rFonts w:cs="Arial" w:hint="eastAsia"/>
                <w:sz w:val="18"/>
                <w:szCs w:val="18"/>
              </w:rPr>
              <w:t>投标报价合计</w:t>
            </w:r>
          </w:p>
        </w:tc>
        <w:tc>
          <w:tcPr>
            <w:tcW w:w="2977" w:type="dxa"/>
            <w:shd w:val="clear" w:color="000000" w:fill="FFFFFF"/>
            <w:vAlign w:val="center"/>
          </w:tcPr>
          <w:p w:rsidR="0096148D" w:rsidRDefault="000D517D">
            <w:pPr>
              <w:jc w:val="center"/>
              <w:rPr>
                <w:rFonts w:ascii="宋体" w:hAnsi="宋体" w:cs="Arial"/>
                <w:sz w:val="18"/>
                <w:szCs w:val="18"/>
              </w:rPr>
            </w:pPr>
            <w:r>
              <w:rPr>
                <w:rFonts w:cs="Arial" w:hint="eastAsia"/>
                <w:sz w:val="18"/>
                <w:szCs w:val="18"/>
              </w:rPr>
              <w:t>1+2+3+4+5</w:t>
            </w:r>
          </w:p>
        </w:tc>
        <w:tc>
          <w:tcPr>
            <w:tcW w:w="1843" w:type="dxa"/>
            <w:shd w:val="clear" w:color="000000" w:fill="FFFFFF"/>
            <w:vAlign w:val="center"/>
          </w:tcPr>
          <w:p w:rsidR="0096148D" w:rsidRDefault="000D517D">
            <w:pPr>
              <w:widowControl/>
              <w:jc w:val="right"/>
              <w:rPr>
                <w:rFonts w:ascii="Arial" w:hAnsi="Arial" w:cs="Arial"/>
                <w:kern w:val="0"/>
                <w:sz w:val="18"/>
                <w:szCs w:val="18"/>
              </w:rPr>
            </w:pPr>
            <w:r>
              <w:rPr>
                <w:rFonts w:ascii="Arial" w:hAnsi="Arial" w:cs="Arial"/>
                <w:kern w:val="0"/>
                <w:sz w:val="18"/>
                <w:szCs w:val="18"/>
              </w:rPr>
              <w:t xml:space="preserve">　</w:t>
            </w:r>
          </w:p>
        </w:tc>
        <w:tc>
          <w:tcPr>
            <w:tcW w:w="1417" w:type="dxa"/>
            <w:shd w:val="clear" w:color="000000" w:fill="FFFFFF"/>
          </w:tcPr>
          <w:p w:rsidR="0096148D" w:rsidRDefault="0096148D">
            <w:pPr>
              <w:widowControl/>
              <w:jc w:val="right"/>
              <w:rPr>
                <w:rFonts w:ascii="Arial" w:hAnsi="Arial" w:cs="Arial"/>
                <w:kern w:val="0"/>
                <w:sz w:val="18"/>
                <w:szCs w:val="18"/>
              </w:rPr>
            </w:pPr>
          </w:p>
        </w:tc>
      </w:tr>
    </w:tbl>
    <w:p w:rsidR="0096148D" w:rsidRDefault="000D517D">
      <w:pPr>
        <w:rPr>
          <w:rFonts w:ascii="Arial" w:hAnsi="Arial" w:cs="Arial"/>
          <w:b/>
          <w:bCs/>
          <w:sz w:val="32"/>
        </w:rPr>
      </w:pPr>
      <w:r>
        <w:rPr>
          <w:rFonts w:ascii="Arial" w:hAnsi="Arial" w:cs="Arial"/>
          <w:b/>
          <w:bCs/>
        </w:rPr>
        <w:br w:type="page"/>
      </w:r>
      <w:r>
        <w:rPr>
          <w:rFonts w:ascii="Arial" w:hAnsi="Arial" w:cs="Arial"/>
          <w:b/>
          <w:bCs/>
        </w:rPr>
        <w:lastRenderedPageBreak/>
        <w:t>表</w:t>
      </w:r>
      <w:r>
        <w:rPr>
          <w:rFonts w:ascii="Arial" w:hAnsi="Arial" w:cs="Arial" w:hint="eastAsia"/>
          <w:b/>
          <w:bCs/>
        </w:rPr>
        <w:t>10.2.2-16</w:t>
      </w:r>
    </w:p>
    <w:p w:rsidR="0096148D" w:rsidRDefault="000D517D">
      <w:pPr>
        <w:pStyle w:val="2TimesNewRoman5020"/>
        <w:jc w:val="center"/>
        <w:rPr>
          <w:rFonts w:ascii="Arial" w:hAnsi="Arial" w:cs="Arial"/>
        </w:rPr>
      </w:pPr>
      <w:bookmarkStart w:id="344" w:name="_Toc527143606"/>
      <w:r>
        <w:rPr>
          <w:rFonts w:ascii="Arial" w:hAnsi="Arial" w:cs="Arial"/>
        </w:rPr>
        <w:t>分部分项工程清单与计价表</w:t>
      </w:r>
      <w:bookmarkEnd w:id="344"/>
    </w:p>
    <w:p w:rsidR="0096148D" w:rsidRDefault="000D517D">
      <w:pPr>
        <w:rPr>
          <w:rFonts w:ascii="Arial" w:hAnsi="Arial" w:cs="Arial"/>
        </w:rPr>
      </w:pPr>
      <w:r>
        <w:rPr>
          <w:rFonts w:ascii="Arial" w:hAnsi="Arial" w:cs="Arial"/>
        </w:rPr>
        <w:t>单位（专业）工程名称：</w:t>
      </w:r>
      <w:r>
        <w:rPr>
          <w:rFonts w:ascii="Arial" w:hAnsi="Arial" w:cs="Arial"/>
        </w:rPr>
        <w:t xml:space="preserve">                                     </w:t>
      </w:r>
      <w:r>
        <w:rPr>
          <w:rFonts w:ascii="Arial" w:hAnsi="Arial" w:cs="Arial"/>
        </w:rPr>
        <w:t>第</w:t>
      </w:r>
      <w:r>
        <w:rPr>
          <w:rFonts w:ascii="Arial" w:hAnsi="Arial" w:cs="Arial"/>
        </w:rPr>
        <w:t xml:space="preserve">  </w:t>
      </w:r>
      <w:r>
        <w:rPr>
          <w:rFonts w:ascii="Arial" w:hAnsi="Arial" w:cs="Arial"/>
        </w:rPr>
        <w:t>页</w:t>
      </w:r>
      <w:r>
        <w:rPr>
          <w:rFonts w:ascii="Arial" w:hAnsi="Arial" w:cs="Arial"/>
        </w:rPr>
        <w:t xml:space="preserve">  </w:t>
      </w:r>
      <w:r>
        <w:rPr>
          <w:rFonts w:ascii="Arial" w:hAnsi="Arial" w:cs="Arial"/>
        </w:rPr>
        <w:t>共</w:t>
      </w:r>
      <w:r>
        <w:rPr>
          <w:rFonts w:ascii="Arial" w:hAnsi="Arial" w:cs="Arial"/>
        </w:rPr>
        <w:t xml:space="preserve">   </w:t>
      </w:r>
      <w:r>
        <w:rPr>
          <w:rFonts w:ascii="Arial" w:hAnsi="Arial" w:cs="Arial"/>
        </w:rPr>
        <w:t>页</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76"/>
        <w:gridCol w:w="904"/>
        <w:gridCol w:w="1158"/>
        <w:gridCol w:w="721"/>
        <w:gridCol w:w="738"/>
        <w:gridCol w:w="824"/>
        <w:gridCol w:w="846"/>
        <w:gridCol w:w="846"/>
        <w:gridCol w:w="906"/>
        <w:gridCol w:w="661"/>
        <w:gridCol w:w="869"/>
        <w:gridCol w:w="747"/>
      </w:tblGrid>
      <w:tr w:rsidR="0096148D">
        <w:trPr>
          <w:trHeight w:val="195"/>
          <w:jc w:val="center"/>
        </w:trPr>
        <w:tc>
          <w:tcPr>
            <w:tcW w:w="476" w:type="dxa"/>
            <w:vMerge w:val="restart"/>
            <w:vAlign w:val="center"/>
          </w:tcPr>
          <w:p w:rsidR="0096148D" w:rsidRDefault="000D517D">
            <w:pPr>
              <w:spacing w:line="240" w:lineRule="exact"/>
              <w:jc w:val="center"/>
              <w:rPr>
                <w:rFonts w:ascii="Arial" w:hAnsi="Arial" w:cs="Arial"/>
                <w:szCs w:val="21"/>
              </w:rPr>
            </w:pPr>
            <w:r>
              <w:rPr>
                <w:rFonts w:ascii="Arial" w:hAnsi="Arial" w:cs="Arial"/>
                <w:szCs w:val="21"/>
              </w:rPr>
              <w:t>序号</w:t>
            </w:r>
          </w:p>
        </w:tc>
        <w:tc>
          <w:tcPr>
            <w:tcW w:w="904" w:type="dxa"/>
            <w:vMerge w:val="restart"/>
            <w:vAlign w:val="center"/>
          </w:tcPr>
          <w:p w:rsidR="0096148D" w:rsidRDefault="000D517D">
            <w:pPr>
              <w:spacing w:line="240" w:lineRule="exact"/>
              <w:jc w:val="center"/>
              <w:rPr>
                <w:rFonts w:ascii="Arial" w:hAnsi="Arial" w:cs="Arial"/>
                <w:szCs w:val="21"/>
              </w:rPr>
            </w:pPr>
            <w:r>
              <w:rPr>
                <w:rFonts w:ascii="Arial" w:hAnsi="Arial" w:cs="Arial"/>
                <w:szCs w:val="21"/>
              </w:rPr>
              <w:t>项目</w:t>
            </w:r>
          </w:p>
          <w:p w:rsidR="0096148D" w:rsidRDefault="000D517D">
            <w:pPr>
              <w:spacing w:line="240" w:lineRule="exact"/>
              <w:jc w:val="center"/>
              <w:rPr>
                <w:rFonts w:ascii="Arial" w:hAnsi="Arial" w:cs="Arial"/>
                <w:szCs w:val="21"/>
              </w:rPr>
            </w:pPr>
            <w:r>
              <w:rPr>
                <w:rFonts w:ascii="Arial" w:hAnsi="Arial" w:cs="Arial"/>
                <w:szCs w:val="21"/>
              </w:rPr>
              <w:t>编码</w:t>
            </w:r>
          </w:p>
        </w:tc>
        <w:tc>
          <w:tcPr>
            <w:tcW w:w="1158" w:type="dxa"/>
            <w:vMerge w:val="restart"/>
            <w:vAlign w:val="center"/>
          </w:tcPr>
          <w:p w:rsidR="0096148D" w:rsidRDefault="000D517D">
            <w:pPr>
              <w:spacing w:line="240" w:lineRule="exact"/>
              <w:jc w:val="center"/>
              <w:rPr>
                <w:rFonts w:ascii="Arial" w:hAnsi="Arial" w:cs="Arial"/>
                <w:szCs w:val="21"/>
              </w:rPr>
            </w:pPr>
            <w:r>
              <w:rPr>
                <w:rFonts w:ascii="Arial" w:hAnsi="Arial" w:cs="Arial"/>
                <w:szCs w:val="21"/>
              </w:rPr>
              <w:t>项目名称</w:t>
            </w:r>
          </w:p>
        </w:tc>
        <w:tc>
          <w:tcPr>
            <w:tcW w:w="721" w:type="dxa"/>
            <w:vMerge w:val="restart"/>
            <w:vAlign w:val="center"/>
          </w:tcPr>
          <w:p w:rsidR="0096148D" w:rsidRDefault="000D517D">
            <w:pPr>
              <w:spacing w:line="240" w:lineRule="exact"/>
              <w:jc w:val="center"/>
              <w:rPr>
                <w:rFonts w:ascii="Arial" w:hAnsi="Arial" w:cs="Arial"/>
                <w:szCs w:val="21"/>
              </w:rPr>
            </w:pPr>
            <w:r>
              <w:rPr>
                <w:rFonts w:ascii="Arial" w:hAnsi="Arial" w:cs="Arial"/>
                <w:szCs w:val="21"/>
              </w:rPr>
              <w:t>项目</w:t>
            </w:r>
          </w:p>
          <w:p w:rsidR="0096148D" w:rsidRDefault="000D517D">
            <w:pPr>
              <w:spacing w:line="240" w:lineRule="exact"/>
              <w:jc w:val="center"/>
              <w:rPr>
                <w:rFonts w:ascii="Arial" w:hAnsi="Arial" w:cs="Arial"/>
                <w:szCs w:val="21"/>
              </w:rPr>
            </w:pPr>
            <w:r>
              <w:rPr>
                <w:rFonts w:ascii="Arial" w:hAnsi="Arial" w:cs="Arial"/>
                <w:szCs w:val="21"/>
              </w:rPr>
              <w:t>特征</w:t>
            </w:r>
          </w:p>
        </w:tc>
        <w:tc>
          <w:tcPr>
            <w:tcW w:w="738" w:type="dxa"/>
            <w:vMerge w:val="restart"/>
            <w:vAlign w:val="center"/>
          </w:tcPr>
          <w:p w:rsidR="0096148D" w:rsidRDefault="000D517D">
            <w:pPr>
              <w:spacing w:line="240" w:lineRule="exact"/>
              <w:jc w:val="center"/>
              <w:rPr>
                <w:rFonts w:ascii="Arial" w:hAnsi="Arial" w:cs="Arial"/>
                <w:szCs w:val="21"/>
              </w:rPr>
            </w:pPr>
            <w:r>
              <w:rPr>
                <w:rFonts w:ascii="Arial" w:hAnsi="Arial" w:cs="Arial"/>
                <w:szCs w:val="21"/>
              </w:rPr>
              <w:t>计量</w:t>
            </w:r>
          </w:p>
          <w:p w:rsidR="0096148D" w:rsidRDefault="000D517D">
            <w:pPr>
              <w:spacing w:line="240" w:lineRule="exact"/>
              <w:jc w:val="center"/>
              <w:rPr>
                <w:rFonts w:ascii="Arial" w:hAnsi="Arial" w:cs="Arial"/>
                <w:szCs w:val="21"/>
              </w:rPr>
            </w:pPr>
            <w:r>
              <w:rPr>
                <w:rFonts w:ascii="Arial" w:hAnsi="Arial" w:cs="Arial"/>
                <w:szCs w:val="21"/>
              </w:rPr>
              <w:t>单位</w:t>
            </w:r>
          </w:p>
        </w:tc>
        <w:tc>
          <w:tcPr>
            <w:tcW w:w="824" w:type="dxa"/>
            <w:vMerge w:val="restart"/>
            <w:vAlign w:val="center"/>
          </w:tcPr>
          <w:p w:rsidR="0096148D" w:rsidRDefault="000D517D">
            <w:pPr>
              <w:spacing w:line="240" w:lineRule="exact"/>
              <w:jc w:val="center"/>
              <w:rPr>
                <w:rFonts w:ascii="Arial" w:hAnsi="Arial" w:cs="Arial"/>
                <w:szCs w:val="21"/>
              </w:rPr>
            </w:pPr>
            <w:r>
              <w:rPr>
                <w:rFonts w:ascii="Arial" w:hAnsi="Arial" w:cs="Arial"/>
                <w:szCs w:val="21"/>
              </w:rPr>
              <w:t>工程量</w:t>
            </w:r>
          </w:p>
        </w:tc>
        <w:tc>
          <w:tcPr>
            <w:tcW w:w="4128" w:type="dxa"/>
            <w:gridSpan w:val="5"/>
            <w:tcBorders>
              <w:bottom w:val="single" w:sz="4" w:space="0" w:color="auto"/>
            </w:tcBorders>
            <w:vAlign w:val="center"/>
          </w:tcPr>
          <w:p w:rsidR="0096148D" w:rsidRDefault="000D517D">
            <w:pPr>
              <w:jc w:val="center"/>
              <w:rPr>
                <w:rFonts w:ascii="Arial" w:hAnsi="Arial" w:cs="Arial"/>
                <w:szCs w:val="21"/>
              </w:rPr>
            </w:pPr>
            <w:r>
              <w:rPr>
                <w:rFonts w:ascii="Arial" w:hAnsi="Arial" w:cs="Arial" w:hint="eastAsia"/>
                <w:szCs w:val="21"/>
              </w:rPr>
              <w:t>金额（元）</w:t>
            </w:r>
          </w:p>
        </w:tc>
        <w:tc>
          <w:tcPr>
            <w:tcW w:w="747" w:type="dxa"/>
            <w:vMerge w:val="restart"/>
            <w:vAlign w:val="center"/>
          </w:tcPr>
          <w:p w:rsidR="0096148D" w:rsidRDefault="000D517D">
            <w:pPr>
              <w:jc w:val="center"/>
              <w:rPr>
                <w:rFonts w:ascii="Arial" w:hAnsi="Arial" w:cs="Arial"/>
                <w:szCs w:val="21"/>
              </w:rPr>
            </w:pPr>
            <w:r>
              <w:rPr>
                <w:rFonts w:ascii="Arial" w:hAnsi="Arial" w:cs="Arial"/>
                <w:szCs w:val="21"/>
              </w:rPr>
              <w:t>备注</w:t>
            </w:r>
          </w:p>
        </w:tc>
      </w:tr>
      <w:tr w:rsidR="0096148D">
        <w:trPr>
          <w:trHeight w:val="300"/>
          <w:jc w:val="center"/>
        </w:trPr>
        <w:tc>
          <w:tcPr>
            <w:tcW w:w="476" w:type="dxa"/>
            <w:vMerge/>
            <w:vAlign w:val="center"/>
          </w:tcPr>
          <w:p w:rsidR="0096148D" w:rsidRDefault="0096148D">
            <w:pPr>
              <w:spacing w:line="240" w:lineRule="exact"/>
              <w:jc w:val="center"/>
              <w:rPr>
                <w:rFonts w:ascii="Arial" w:hAnsi="Arial" w:cs="Arial"/>
                <w:szCs w:val="21"/>
              </w:rPr>
            </w:pPr>
          </w:p>
        </w:tc>
        <w:tc>
          <w:tcPr>
            <w:tcW w:w="904" w:type="dxa"/>
            <w:vMerge/>
            <w:vAlign w:val="center"/>
          </w:tcPr>
          <w:p w:rsidR="0096148D" w:rsidRDefault="0096148D">
            <w:pPr>
              <w:spacing w:line="240" w:lineRule="exact"/>
              <w:jc w:val="center"/>
              <w:rPr>
                <w:rFonts w:ascii="Arial" w:hAnsi="Arial" w:cs="Arial"/>
                <w:szCs w:val="21"/>
              </w:rPr>
            </w:pPr>
          </w:p>
        </w:tc>
        <w:tc>
          <w:tcPr>
            <w:tcW w:w="1158" w:type="dxa"/>
            <w:vMerge/>
            <w:vAlign w:val="center"/>
          </w:tcPr>
          <w:p w:rsidR="0096148D" w:rsidRDefault="0096148D">
            <w:pPr>
              <w:spacing w:line="240" w:lineRule="exact"/>
              <w:jc w:val="center"/>
              <w:rPr>
                <w:rFonts w:ascii="Arial" w:hAnsi="Arial" w:cs="Arial"/>
                <w:szCs w:val="21"/>
              </w:rPr>
            </w:pPr>
          </w:p>
        </w:tc>
        <w:tc>
          <w:tcPr>
            <w:tcW w:w="721" w:type="dxa"/>
            <w:vMerge/>
            <w:vAlign w:val="center"/>
          </w:tcPr>
          <w:p w:rsidR="0096148D" w:rsidRDefault="0096148D">
            <w:pPr>
              <w:spacing w:line="240" w:lineRule="exact"/>
              <w:jc w:val="center"/>
              <w:rPr>
                <w:rFonts w:ascii="Arial" w:hAnsi="Arial" w:cs="Arial"/>
                <w:szCs w:val="21"/>
              </w:rPr>
            </w:pPr>
          </w:p>
        </w:tc>
        <w:tc>
          <w:tcPr>
            <w:tcW w:w="738" w:type="dxa"/>
            <w:vMerge/>
            <w:vAlign w:val="center"/>
          </w:tcPr>
          <w:p w:rsidR="0096148D" w:rsidRDefault="0096148D">
            <w:pPr>
              <w:spacing w:line="240" w:lineRule="exact"/>
              <w:jc w:val="center"/>
              <w:rPr>
                <w:rFonts w:ascii="Arial" w:hAnsi="Arial" w:cs="Arial"/>
                <w:szCs w:val="21"/>
              </w:rPr>
            </w:pPr>
          </w:p>
        </w:tc>
        <w:tc>
          <w:tcPr>
            <w:tcW w:w="824" w:type="dxa"/>
            <w:vMerge/>
            <w:vAlign w:val="center"/>
          </w:tcPr>
          <w:p w:rsidR="0096148D" w:rsidRDefault="0096148D">
            <w:pPr>
              <w:spacing w:line="240" w:lineRule="exact"/>
              <w:jc w:val="center"/>
              <w:rPr>
                <w:rFonts w:ascii="Arial" w:hAnsi="Arial" w:cs="Arial"/>
                <w:szCs w:val="21"/>
              </w:rPr>
            </w:pPr>
          </w:p>
        </w:tc>
        <w:tc>
          <w:tcPr>
            <w:tcW w:w="846" w:type="dxa"/>
            <w:vMerge w:val="restart"/>
            <w:tcBorders>
              <w:top w:val="single" w:sz="4" w:space="0" w:color="auto"/>
            </w:tcBorders>
            <w:vAlign w:val="center"/>
          </w:tcPr>
          <w:p w:rsidR="0096148D" w:rsidRDefault="000D517D">
            <w:pPr>
              <w:spacing w:line="240" w:lineRule="exact"/>
              <w:jc w:val="center"/>
              <w:rPr>
                <w:rFonts w:ascii="Arial" w:hAnsi="Arial" w:cs="Arial"/>
                <w:szCs w:val="21"/>
              </w:rPr>
            </w:pPr>
            <w:r>
              <w:rPr>
                <w:rFonts w:ascii="Arial" w:hAnsi="Arial" w:cs="Arial"/>
                <w:szCs w:val="21"/>
              </w:rPr>
              <w:t>综合单价</w:t>
            </w:r>
          </w:p>
        </w:tc>
        <w:tc>
          <w:tcPr>
            <w:tcW w:w="846" w:type="dxa"/>
            <w:vMerge w:val="restart"/>
            <w:tcBorders>
              <w:top w:val="single" w:sz="4" w:space="0" w:color="auto"/>
            </w:tcBorders>
            <w:vAlign w:val="center"/>
          </w:tcPr>
          <w:p w:rsidR="0096148D" w:rsidRDefault="000D517D">
            <w:pPr>
              <w:spacing w:line="240" w:lineRule="exact"/>
              <w:jc w:val="center"/>
              <w:rPr>
                <w:rFonts w:ascii="Arial" w:hAnsi="Arial" w:cs="Arial"/>
                <w:szCs w:val="21"/>
              </w:rPr>
            </w:pPr>
            <w:r>
              <w:rPr>
                <w:rFonts w:ascii="Arial" w:hAnsi="Arial" w:cs="Arial"/>
                <w:szCs w:val="21"/>
              </w:rPr>
              <w:t>合价</w:t>
            </w:r>
          </w:p>
        </w:tc>
        <w:tc>
          <w:tcPr>
            <w:tcW w:w="2436" w:type="dxa"/>
            <w:gridSpan w:val="3"/>
            <w:tcBorders>
              <w:top w:val="single" w:sz="4" w:space="0" w:color="auto"/>
            </w:tcBorders>
            <w:vAlign w:val="center"/>
          </w:tcPr>
          <w:p w:rsidR="0096148D" w:rsidRDefault="000D517D">
            <w:pPr>
              <w:jc w:val="center"/>
              <w:rPr>
                <w:rFonts w:ascii="Arial" w:hAnsi="Arial" w:cs="Arial"/>
                <w:szCs w:val="21"/>
              </w:rPr>
            </w:pPr>
            <w:r>
              <w:rPr>
                <w:rFonts w:ascii="Arial" w:hAnsi="Arial" w:cs="Arial"/>
                <w:szCs w:val="21"/>
              </w:rPr>
              <w:t>其中</w:t>
            </w:r>
          </w:p>
        </w:tc>
        <w:tc>
          <w:tcPr>
            <w:tcW w:w="747" w:type="dxa"/>
            <w:vMerge/>
            <w:vAlign w:val="center"/>
          </w:tcPr>
          <w:p w:rsidR="0096148D" w:rsidRDefault="0096148D">
            <w:pPr>
              <w:jc w:val="center"/>
              <w:rPr>
                <w:rFonts w:ascii="Arial" w:hAnsi="Arial" w:cs="Arial"/>
                <w:szCs w:val="21"/>
              </w:rPr>
            </w:pPr>
          </w:p>
        </w:tc>
      </w:tr>
      <w:tr w:rsidR="0096148D">
        <w:trPr>
          <w:trHeight w:val="510"/>
          <w:jc w:val="center"/>
        </w:trPr>
        <w:tc>
          <w:tcPr>
            <w:tcW w:w="476" w:type="dxa"/>
            <w:vMerge/>
            <w:vAlign w:val="center"/>
          </w:tcPr>
          <w:p w:rsidR="0096148D" w:rsidRDefault="0096148D">
            <w:pPr>
              <w:jc w:val="center"/>
              <w:rPr>
                <w:rFonts w:ascii="Arial" w:hAnsi="Arial" w:cs="Arial"/>
                <w:szCs w:val="21"/>
              </w:rPr>
            </w:pPr>
          </w:p>
        </w:tc>
        <w:tc>
          <w:tcPr>
            <w:tcW w:w="904" w:type="dxa"/>
            <w:vMerge/>
            <w:vAlign w:val="center"/>
          </w:tcPr>
          <w:p w:rsidR="0096148D" w:rsidRDefault="0096148D">
            <w:pPr>
              <w:jc w:val="center"/>
              <w:rPr>
                <w:rFonts w:ascii="Arial" w:hAnsi="Arial" w:cs="Arial"/>
                <w:szCs w:val="21"/>
              </w:rPr>
            </w:pPr>
          </w:p>
        </w:tc>
        <w:tc>
          <w:tcPr>
            <w:tcW w:w="1158" w:type="dxa"/>
            <w:vMerge/>
            <w:vAlign w:val="center"/>
          </w:tcPr>
          <w:p w:rsidR="0096148D" w:rsidRDefault="0096148D">
            <w:pPr>
              <w:jc w:val="center"/>
              <w:rPr>
                <w:rFonts w:ascii="Arial" w:hAnsi="Arial" w:cs="Arial"/>
                <w:szCs w:val="21"/>
              </w:rPr>
            </w:pPr>
          </w:p>
        </w:tc>
        <w:tc>
          <w:tcPr>
            <w:tcW w:w="721" w:type="dxa"/>
            <w:vMerge/>
            <w:vAlign w:val="center"/>
          </w:tcPr>
          <w:p w:rsidR="0096148D" w:rsidRDefault="0096148D">
            <w:pPr>
              <w:jc w:val="center"/>
              <w:rPr>
                <w:rFonts w:ascii="Arial" w:hAnsi="Arial" w:cs="Arial"/>
                <w:szCs w:val="21"/>
              </w:rPr>
            </w:pPr>
          </w:p>
        </w:tc>
        <w:tc>
          <w:tcPr>
            <w:tcW w:w="738" w:type="dxa"/>
            <w:vMerge/>
            <w:vAlign w:val="center"/>
          </w:tcPr>
          <w:p w:rsidR="0096148D" w:rsidRDefault="0096148D">
            <w:pPr>
              <w:jc w:val="center"/>
              <w:rPr>
                <w:rFonts w:ascii="Arial" w:hAnsi="Arial" w:cs="Arial"/>
                <w:szCs w:val="21"/>
              </w:rPr>
            </w:pPr>
          </w:p>
        </w:tc>
        <w:tc>
          <w:tcPr>
            <w:tcW w:w="824" w:type="dxa"/>
            <w:vMerge/>
            <w:vAlign w:val="center"/>
          </w:tcPr>
          <w:p w:rsidR="0096148D" w:rsidRDefault="0096148D">
            <w:pPr>
              <w:jc w:val="center"/>
              <w:rPr>
                <w:rFonts w:ascii="Arial" w:hAnsi="Arial" w:cs="Arial"/>
                <w:szCs w:val="21"/>
              </w:rPr>
            </w:pPr>
          </w:p>
        </w:tc>
        <w:tc>
          <w:tcPr>
            <w:tcW w:w="846" w:type="dxa"/>
            <w:vMerge/>
            <w:vAlign w:val="center"/>
          </w:tcPr>
          <w:p w:rsidR="0096148D" w:rsidRDefault="0096148D">
            <w:pPr>
              <w:jc w:val="center"/>
              <w:rPr>
                <w:rFonts w:ascii="Arial" w:hAnsi="Arial" w:cs="Arial"/>
                <w:szCs w:val="21"/>
              </w:rPr>
            </w:pPr>
          </w:p>
        </w:tc>
        <w:tc>
          <w:tcPr>
            <w:tcW w:w="846" w:type="dxa"/>
            <w:vMerge/>
            <w:vAlign w:val="center"/>
          </w:tcPr>
          <w:p w:rsidR="0096148D" w:rsidRDefault="0096148D">
            <w:pPr>
              <w:jc w:val="center"/>
              <w:rPr>
                <w:rFonts w:ascii="Arial" w:hAnsi="Arial" w:cs="Arial"/>
                <w:szCs w:val="21"/>
              </w:rPr>
            </w:pPr>
          </w:p>
        </w:tc>
        <w:tc>
          <w:tcPr>
            <w:tcW w:w="906" w:type="dxa"/>
            <w:vAlign w:val="center"/>
          </w:tcPr>
          <w:p w:rsidR="0096148D" w:rsidRDefault="000D517D">
            <w:pPr>
              <w:jc w:val="center"/>
              <w:rPr>
                <w:rFonts w:ascii="Arial" w:hAnsi="Arial" w:cs="Arial"/>
                <w:szCs w:val="21"/>
              </w:rPr>
            </w:pPr>
            <w:r>
              <w:rPr>
                <w:rFonts w:ascii="Arial" w:hAnsi="Arial" w:cs="Arial"/>
                <w:szCs w:val="21"/>
              </w:rPr>
              <w:t>人工费</w:t>
            </w:r>
          </w:p>
        </w:tc>
        <w:tc>
          <w:tcPr>
            <w:tcW w:w="661" w:type="dxa"/>
            <w:tcBorders>
              <w:right w:val="single" w:sz="4" w:space="0" w:color="auto"/>
            </w:tcBorders>
            <w:vAlign w:val="center"/>
          </w:tcPr>
          <w:p w:rsidR="0096148D" w:rsidRDefault="000D517D">
            <w:pPr>
              <w:jc w:val="center"/>
              <w:rPr>
                <w:rFonts w:ascii="Arial" w:hAnsi="Arial" w:cs="Arial"/>
                <w:szCs w:val="21"/>
              </w:rPr>
            </w:pPr>
            <w:r>
              <w:rPr>
                <w:rFonts w:ascii="Arial" w:hAnsi="Arial" w:cs="Arial"/>
                <w:szCs w:val="21"/>
              </w:rPr>
              <w:t>机械费</w:t>
            </w:r>
          </w:p>
        </w:tc>
        <w:tc>
          <w:tcPr>
            <w:tcW w:w="869" w:type="dxa"/>
            <w:tcBorders>
              <w:left w:val="single" w:sz="4" w:space="0" w:color="auto"/>
            </w:tcBorders>
            <w:vAlign w:val="center"/>
          </w:tcPr>
          <w:p w:rsidR="0096148D" w:rsidRDefault="000D517D">
            <w:pPr>
              <w:jc w:val="center"/>
              <w:rPr>
                <w:rFonts w:ascii="Arial" w:hAnsi="Arial" w:cs="Arial"/>
                <w:szCs w:val="21"/>
              </w:rPr>
            </w:pPr>
            <w:r>
              <w:rPr>
                <w:rFonts w:ascii="Arial" w:hAnsi="Arial" w:cs="Arial" w:hint="eastAsia"/>
                <w:szCs w:val="21"/>
              </w:rPr>
              <w:t>暂估价</w:t>
            </w:r>
          </w:p>
        </w:tc>
        <w:tc>
          <w:tcPr>
            <w:tcW w:w="747" w:type="dxa"/>
            <w:vMerge/>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5667" w:type="dxa"/>
            <w:gridSpan w:val="7"/>
            <w:vAlign w:val="center"/>
          </w:tcPr>
          <w:p w:rsidR="0096148D" w:rsidRDefault="000D517D">
            <w:pPr>
              <w:jc w:val="center"/>
              <w:rPr>
                <w:rFonts w:ascii="Arial" w:hAnsi="Arial" w:cs="Arial"/>
                <w:szCs w:val="21"/>
              </w:rPr>
            </w:pPr>
            <w:r>
              <w:rPr>
                <w:rFonts w:ascii="Arial" w:hAnsi="Arial" w:cs="Arial"/>
                <w:szCs w:val="21"/>
              </w:rPr>
              <w:t>本页小计</w:t>
            </w: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5667" w:type="dxa"/>
            <w:gridSpan w:val="7"/>
            <w:vAlign w:val="center"/>
          </w:tcPr>
          <w:p w:rsidR="0096148D" w:rsidRDefault="000D517D">
            <w:pPr>
              <w:jc w:val="center"/>
              <w:rPr>
                <w:rFonts w:ascii="Arial" w:hAnsi="Arial" w:cs="Arial"/>
                <w:szCs w:val="21"/>
              </w:rPr>
            </w:pPr>
            <w:r>
              <w:rPr>
                <w:rFonts w:ascii="Arial" w:hAnsi="Arial" w:cs="Arial"/>
                <w:szCs w:val="21"/>
              </w:rPr>
              <w:t>合计</w:t>
            </w: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bl>
    <w:p w:rsidR="0096148D" w:rsidRDefault="0096148D">
      <w:pPr>
        <w:rPr>
          <w:rFonts w:ascii="Arial" w:hAnsi="Arial" w:cs="Arial"/>
          <w:b/>
          <w:bCs/>
        </w:rPr>
      </w:pPr>
    </w:p>
    <w:p w:rsidR="0096148D" w:rsidRDefault="000D517D">
      <w:pPr>
        <w:rPr>
          <w:rFonts w:ascii="Arial" w:hAnsi="Arial" w:cs="Arial"/>
          <w:b/>
          <w:bCs/>
          <w:sz w:val="32"/>
        </w:rPr>
      </w:pPr>
      <w:r>
        <w:rPr>
          <w:rFonts w:ascii="Arial" w:hAnsi="Arial" w:cs="Arial"/>
          <w:b/>
          <w:bCs/>
        </w:rPr>
        <w:lastRenderedPageBreak/>
        <w:t>表</w:t>
      </w:r>
      <w:r>
        <w:rPr>
          <w:rFonts w:ascii="Arial" w:hAnsi="Arial" w:cs="Arial" w:hint="eastAsia"/>
          <w:b/>
          <w:bCs/>
        </w:rPr>
        <w:t>10.2.2-16</w:t>
      </w:r>
    </w:p>
    <w:p w:rsidR="0096148D" w:rsidRDefault="000D517D">
      <w:pPr>
        <w:pStyle w:val="2TimesNewRoman5020"/>
        <w:jc w:val="center"/>
        <w:rPr>
          <w:rFonts w:ascii="Arial" w:hAnsi="Arial" w:cs="Arial"/>
        </w:rPr>
      </w:pPr>
      <w:r>
        <w:rPr>
          <w:rFonts w:ascii="Arial" w:hAnsi="Arial" w:cs="Arial" w:hint="eastAsia"/>
        </w:rPr>
        <w:t>施工技术措施项目清单与计价表</w:t>
      </w:r>
    </w:p>
    <w:p w:rsidR="0096148D" w:rsidRDefault="000D517D">
      <w:pPr>
        <w:rPr>
          <w:rFonts w:ascii="Arial" w:hAnsi="Arial" w:cs="Arial"/>
        </w:rPr>
      </w:pPr>
      <w:r>
        <w:rPr>
          <w:rFonts w:ascii="Arial" w:hAnsi="Arial" w:cs="Arial"/>
        </w:rPr>
        <w:t>单位（专业）工程名称：</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rPr>
        <w:t>第</w:t>
      </w:r>
      <w:r>
        <w:rPr>
          <w:rFonts w:ascii="Arial" w:hAnsi="Arial" w:cs="Arial"/>
        </w:rPr>
        <w:t xml:space="preserve">  </w:t>
      </w:r>
      <w:r>
        <w:rPr>
          <w:rFonts w:ascii="Arial" w:hAnsi="Arial" w:cs="Arial"/>
        </w:rPr>
        <w:t>页</w:t>
      </w:r>
      <w:r>
        <w:rPr>
          <w:rFonts w:ascii="Arial" w:hAnsi="Arial" w:cs="Arial"/>
        </w:rPr>
        <w:t xml:space="preserve">  </w:t>
      </w:r>
      <w:r>
        <w:rPr>
          <w:rFonts w:ascii="Arial" w:hAnsi="Arial" w:cs="Arial"/>
        </w:rPr>
        <w:t>共</w:t>
      </w:r>
      <w:r>
        <w:rPr>
          <w:rFonts w:ascii="Arial" w:hAnsi="Arial" w:cs="Arial"/>
        </w:rPr>
        <w:t xml:space="preserve">   </w:t>
      </w:r>
      <w:r>
        <w:rPr>
          <w:rFonts w:ascii="Arial" w:hAnsi="Arial" w:cs="Arial"/>
        </w:rPr>
        <w:t>页</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76"/>
        <w:gridCol w:w="904"/>
        <w:gridCol w:w="1158"/>
        <w:gridCol w:w="721"/>
        <w:gridCol w:w="738"/>
        <w:gridCol w:w="824"/>
        <w:gridCol w:w="846"/>
        <w:gridCol w:w="846"/>
        <w:gridCol w:w="906"/>
        <w:gridCol w:w="661"/>
        <w:gridCol w:w="869"/>
        <w:gridCol w:w="747"/>
      </w:tblGrid>
      <w:tr w:rsidR="0096148D">
        <w:trPr>
          <w:trHeight w:val="195"/>
          <w:jc w:val="center"/>
        </w:trPr>
        <w:tc>
          <w:tcPr>
            <w:tcW w:w="476" w:type="dxa"/>
            <w:vMerge w:val="restart"/>
            <w:vAlign w:val="center"/>
          </w:tcPr>
          <w:p w:rsidR="0096148D" w:rsidRDefault="000D517D">
            <w:pPr>
              <w:spacing w:line="240" w:lineRule="exact"/>
              <w:jc w:val="center"/>
              <w:rPr>
                <w:rFonts w:ascii="Arial" w:hAnsi="Arial" w:cs="Arial"/>
                <w:szCs w:val="21"/>
              </w:rPr>
            </w:pPr>
            <w:r>
              <w:rPr>
                <w:rFonts w:ascii="Arial" w:hAnsi="Arial" w:cs="Arial"/>
                <w:szCs w:val="21"/>
              </w:rPr>
              <w:t>序号</w:t>
            </w:r>
          </w:p>
        </w:tc>
        <w:tc>
          <w:tcPr>
            <w:tcW w:w="904" w:type="dxa"/>
            <w:vMerge w:val="restart"/>
            <w:vAlign w:val="center"/>
          </w:tcPr>
          <w:p w:rsidR="0096148D" w:rsidRDefault="000D517D">
            <w:pPr>
              <w:spacing w:line="240" w:lineRule="exact"/>
              <w:jc w:val="center"/>
              <w:rPr>
                <w:rFonts w:ascii="Arial" w:hAnsi="Arial" w:cs="Arial"/>
                <w:szCs w:val="21"/>
              </w:rPr>
            </w:pPr>
            <w:r>
              <w:rPr>
                <w:rFonts w:ascii="Arial" w:hAnsi="Arial" w:cs="Arial"/>
                <w:szCs w:val="21"/>
              </w:rPr>
              <w:t>项目</w:t>
            </w:r>
          </w:p>
          <w:p w:rsidR="0096148D" w:rsidRDefault="000D517D">
            <w:pPr>
              <w:spacing w:line="240" w:lineRule="exact"/>
              <w:jc w:val="center"/>
              <w:rPr>
                <w:rFonts w:ascii="Arial" w:hAnsi="Arial" w:cs="Arial"/>
                <w:szCs w:val="21"/>
              </w:rPr>
            </w:pPr>
            <w:r>
              <w:rPr>
                <w:rFonts w:ascii="Arial" w:hAnsi="Arial" w:cs="Arial"/>
                <w:szCs w:val="21"/>
              </w:rPr>
              <w:t>编码</w:t>
            </w:r>
          </w:p>
        </w:tc>
        <w:tc>
          <w:tcPr>
            <w:tcW w:w="1158" w:type="dxa"/>
            <w:vMerge w:val="restart"/>
            <w:vAlign w:val="center"/>
          </w:tcPr>
          <w:p w:rsidR="0096148D" w:rsidRDefault="000D517D">
            <w:pPr>
              <w:spacing w:line="240" w:lineRule="exact"/>
              <w:jc w:val="center"/>
              <w:rPr>
                <w:rFonts w:ascii="Arial" w:hAnsi="Arial" w:cs="Arial"/>
                <w:szCs w:val="21"/>
              </w:rPr>
            </w:pPr>
            <w:r>
              <w:rPr>
                <w:rFonts w:ascii="Arial" w:hAnsi="Arial" w:cs="Arial"/>
                <w:szCs w:val="21"/>
              </w:rPr>
              <w:t>项目名称</w:t>
            </w:r>
          </w:p>
        </w:tc>
        <w:tc>
          <w:tcPr>
            <w:tcW w:w="721" w:type="dxa"/>
            <w:vMerge w:val="restart"/>
            <w:vAlign w:val="center"/>
          </w:tcPr>
          <w:p w:rsidR="0096148D" w:rsidRDefault="000D517D">
            <w:pPr>
              <w:spacing w:line="240" w:lineRule="exact"/>
              <w:jc w:val="center"/>
              <w:rPr>
                <w:rFonts w:ascii="Arial" w:hAnsi="Arial" w:cs="Arial"/>
                <w:szCs w:val="21"/>
              </w:rPr>
            </w:pPr>
            <w:r>
              <w:rPr>
                <w:rFonts w:ascii="Arial" w:hAnsi="Arial" w:cs="Arial"/>
                <w:szCs w:val="21"/>
              </w:rPr>
              <w:t>项目</w:t>
            </w:r>
          </w:p>
          <w:p w:rsidR="0096148D" w:rsidRDefault="000D517D">
            <w:pPr>
              <w:spacing w:line="240" w:lineRule="exact"/>
              <w:jc w:val="center"/>
              <w:rPr>
                <w:rFonts w:ascii="Arial" w:hAnsi="Arial" w:cs="Arial"/>
                <w:szCs w:val="21"/>
              </w:rPr>
            </w:pPr>
            <w:r>
              <w:rPr>
                <w:rFonts w:ascii="Arial" w:hAnsi="Arial" w:cs="Arial"/>
                <w:szCs w:val="21"/>
              </w:rPr>
              <w:t>特征</w:t>
            </w:r>
          </w:p>
        </w:tc>
        <w:tc>
          <w:tcPr>
            <w:tcW w:w="738" w:type="dxa"/>
            <w:vMerge w:val="restart"/>
            <w:vAlign w:val="center"/>
          </w:tcPr>
          <w:p w:rsidR="0096148D" w:rsidRDefault="000D517D">
            <w:pPr>
              <w:spacing w:line="240" w:lineRule="exact"/>
              <w:jc w:val="center"/>
              <w:rPr>
                <w:rFonts w:ascii="Arial" w:hAnsi="Arial" w:cs="Arial"/>
                <w:szCs w:val="21"/>
              </w:rPr>
            </w:pPr>
            <w:r>
              <w:rPr>
                <w:rFonts w:ascii="Arial" w:hAnsi="Arial" w:cs="Arial"/>
                <w:szCs w:val="21"/>
              </w:rPr>
              <w:t>计量</w:t>
            </w:r>
          </w:p>
          <w:p w:rsidR="0096148D" w:rsidRDefault="000D517D">
            <w:pPr>
              <w:spacing w:line="240" w:lineRule="exact"/>
              <w:jc w:val="center"/>
              <w:rPr>
                <w:rFonts w:ascii="Arial" w:hAnsi="Arial" w:cs="Arial"/>
                <w:szCs w:val="21"/>
              </w:rPr>
            </w:pPr>
            <w:r>
              <w:rPr>
                <w:rFonts w:ascii="Arial" w:hAnsi="Arial" w:cs="Arial"/>
                <w:szCs w:val="21"/>
              </w:rPr>
              <w:t>单位</w:t>
            </w:r>
          </w:p>
        </w:tc>
        <w:tc>
          <w:tcPr>
            <w:tcW w:w="824" w:type="dxa"/>
            <w:vMerge w:val="restart"/>
            <w:vAlign w:val="center"/>
          </w:tcPr>
          <w:p w:rsidR="0096148D" w:rsidRDefault="000D517D">
            <w:pPr>
              <w:spacing w:line="240" w:lineRule="exact"/>
              <w:jc w:val="center"/>
              <w:rPr>
                <w:rFonts w:ascii="Arial" w:hAnsi="Arial" w:cs="Arial"/>
                <w:szCs w:val="21"/>
              </w:rPr>
            </w:pPr>
            <w:r>
              <w:rPr>
                <w:rFonts w:ascii="Arial" w:hAnsi="Arial" w:cs="Arial"/>
                <w:szCs w:val="21"/>
              </w:rPr>
              <w:t>工程量</w:t>
            </w:r>
          </w:p>
        </w:tc>
        <w:tc>
          <w:tcPr>
            <w:tcW w:w="4128" w:type="dxa"/>
            <w:gridSpan w:val="5"/>
            <w:tcBorders>
              <w:bottom w:val="single" w:sz="4" w:space="0" w:color="auto"/>
            </w:tcBorders>
            <w:vAlign w:val="center"/>
          </w:tcPr>
          <w:p w:rsidR="0096148D" w:rsidRDefault="000D517D">
            <w:pPr>
              <w:jc w:val="center"/>
              <w:rPr>
                <w:rFonts w:ascii="Arial" w:hAnsi="Arial" w:cs="Arial"/>
                <w:szCs w:val="21"/>
              </w:rPr>
            </w:pPr>
            <w:r>
              <w:rPr>
                <w:rFonts w:ascii="Arial" w:hAnsi="Arial" w:cs="Arial" w:hint="eastAsia"/>
                <w:szCs w:val="21"/>
              </w:rPr>
              <w:t>金额（元）</w:t>
            </w:r>
          </w:p>
        </w:tc>
        <w:tc>
          <w:tcPr>
            <w:tcW w:w="747" w:type="dxa"/>
            <w:vMerge w:val="restart"/>
            <w:vAlign w:val="center"/>
          </w:tcPr>
          <w:p w:rsidR="0096148D" w:rsidRDefault="000D517D">
            <w:pPr>
              <w:jc w:val="center"/>
              <w:rPr>
                <w:rFonts w:ascii="Arial" w:hAnsi="Arial" w:cs="Arial"/>
                <w:szCs w:val="21"/>
              </w:rPr>
            </w:pPr>
            <w:r>
              <w:rPr>
                <w:rFonts w:ascii="Arial" w:hAnsi="Arial" w:cs="Arial"/>
                <w:szCs w:val="21"/>
              </w:rPr>
              <w:t>备注</w:t>
            </w:r>
          </w:p>
        </w:tc>
      </w:tr>
      <w:tr w:rsidR="0096148D">
        <w:trPr>
          <w:trHeight w:val="300"/>
          <w:jc w:val="center"/>
        </w:trPr>
        <w:tc>
          <w:tcPr>
            <w:tcW w:w="476" w:type="dxa"/>
            <w:vMerge/>
            <w:vAlign w:val="center"/>
          </w:tcPr>
          <w:p w:rsidR="0096148D" w:rsidRDefault="0096148D">
            <w:pPr>
              <w:spacing w:line="240" w:lineRule="exact"/>
              <w:jc w:val="center"/>
              <w:rPr>
                <w:rFonts w:ascii="Arial" w:hAnsi="Arial" w:cs="Arial"/>
                <w:szCs w:val="21"/>
              </w:rPr>
            </w:pPr>
          </w:p>
        </w:tc>
        <w:tc>
          <w:tcPr>
            <w:tcW w:w="904" w:type="dxa"/>
            <w:vMerge/>
            <w:vAlign w:val="center"/>
          </w:tcPr>
          <w:p w:rsidR="0096148D" w:rsidRDefault="0096148D">
            <w:pPr>
              <w:spacing w:line="240" w:lineRule="exact"/>
              <w:jc w:val="center"/>
              <w:rPr>
                <w:rFonts w:ascii="Arial" w:hAnsi="Arial" w:cs="Arial"/>
                <w:szCs w:val="21"/>
              </w:rPr>
            </w:pPr>
          </w:p>
        </w:tc>
        <w:tc>
          <w:tcPr>
            <w:tcW w:w="1158" w:type="dxa"/>
            <w:vMerge/>
            <w:vAlign w:val="center"/>
          </w:tcPr>
          <w:p w:rsidR="0096148D" w:rsidRDefault="0096148D">
            <w:pPr>
              <w:spacing w:line="240" w:lineRule="exact"/>
              <w:jc w:val="center"/>
              <w:rPr>
                <w:rFonts w:ascii="Arial" w:hAnsi="Arial" w:cs="Arial"/>
                <w:szCs w:val="21"/>
              </w:rPr>
            </w:pPr>
          </w:p>
        </w:tc>
        <w:tc>
          <w:tcPr>
            <w:tcW w:w="721" w:type="dxa"/>
            <w:vMerge/>
            <w:vAlign w:val="center"/>
          </w:tcPr>
          <w:p w:rsidR="0096148D" w:rsidRDefault="0096148D">
            <w:pPr>
              <w:spacing w:line="240" w:lineRule="exact"/>
              <w:jc w:val="center"/>
              <w:rPr>
                <w:rFonts w:ascii="Arial" w:hAnsi="Arial" w:cs="Arial"/>
                <w:szCs w:val="21"/>
              </w:rPr>
            </w:pPr>
          </w:p>
        </w:tc>
        <w:tc>
          <w:tcPr>
            <w:tcW w:w="738" w:type="dxa"/>
            <w:vMerge/>
            <w:vAlign w:val="center"/>
          </w:tcPr>
          <w:p w:rsidR="0096148D" w:rsidRDefault="0096148D">
            <w:pPr>
              <w:spacing w:line="240" w:lineRule="exact"/>
              <w:jc w:val="center"/>
              <w:rPr>
                <w:rFonts w:ascii="Arial" w:hAnsi="Arial" w:cs="Arial"/>
                <w:szCs w:val="21"/>
              </w:rPr>
            </w:pPr>
          </w:p>
        </w:tc>
        <w:tc>
          <w:tcPr>
            <w:tcW w:w="824" w:type="dxa"/>
            <w:vMerge/>
            <w:vAlign w:val="center"/>
          </w:tcPr>
          <w:p w:rsidR="0096148D" w:rsidRDefault="0096148D">
            <w:pPr>
              <w:spacing w:line="240" w:lineRule="exact"/>
              <w:jc w:val="center"/>
              <w:rPr>
                <w:rFonts w:ascii="Arial" w:hAnsi="Arial" w:cs="Arial"/>
                <w:szCs w:val="21"/>
              </w:rPr>
            </w:pPr>
          </w:p>
        </w:tc>
        <w:tc>
          <w:tcPr>
            <w:tcW w:w="846" w:type="dxa"/>
            <w:vMerge w:val="restart"/>
            <w:tcBorders>
              <w:top w:val="single" w:sz="4" w:space="0" w:color="auto"/>
            </w:tcBorders>
            <w:vAlign w:val="center"/>
          </w:tcPr>
          <w:p w:rsidR="0096148D" w:rsidRDefault="000D517D">
            <w:pPr>
              <w:spacing w:line="240" w:lineRule="exact"/>
              <w:jc w:val="center"/>
              <w:rPr>
                <w:rFonts w:ascii="Arial" w:hAnsi="Arial" w:cs="Arial"/>
                <w:szCs w:val="21"/>
              </w:rPr>
            </w:pPr>
            <w:r>
              <w:rPr>
                <w:rFonts w:ascii="Arial" w:hAnsi="Arial" w:cs="Arial"/>
                <w:szCs w:val="21"/>
              </w:rPr>
              <w:t>综合单价</w:t>
            </w:r>
          </w:p>
        </w:tc>
        <w:tc>
          <w:tcPr>
            <w:tcW w:w="846" w:type="dxa"/>
            <w:vMerge w:val="restart"/>
            <w:tcBorders>
              <w:top w:val="single" w:sz="4" w:space="0" w:color="auto"/>
            </w:tcBorders>
            <w:vAlign w:val="center"/>
          </w:tcPr>
          <w:p w:rsidR="0096148D" w:rsidRDefault="000D517D">
            <w:pPr>
              <w:spacing w:line="240" w:lineRule="exact"/>
              <w:jc w:val="center"/>
              <w:rPr>
                <w:rFonts w:ascii="Arial" w:hAnsi="Arial" w:cs="Arial"/>
                <w:szCs w:val="21"/>
              </w:rPr>
            </w:pPr>
            <w:r>
              <w:rPr>
                <w:rFonts w:ascii="Arial" w:hAnsi="Arial" w:cs="Arial"/>
                <w:szCs w:val="21"/>
              </w:rPr>
              <w:t>合价</w:t>
            </w:r>
          </w:p>
        </w:tc>
        <w:tc>
          <w:tcPr>
            <w:tcW w:w="2436" w:type="dxa"/>
            <w:gridSpan w:val="3"/>
            <w:tcBorders>
              <w:top w:val="single" w:sz="4" w:space="0" w:color="auto"/>
            </w:tcBorders>
            <w:vAlign w:val="center"/>
          </w:tcPr>
          <w:p w:rsidR="0096148D" w:rsidRDefault="000D517D">
            <w:pPr>
              <w:jc w:val="center"/>
              <w:rPr>
                <w:rFonts w:ascii="Arial" w:hAnsi="Arial" w:cs="Arial"/>
                <w:szCs w:val="21"/>
              </w:rPr>
            </w:pPr>
            <w:r>
              <w:rPr>
                <w:rFonts w:ascii="Arial" w:hAnsi="Arial" w:cs="Arial"/>
                <w:szCs w:val="21"/>
              </w:rPr>
              <w:t>其中</w:t>
            </w:r>
          </w:p>
        </w:tc>
        <w:tc>
          <w:tcPr>
            <w:tcW w:w="747" w:type="dxa"/>
            <w:vMerge/>
            <w:vAlign w:val="center"/>
          </w:tcPr>
          <w:p w:rsidR="0096148D" w:rsidRDefault="0096148D">
            <w:pPr>
              <w:jc w:val="center"/>
              <w:rPr>
                <w:rFonts w:ascii="Arial" w:hAnsi="Arial" w:cs="Arial"/>
                <w:szCs w:val="21"/>
              </w:rPr>
            </w:pPr>
          </w:p>
        </w:tc>
      </w:tr>
      <w:tr w:rsidR="0096148D">
        <w:trPr>
          <w:trHeight w:val="510"/>
          <w:jc w:val="center"/>
        </w:trPr>
        <w:tc>
          <w:tcPr>
            <w:tcW w:w="476" w:type="dxa"/>
            <w:vMerge/>
            <w:vAlign w:val="center"/>
          </w:tcPr>
          <w:p w:rsidR="0096148D" w:rsidRDefault="0096148D">
            <w:pPr>
              <w:jc w:val="center"/>
              <w:rPr>
                <w:rFonts w:ascii="Arial" w:hAnsi="Arial" w:cs="Arial"/>
                <w:szCs w:val="21"/>
              </w:rPr>
            </w:pPr>
          </w:p>
        </w:tc>
        <w:tc>
          <w:tcPr>
            <w:tcW w:w="904" w:type="dxa"/>
            <w:vMerge/>
            <w:vAlign w:val="center"/>
          </w:tcPr>
          <w:p w:rsidR="0096148D" w:rsidRDefault="0096148D">
            <w:pPr>
              <w:jc w:val="center"/>
              <w:rPr>
                <w:rFonts w:ascii="Arial" w:hAnsi="Arial" w:cs="Arial"/>
                <w:szCs w:val="21"/>
              </w:rPr>
            </w:pPr>
          </w:p>
        </w:tc>
        <w:tc>
          <w:tcPr>
            <w:tcW w:w="1158" w:type="dxa"/>
            <w:vMerge/>
            <w:vAlign w:val="center"/>
          </w:tcPr>
          <w:p w:rsidR="0096148D" w:rsidRDefault="0096148D">
            <w:pPr>
              <w:jc w:val="center"/>
              <w:rPr>
                <w:rFonts w:ascii="Arial" w:hAnsi="Arial" w:cs="Arial"/>
                <w:szCs w:val="21"/>
              </w:rPr>
            </w:pPr>
          </w:p>
        </w:tc>
        <w:tc>
          <w:tcPr>
            <w:tcW w:w="721" w:type="dxa"/>
            <w:vMerge/>
            <w:vAlign w:val="center"/>
          </w:tcPr>
          <w:p w:rsidR="0096148D" w:rsidRDefault="0096148D">
            <w:pPr>
              <w:jc w:val="center"/>
              <w:rPr>
                <w:rFonts w:ascii="Arial" w:hAnsi="Arial" w:cs="Arial"/>
                <w:szCs w:val="21"/>
              </w:rPr>
            </w:pPr>
          </w:p>
        </w:tc>
        <w:tc>
          <w:tcPr>
            <w:tcW w:w="738" w:type="dxa"/>
            <w:vMerge/>
            <w:vAlign w:val="center"/>
          </w:tcPr>
          <w:p w:rsidR="0096148D" w:rsidRDefault="0096148D">
            <w:pPr>
              <w:jc w:val="center"/>
              <w:rPr>
                <w:rFonts w:ascii="Arial" w:hAnsi="Arial" w:cs="Arial"/>
                <w:szCs w:val="21"/>
              </w:rPr>
            </w:pPr>
          </w:p>
        </w:tc>
        <w:tc>
          <w:tcPr>
            <w:tcW w:w="824" w:type="dxa"/>
            <w:vMerge/>
            <w:vAlign w:val="center"/>
          </w:tcPr>
          <w:p w:rsidR="0096148D" w:rsidRDefault="0096148D">
            <w:pPr>
              <w:jc w:val="center"/>
              <w:rPr>
                <w:rFonts w:ascii="Arial" w:hAnsi="Arial" w:cs="Arial"/>
                <w:szCs w:val="21"/>
              </w:rPr>
            </w:pPr>
          </w:p>
        </w:tc>
        <w:tc>
          <w:tcPr>
            <w:tcW w:w="846" w:type="dxa"/>
            <w:vMerge/>
            <w:vAlign w:val="center"/>
          </w:tcPr>
          <w:p w:rsidR="0096148D" w:rsidRDefault="0096148D">
            <w:pPr>
              <w:jc w:val="center"/>
              <w:rPr>
                <w:rFonts w:ascii="Arial" w:hAnsi="Arial" w:cs="Arial"/>
                <w:szCs w:val="21"/>
              </w:rPr>
            </w:pPr>
          </w:p>
        </w:tc>
        <w:tc>
          <w:tcPr>
            <w:tcW w:w="846" w:type="dxa"/>
            <w:vMerge/>
            <w:vAlign w:val="center"/>
          </w:tcPr>
          <w:p w:rsidR="0096148D" w:rsidRDefault="0096148D">
            <w:pPr>
              <w:jc w:val="center"/>
              <w:rPr>
                <w:rFonts w:ascii="Arial" w:hAnsi="Arial" w:cs="Arial"/>
                <w:szCs w:val="21"/>
              </w:rPr>
            </w:pPr>
          </w:p>
        </w:tc>
        <w:tc>
          <w:tcPr>
            <w:tcW w:w="906" w:type="dxa"/>
            <w:vAlign w:val="center"/>
          </w:tcPr>
          <w:p w:rsidR="0096148D" w:rsidRDefault="000D517D">
            <w:pPr>
              <w:jc w:val="center"/>
              <w:rPr>
                <w:rFonts w:ascii="Arial" w:hAnsi="Arial" w:cs="Arial"/>
                <w:szCs w:val="21"/>
              </w:rPr>
            </w:pPr>
            <w:r>
              <w:rPr>
                <w:rFonts w:ascii="Arial" w:hAnsi="Arial" w:cs="Arial"/>
                <w:szCs w:val="21"/>
              </w:rPr>
              <w:t>人工费</w:t>
            </w:r>
          </w:p>
        </w:tc>
        <w:tc>
          <w:tcPr>
            <w:tcW w:w="661" w:type="dxa"/>
            <w:tcBorders>
              <w:right w:val="single" w:sz="4" w:space="0" w:color="auto"/>
            </w:tcBorders>
            <w:vAlign w:val="center"/>
          </w:tcPr>
          <w:p w:rsidR="0096148D" w:rsidRDefault="000D517D">
            <w:pPr>
              <w:jc w:val="center"/>
              <w:rPr>
                <w:rFonts w:ascii="Arial" w:hAnsi="Arial" w:cs="Arial"/>
                <w:szCs w:val="21"/>
              </w:rPr>
            </w:pPr>
            <w:r>
              <w:rPr>
                <w:rFonts w:ascii="Arial" w:hAnsi="Arial" w:cs="Arial"/>
                <w:szCs w:val="21"/>
              </w:rPr>
              <w:t>机械费</w:t>
            </w:r>
          </w:p>
        </w:tc>
        <w:tc>
          <w:tcPr>
            <w:tcW w:w="869" w:type="dxa"/>
            <w:tcBorders>
              <w:left w:val="single" w:sz="4" w:space="0" w:color="auto"/>
            </w:tcBorders>
            <w:vAlign w:val="center"/>
          </w:tcPr>
          <w:p w:rsidR="0096148D" w:rsidRDefault="000D517D">
            <w:pPr>
              <w:jc w:val="center"/>
              <w:rPr>
                <w:rFonts w:ascii="Arial" w:hAnsi="Arial" w:cs="Arial"/>
                <w:szCs w:val="21"/>
              </w:rPr>
            </w:pPr>
            <w:r>
              <w:rPr>
                <w:rFonts w:ascii="Arial" w:hAnsi="Arial" w:cs="Arial" w:hint="eastAsia"/>
                <w:szCs w:val="21"/>
              </w:rPr>
              <w:t>暂估价</w:t>
            </w:r>
          </w:p>
        </w:tc>
        <w:tc>
          <w:tcPr>
            <w:tcW w:w="747" w:type="dxa"/>
            <w:vMerge/>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476" w:type="dxa"/>
            <w:vAlign w:val="center"/>
          </w:tcPr>
          <w:p w:rsidR="0096148D" w:rsidRDefault="0096148D">
            <w:pPr>
              <w:jc w:val="center"/>
              <w:rPr>
                <w:rFonts w:ascii="Arial" w:hAnsi="Arial" w:cs="Arial"/>
                <w:szCs w:val="21"/>
              </w:rPr>
            </w:pPr>
          </w:p>
        </w:tc>
        <w:tc>
          <w:tcPr>
            <w:tcW w:w="904" w:type="dxa"/>
            <w:vAlign w:val="center"/>
          </w:tcPr>
          <w:p w:rsidR="0096148D" w:rsidRDefault="0096148D">
            <w:pPr>
              <w:jc w:val="center"/>
              <w:rPr>
                <w:rFonts w:ascii="Arial" w:hAnsi="Arial" w:cs="Arial"/>
                <w:szCs w:val="21"/>
              </w:rPr>
            </w:pPr>
          </w:p>
        </w:tc>
        <w:tc>
          <w:tcPr>
            <w:tcW w:w="1158" w:type="dxa"/>
            <w:vAlign w:val="center"/>
          </w:tcPr>
          <w:p w:rsidR="0096148D" w:rsidRDefault="0096148D">
            <w:pPr>
              <w:jc w:val="center"/>
              <w:rPr>
                <w:rFonts w:ascii="Arial" w:hAnsi="Arial" w:cs="Arial"/>
                <w:szCs w:val="21"/>
              </w:rPr>
            </w:pPr>
          </w:p>
        </w:tc>
        <w:tc>
          <w:tcPr>
            <w:tcW w:w="721" w:type="dxa"/>
            <w:vAlign w:val="center"/>
          </w:tcPr>
          <w:p w:rsidR="0096148D" w:rsidRDefault="0096148D">
            <w:pPr>
              <w:jc w:val="center"/>
              <w:rPr>
                <w:rFonts w:ascii="Arial" w:hAnsi="Arial" w:cs="Arial"/>
                <w:szCs w:val="21"/>
              </w:rPr>
            </w:pPr>
          </w:p>
        </w:tc>
        <w:tc>
          <w:tcPr>
            <w:tcW w:w="738" w:type="dxa"/>
            <w:vAlign w:val="center"/>
          </w:tcPr>
          <w:p w:rsidR="0096148D" w:rsidRDefault="0096148D">
            <w:pPr>
              <w:jc w:val="center"/>
              <w:rPr>
                <w:rFonts w:ascii="Arial" w:hAnsi="Arial" w:cs="Arial"/>
                <w:szCs w:val="21"/>
              </w:rPr>
            </w:pPr>
          </w:p>
        </w:tc>
        <w:tc>
          <w:tcPr>
            <w:tcW w:w="824"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5667" w:type="dxa"/>
            <w:gridSpan w:val="7"/>
            <w:vAlign w:val="center"/>
          </w:tcPr>
          <w:p w:rsidR="0096148D" w:rsidRDefault="000D517D">
            <w:pPr>
              <w:jc w:val="center"/>
              <w:rPr>
                <w:rFonts w:ascii="Arial" w:hAnsi="Arial" w:cs="Arial"/>
                <w:szCs w:val="21"/>
              </w:rPr>
            </w:pPr>
            <w:r>
              <w:rPr>
                <w:rFonts w:ascii="Arial" w:hAnsi="Arial" w:cs="Arial"/>
                <w:szCs w:val="21"/>
              </w:rPr>
              <w:t>本页小计</w:t>
            </w: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r w:rsidR="0096148D">
        <w:trPr>
          <w:trHeight w:val="510"/>
          <w:jc w:val="center"/>
        </w:trPr>
        <w:tc>
          <w:tcPr>
            <w:tcW w:w="5667" w:type="dxa"/>
            <w:gridSpan w:val="7"/>
            <w:vAlign w:val="center"/>
          </w:tcPr>
          <w:p w:rsidR="0096148D" w:rsidRDefault="000D517D">
            <w:pPr>
              <w:jc w:val="center"/>
              <w:rPr>
                <w:rFonts w:ascii="Arial" w:hAnsi="Arial" w:cs="Arial"/>
                <w:szCs w:val="21"/>
              </w:rPr>
            </w:pPr>
            <w:r>
              <w:rPr>
                <w:rFonts w:ascii="Arial" w:hAnsi="Arial" w:cs="Arial"/>
                <w:szCs w:val="21"/>
              </w:rPr>
              <w:t>合计</w:t>
            </w:r>
          </w:p>
        </w:tc>
        <w:tc>
          <w:tcPr>
            <w:tcW w:w="846" w:type="dxa"/>
            <w:vAlign w:val="center"/>
          </w:tcPr>
          <w:p w:rsidR="0096148D" w:rsidRDefault="0096148D">
            <w:pPr>
              <w:jc w:val="center"/>
              <w:rPr>
                <w:rFonts w:ascii="Arial" w:hAnsi="Arial" w:cs="Arial"/>
                <w:szCs w:val="21"/>
              </w:rPr>
            </w:pPr>
          </w:p>
        </w:tc>
        <w:tc>
          <w:tcPr>
            <w:tcW w:w="906" w:type="dxa"/>
            <w:vAlign w:val="center"/>
          </w:tcPr>
          <w:p w:rsidR="0096148D" w:rsidRDefault="0096148D">
            <w:pPr>
              <w:jc w:val="center"/>
              <w:rPr>
                <w:rFonts w:ascii="Arial" w:hAnsi="Arial" w:cs="Arial"/>
                <w:szCs w:val="21"/>
              </w:rPr>
            </w:pPr>
          </w:p>
        </w:tc>
        <w:tc>
          <w:tcPr>
            <w:tcW w:w="661" w:type="dxa"/>
            <w:tcBorders>
              <w:right w:val="single" w:sz="4" w:space="0" w:color="auto"/>
            </w:tcBorders>
            <w:vAlign w:val="center"/>
          </w:tcPr>
          <w:p w:rsidR="0096148D" w:rsidRDefault="0096148D">
            <w:pPr>
              <w:jc w:val="center"/>
              <w:rPr>
                <w:rFonts w:ascii="Arial" w:hAnsi="Arial" w:cs="Arial"/>
                <w:szCs w:val="21"/>
              </w:rPr>
            </w:pPr>
          </w:p>
        </w:tc>
        <w:tc>
          <w:tcPr>
            <w:tcW w:w="869" w:type="dxa"/>
            <w:tcBorders>
              <w:left w:val="single" w:sz="4" w:space="0" w:color="auto"/>
            </w:tcBorders>
            <w:vAlign w:val="center"/>
          </w:tcPr>
          <w:p w:rsidR="0096148D" w:rsidRDefault="0096148D">
            <w:pPr>
              <w:jc w:val="center"/>
              <w:rPr>
                <w:rFonts w:ascii="Arial" w:hAnsi="Arial" w:cs="Arial"/>
                <w:szCs w:val="21"/>
              </w:rPr>
            </w:pPr>
          </w:p>
        </w:tc>
        <w:tc>
          <w:tcPr>
            <w:tcW w:w="747" w:type="dxa"/>
            <w:vAlign w:val="center"/>
          </w:tcPr>
          <w:p w:rsidR="0096148D" w:rsidRDefault="0096148D">
            <w:pPr>
              <w:jc w:val="center"/>
              <w:rPr>
                <w:rFonts w:ascii="Arial" w:hAnsi="Arial" w:cs="Arial"/>
                <w:szCs w:val="21"/>
              </w:rPr>
            </w:pPr>
          </w:p>
        </w:tc>
      </w:tr>
    </w:tbl>
    <w:p w:rsidR="0096148D" w:rsidRDefault="000D517D">
      <w:pPr>
        <w:rPr>
          <w:rFonts w:ascii="Arial" w:hAnsi="Arial" w:cs="Arial"/>
          <w:b/>
          <w:bCs/>
          <w:sz w:val="32"/>
        </w:rPr>
      </w:pPr>
      <w:r>
        <w:rPr>
          <w:rFonts w:ascii="Arial" w:hAnsi="Arial" w:cs="Arial"/>
          <w:b/>
          <w:bCs/>
        </w:rPr>
        <w:br w:type="page"/>
      </w:r>
      <w:r>
        <w:rPr>
          <w:rFonts w:ascii="Arial" w:hAnsi="Arial" w:cs="Arial"/>
          <w:b/>
          <w:bCs/>
        </w:rPr>
        <w:lastRenderedPageBreak/>
        <w:t>表</w:t>
      </w:r>
      <w:r>
        <w:rPr>
          <w:rFonts w:ascii="Arial" w:hAnsi="Arial" w:cs="Arial" w:hint="eastAsia"/>
          <w:b/>
          <w:bCs/>
        </w:rPr>
        <w:t>10.2.2-17</w:t>
      </w:r>
    </w:p>
    <w:p w:rsidR="0096148D" w:rsidRDefault="000D517D">
      <w:pPr>
        <w:pStyle w:val="2TimesNewRoman5020"/>
        <w:jc w:val="center"/>
        <w:rPr>
          <w:rFonts w:ascii="Arial" w:hAnsi="Arial" w:cs="Arial"/>
        </w:rPr>
      </w:pPr>
      <w:bookmarkStart w:id="345" w:name="_Toc527143607"/>
      <w:r>
        <w:rPr>
          <w:rFonts w:ascii="Arial" w:hAnsi="Arial" w:cs="Arial"/>
        </w:rPr>
        <w:t>综合单价计算表</w:t>
      </w:r>
      <w:bookmarkEnd w:id="345"/>
    </w:p>
    <w:p w:rsidR="0096148D" w:rsidRDefault="000D517D">
      <w:pPr>
        <w:ind w:firstLineChars="150" w:firstLine="315"/>
        <w:rPr>
          <w:rFonts w:ascii="Arial" w:hAnsi="Arial" w:cs="Arial"/>
        </w:rPr>
      </w:pPr>
      <w:r>
        <w:rPr>
          <w:rFonts w:ascii="Arial" w:hAnsi="Arial" w:cs="Arial"/>
        </w:rPr>
        <w:t>单位（专业）工程名称：</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rPr>
        <w:t>第</w:t>
      </w:r>
      <w:r>
        <w:rPr>
          <w:rFonts w:ascii="Arial" w:hAnsi="Arial" w:cs="Arial"/>
        </w:rPr>
        <w:t xml:space="preserve">  </w:t>
      </w:r>
      <w:r>
        <w:rPr>
          <w:rFonts w:ascii="Arial" w:hAnsi="Arial" w:cs="Arial"/>
        </w:rPr>
        <w:t>页</w:t>
      </w:r>
      <w:r>
        <w:rPr>
          <w:rFonts w:ascii="Arial" w:hAnsi="Arial" w:cs="Arial"/>
        </w:rPr>
        <w:t xml:space="preserve">  </w:t>
      </w:r>
      <w:r>
        <w:rPr>
          <w:rFonts w:ascii="Arial" w:hAnsi="Arial" w:cs="Arial"/>
        </w:rPr>
        <w:t>共</w:t>
      </w:r>
      <w:r>
        <w:rPr>
          <w:rFonts w:ascii="Arial" w:hAnsi="Arial" w:cs="Arial"/>
        </w:rPr>
        <w:t xml:space="preserve">   </w:t>
      </w:r>
      <w:r>
        <w:rPr>
          <w:rFonts w:ascii="Arial" w:hAnsi="Arial" w:cs="Arial"/>
        </w:rPr>
        <w:t>页</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55"/>
        <w:gridCol w:w="1303"/>
        <w:gridCol w:w="1154"/>
        <w:gridCol w:w="577"/>
        <w:gridCol w:w="587"/>
        <w:gridCol w:w="620"/>
        <w:gridCol w:w="902"/>
        <w:gridCol w:w="601"/>
        <w:gridCol w:w="602"/>
        <w:gridCol w:w="602"/>
        <w:gridCol w:w="686"/>
        <w:gridCol w:w="1428"/>
      </w:tblGrid>
      <w:tr w:rsidR="0096148D">
        <w:trPr>
          <w:trHeight w:val="510"/>
          <w:jc w:val="center"/>
        </w:trPr>
        <w:tc>
          <w:tcPr>
            <w:tcW w:w="455" w:type="dxa"/>
            <w:vMerge w:val="restart"/>
            <w:vAlign w:val="center"/>
          </w:tcPr>
          <w:p w:rsidR="0096148D" w:rsidRDefault="000D517D">
            <w:pPr>
              <w:jc w:val="center"/>
              <w:rPr>
                <w:rFonts w:ascii="Arial" w:hAnsi="Arial" w:cs="Arial"/>
                <w:szCs w:val="21"/>
              </w:rPr>
            </w:pPr>
            <w:r>
              <w:rPr>
                <w:rFonts w:ascii="Arial" w:hAnsi="Arial" w:cs="Arial"/>
                <w:szCs w:val="21"/>
              </w:rPr>
              <w:t>序号</w:t>
            </w:r>
          </w:p>
        </w:tc>
        <w:tc>
          <w:tcPr>
            <w:tcW w:w="1303" w:type="dxa"/>
            <w:vMerge w:val="restart"/>
            <w:vAlign w:val="center"/>
          </w:tcPr>
          <w:p w:rsidR="0096148D" w:rsidRDefault="000D517D">
            <w:pPr>
              <w:jc w:val="center"/>
              <w:rPr>
                <w:rFonts w:ascii="宋体" w:hAnsi="宋体" w:cs="Arial"/>
                <w:sz w:val="18"/>
                <w:szCs w:val="18"/>
              </w:rPr>
            </w:pPr>
            <w:r>
              <w:rPr>
                <w:rFonts w:cs="Arial" w:hint="eastAsia"/>
                <w:sz w:val="18"/>
                <w:szCs w:val="18"/>
              </w:rPr>
              <w:t>项目编码</w:t>
            </w:r>
            <w:r>
              <w:rPr>
                <w:rFonts w:cs="Arial" w:hint="eastAsia"/>
                <w:sz w:val="18"/>
                <w:szCs w:val="18"/>
              </w:rPr>
              <w:br/>
            </w:r>
            <w:r>
              <w:rPr>
                <w:rFonts w:cs="Arial" w:hint="eastAsia"/>
                <w:sz w:val="18"/>
                <w:szCs w:val="18"/>
              </w:rPr>
              <w:t>（</w:t>
            </w:r>
            <w:r>
              <w:rPr>
                <w:rFonts w:cs="Arial" w:hint="eastAsia"/>
                <w:sz w:val="18"/>
                <w:szCs w:val="18"/>
              </w:rPr>
              <w:t>定额编码</w:t>
            </w:r>
            <w:r>
              <w:rPr>
                <w:rFonts w:cs="Arial" w:hint="eastAsia"/>
                <w:sz w:val="18"/>
                <w:szCs w:val="18"/>
              </w:rPr>
              <w:t>）</w:t>
            </w:r>
          </w:p>
        </w:tc>
        <w:tc>
          <w:tcPr>
            <w:tcW w:w="1154" w:type="dxa"/>
            <w:vMerge w:val="restart"/>
            <w:vAlign w:val="center"/>
          </w:tcPr>
          <w:p w:rsidR="0096148D" w:rsidRDefault="000D517D">
            <w:pPr>
              <w:jc w:val="center"/>
              <w:rPr>
                <w:rFonts w:ascii="宋体" w:hAnsi="宋体" w:cs="Arial"/>
                <w:sz w:val="18"/>
                <w:szCs w:val="18"/>
              </w:rPr>
            </w:pPr>
            <w:r>
              <w:rPr>
                <w:rFonts w:cs="Arial" w:hint="eastAsia"/>
                <w:sz w:val="18"/>
                <w:szCs w:val="18"/>
              </w:rPr>
              <w:t>清单（定额）</w:t>
            </w:r>
            <w:r>
              <w:rPr>
                <w:rFonts w:cs="Arial" w:hint="eastAsia"/>
                <w:sz w:val="18"/>
                <w:szCs w:val="18"/>
              </w:rPr>
              <w:br/>
            </w:r>
            <w:r>
              <w:rPr>
                <w:rFonts w:cs="Arial" w:hint="eastAsia"/>
                <w:sz w:val="18"/>
                <w:szCs w:val="18"/>
              </w:rPr>
              <w:t>项目名称</w:t>
            </w:r>
          </w:p>
        </w:tc>
        <w:tc>
          <w:tcPr>
            <w:tcW w:w="577" w:type="dxa"/>
            <w:vMerge w:val="restart"/>
            <w:vAlign w:val="center"/>
          </w:tcPr>
          <w:p w:rsidR="0096148D" w:rsidRDefault="000D517D">
            <w:pPr>
              <w:snapToGrid w:val="0"/>
              <w:jc w:val="center"/>
              <w:rPr>
                <w:rFonts w:ascii="Arial" w:hAnsi="Arial" w:cs="Arial"/>
                <w:szCs w:val="21"/>
              </w:rPr>
            </w:pPr>
            <w:r>
              <w:rPr>
                <w:rFonts w:ascii="Arial" w:hAnsi="Arial" w:cs="Arial"/>
                <w:szCs w:val="21"/>
              </w:rPr>
              <w:t>计量</w:t>
            </w:r>
          </w:p>
          <w:p w:rsidR="0096148D" w:rsidRDefault="000D517D">
            <w:pPr>
              <w:snapToGrid w:val="0"/>
              <w:jc w:val="center"/>
              <w:rPr>
                <w:rFonts w:ascii="Arial" w:hAnsi="Arial" w:cs="Arial"/>
                <w:szCs w:val="21"/>
              </w:rPr>
            </w:pPr>
            <w:r>
              <w:rPr>
                <w:rFonts w:ascii="Arial" w:hAnsi="Arial" w:cs="Arial"/>
                <w:szCs w:val="21"/>
              </w:rPr>
              <w:t>单位</w:t>
            </w:r>
          </w:p>
        </w:tc>
        <w:tc>
          <w:tcPr>
            <w:tcW w:w="587" w:type="dxa"/>
            <w:vMerge w:val="restart"/>
            <w:vAlign w:val="center"/>
          </w:tcPr>
          <w:p w:rsidR="0096148D" w:rsidRDefault="000D517D">
            <w:pPr>
              <w:snapToGrid w:val="0"/>
              <w:jc w:val="center"/>
              <w:rPr>
                <w:rFonts w:ascii="Arial" w:hAnsi="Arial" w:cs="Arial"/>
                <w:szCs w:val="21"/>
              </w:rPr>
            </w:pPr>
            <w:r>
              <w:rPr>
                <w:rFonts w:ascii="Arial" w:hAnsi="Arial" w:cs="Arial"/>
                <w:szCs w:val="21"/>
              </w:rPr>
              <w:t>数量</w:t>
            </w:r>
          </w:p>
        </w:tc>
        <w:tc>
          <w:tcPr>
            <w:tcW w:w="4013" w:type="dxa"/>
            <w:gridSpan w:val="6"/>
            <w:vAlign w:val="center"/>
          </w:tcPr>
          <w:p w:rsidR="0096148D" w:rsidRDefault="000D517D">
            <w:pPr>
              <w:jc w:val="center"/>
              <w:rPr>
                <w:rFonts w:ascii="Arial" w:hAnsi="Arial" w:cs="Arial"/>
                <w:szCs w:val="21"/>
              </w:rPr>
            </w:pPr>
            <w:r>
              <w:rPr>
                <w:rFonts w:ascii="Arial" w:hAnsi="Arial" w:cs="Arial"/>
                <w:szCs w:val="21"/>
              </w:rPr>
              <w:t>综合单价（元）</w:t>
            </w:r>
          </w:p>
        </w:tc>
        <w:tc>
          <w:tcPr>
            <w:tcW w:w="1428" w:type="dxa"/>
            <w:vMerge w:val="restart"/>
            <w:vAlign w:val="center"/>
          </w:tcPr>
          <w:p w:rsidR="0096148D" w:rsidRDefault="000D517D">
            <w:pPr>
              <w:jc w:val="center"/>
              <w:rPr>
                <w:rFonts w:ascii="Arial" w:hAnsi="Arial" w:cs="Arial"/>
                <w:szCs w:val="21"/>
              </w:rPr>
            </w:pPr>
            <w:r>
              <w:rPr>
                <w:rFonts w:ascii="Arial" w:hAnsi="Arial" w:cs="Arial"/>
                <w:szCs w:val="21"/>
              </w:rPr>
              <w:t>合计（元）</w:t>
            </w:r>
          </w:p>
        </w:tc>
      </w:tr>
      <w:tr w:rsidR="0096148D">
        <w:trPr>
          <w:trHeight w:val="510"/>
          <w:jc w:val="center"/>
        </w:trPr>
        <w:tc>
          <w:tcPr>
            <w:tcW w:w="455" w:type="dxa"/>
            <w:vMerge/>
            <w:vAlign w:val="center"/>
          </w:tcPr>
          <w:p w:rsidR="0096148D" w:rsidRDefault="0096148D">
            <w:pPr>
              <w:jc w:val="center"/>
              <w:rPr>
                <w:rFonts w:ascii="Arial" w:hAnsi="Arial" w:cs="Arial"/>
                <w:szCs w:val="21"/>
              </w:rPr>
            </w:pPr>
          </w:p>
        </w:tc>
        <w:tc>
          <w:tcPr>
            <w:tcW w:w="1303" w:type="dxa"/>
            <w:vMerge/>
            <w:vAlign w:val="center"/>
          </w:tcPr>
          <w:p w:rsidR="0096148D" w:rsidRDefault="0096148D">
            <w:pPr>
              <w:jc w:val="center"/>
              <w:rPr>
                <w:rFonts w:ascii="Arial" w:hAnsi="Arial" w:cs="Arial"/>
                <w:szCs w:val="21"/>
              </w:rPr>
            </w:pPr>
          </w:p>
        </w:tc>
        <w:tc>
          <w:tcPr>
            <w:tcW w:w="1154" w:type="dxa"/>
            <w:vMerge/>
            <w:vAlign w:val="center"/>
          </w:tcPr>
          <w:p w:rsidR="0096148D" w:rsidRDefault="0096148D">
            <w:pPr>
              <w:jc w:val="center"/>
              <w:rPr>
                <w:rFonts w:ascii="Arial" w:hAnsi="Arial" w:cs="Arial"/>
                <w:szCs w:val="21"/>
              </w:rPr>
            </w:pPr>
          </w:p>
        </w:tc>
        <w:tc>
          <w:tcPr>
            <w:tcW w:w="577" w:type="dxa"/>
            <w:vMerge/>
            <w:vAlign w:val="center"/>
          </w:tcPr>
          <w:p w:rsidR="0096148D" w:rsidRDefault="0096148D">
            <w:pPr>
              <w:jc w:val="center"/>
              <w:rPr>
                <w:rFonts w:ascii="Arial" w:hAnsi="Arial" w:cs="Arial"/>
                <w:szCs w:val="21"/>
              </w:rPr>
            </w:pPr>
          </w:p>
        </w:tc>
        <w:tc>
          <w:tcPr>
            <w:tcW w:w="587" w:type="dxa"/>
            <w:vMerge/>
            <w:vAlign w:val="center"/>
          </w:tcPr>
          <w:p w:rsidR="0096148D" w:rsidRDefault="0096148D">
            <w:pPr>
              <w:jc w:val="center"/>
              <w:rPr>
                <w:rFonts w:ascii="Arial" w:hAnsi="Arial" w:cs="Arial"/>
                <w:szCs w:val="21"/>
              </w:rPr>
            </w:pPr>
          </w:p>
        </w:tc>
        <w:tc>
          <w:tcPr>
            <w:tcW w:w="620" w:type="dxa"/>
            <w:vAlign w:val="center"/>
          </w:tcPr>
          <w:p w:rsidR="0096148D" w:rsidRDefault="000D517D">
            <w:pPr>
              <w:snapToGrid w:val="0"/>
              <w:jc w:val="center"/>
              <w:rPr>
                <w:rFonts w:ascii="Arial" w:hAnsi="Arial" w:cs="Arial"/>
                <w:szCs w:val="21"/>
              </w:rPr>
            </w:pPr>
            <w:r>
              <w:rPr>
                <w:rFonts w:ascii="Arial" w:hAnsi="Arial" w:cs="Arial" w:hint="eastAsia"/>
                <w:szCs w:val="21"/>
              </w:rPr>
              <w:t>人工费</w:t>
            </w:r>
          </w:p>
        </w:tc>
        <w:tc>
          <w:tcPr>
            <w:tcW w:w="902" w:type="dxa"/>
            <w:vAlign w:val="center"/>
          </w:tcPr>
          <w:p w:rsidR="0096148D" w:rsidRDefault="000D517D">
            <w:pPr>
              <w:snapToGrid w:val="0"/>
              <w:jc w:val="center"/>
              <w:rPr>
                <w:rFonts w:ascii="Arial" w:hAnsi="Arial" w:cs="Arial"/>
                <w:szCs w:val="21"/>
              </w:rPr>
            </w:pPr>
            <w:r>
              <w:rPr>
                <w:rFonts w:ascii="Arial" w:hAnsi="Arial" w:cs="Arial" w:hint="eastAsia"/>
                <w:szCs w:val="21"/>
              </w:rPr>
              <w:t>材料</w:t>
            </w:r>
            <w:r>
              <w:rPr>
                <w:rFonts w:ascii="Arial" w:hAnsi="Arial" w:cs="Arial" w:hint="eastAsia"/>
                <w:szCs w:val="21"/>
              </w:rPr>
              <w:br/>
            </w:r>
            <w:r>
              <w:rPr>
                <w:rFonts w:ascii="Arial" w:hAnsi="Arial" w:cs="Arial" w:hint="eastAsia"/>
                <w:szCs w:val="21"/>
              </w:rPr>
              <w:t>（</w:t>
            </w:r>
            <w:r>
              <w:rPr>
                <w:rFonts w:ascii="Arial" w:hAnsi="Arial" w:cs="Arial" w:hint="eastAsia"/>
                <w:szCs w:val="21"/>
              </w:rPr>
              <w:t>设备</w:t>
            </w:r>
            <w:r>
              <w:rPr>
                <w:rFonts w:ascii="Arial" w:hAnsi="Arial" w:cs="Arial" w:hint="eastAsia"/>
                <w:szCs w:val="21"/>
              </w:rPr>
              <w:t>）</w:t>
            </w:r>
            <w:r>
              <w:rPr>
                <w:rFonts w:ascii="Arial" w:hAnsi="Arial" w:cs="Arial" w:hint="eastAsia"/>
                <w:szCs w:val="21"/>
              </w:rPr>
              <w:br/>
            </w:r>
            <w:r>
              <w:rPr>
                <w:rFonts w:ascii="Arial" w:hAnsi="Arial" w:cs="Arial" w:hint="eastAsia"/>
                <w:szCs w:val="21"/>
              </w:rPr>
              <w:t>费</w:t>
            </w:r>
          </w:p>
        </w:tc>
        <w:tc>
          <w:tcPr>
            <w:tcW w:w="601" w:type="dxa"/>
            <w:vAlign w:val="center"/>
          </w:tcPr>
          <w:p w:rsidR="0096148D" w:rsidRDefault="000D517D">
            <w:pPr>
              <w:snapToGrid w:val="0"/>
              <w:jc w:val="center"/>
              <w:rPr>
                <w:rFonts w:ascii="Arial" w:hAnsi="Arial" w:cs="Arial"/>
                <w:szCs w:val="21"/>
              </w:rPr>
            </w:pPr>
            <w:r>
              <w:rPr>
                <w:rFonts w:ascii="Arial" w:hAnsi="Arial" w:cs="Arial" w:hint="eastAsia"/>
                <w:szCs w:val="21"/>
              </w:rPr>
              <w:t>机械费</w:t>
            </w:r>
          </w:p>
        </w:tc>
        <w:tc>
          <w:tcPr>
            <w:tcW w:w="602" w:type="dxa"/>
            <w:vAlign w:val="center"/>
          </w:tcPr>
          <w:p w:rsidR="0096148D" w:rsidRDefault="000D517D">
            <w:pPr>
              <w:snapToGrid w:val="0"/>
              <w:jc w:val="center"/>
              <w:rPr>
                <w:rFonts w:ascii="Arial" w:hAnsi="Arial" w:cs="Arial"/>
                <w:szCs w:val="21"/>
              </w:rPr>
            </w:pPr>
            <w:r>
              <w:rPr>
                <w:rFonts w:ascii="Arial" w:hAnsi="Arial" w:cs="Arial" w:hint="eastAsia"/>
                <w:szCs w:val="21"/>
              </w:rPr>
              <w:t>管理费</w:t>
            </w:r>
          </w:p>
        </w:tc>
        <w:tc>
          <w:tcPr>
            <w:tcW w:w="602" w:type="dxa"/>
            <w:vAlign w:val="center"/>
          </w:tcPr>
          <w:p w:rsidR="0096148D" w:rsidRDefault="000D517D">
            <w:pPr>
              <w:snapToGrid w:val="0"/>
              <w:jc w:val="center"/>
              <w:rPr>
                <w:rFonts w:ascii="Arial" w:hAnsi="Arial" w:cs="Arial"/>
                <w:szCs w:val="21"/>
              </w:rPr>
            </w:pPr>
            <w:r>
              <w:rPr>
                <w:rFonts w:ascii="Arial" w:hAnsi="Arial" w:cs="Arial" w:hint="eastAsia"/>
                <w:szCs w:val="21"/>
              </w:rPr>
              <w:t>利润</w:t>
            </w:r>
          </w:p>
        </w:tc>
        <w:tc>
          <w:tcPr>
            <w:tcW w:w="686" w:type="dxa"/>
            <w:vAlign w:val="center"/>
          </w:tcPr>
          <w:p w:rsidR="0096148D" w:rsidRDefault="000D517D">
            <w:pPr>
              <w:snapToGrid w:val="0"/>
              <w:jc w:val="center"/>
              <w:rPr>
                <w:rFonts w:ascii="Arial" w:hAnsi="Arial" w:cs="Arial"/>
                <w:szCs w:val="21"/>
              </w:rPr>
            </w:pPr>
            <w:r>
              <w:rPr>
                <w:rFonts w:ascii="Arial" w:hAnsi="Arial" w:cs="Arial" w:hint="eastAsia"/>
                <w:szCs w:val="21"/>
              </w:rPr>
              <w:t>小计</w:t>
            </w:r>
          </w:p>
          <w:p w:rsidR="0096148D" w:rsidRDefault="0096148D">
            <w:pPr>
              <w:snapToGrid w:val="0"/>
              <w:rPr>
                <w:rFonts w:ascii="Arial" w:hAnsi="Arial" w:cs="Arial"/>
                <w:szCs w:val="21"/>
              </w:rPr>
            </w:pPr>
          </w:p>
        </w:tc>
        <w:tc>
          <w:tcPr>
            <w:tcW w:w="1428" w:type="dxa"/>
            <w:vMerge/>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8089" w:type="dxa"/>
            <w:gridSpan w:val="11"/>
            <w:vAlign w:val="center"/>
          </w:tcPr>
          <w:p w:rsidR="0096148D" w:rsidRDefault="000D517D">
            <w:pPr>
              <w:jc w:val="center"/>
              <w:rPr>
                <w:rFonts w:ascii="Arial" w:hAnsi="Arial" w:cs="Arial"/>
                <w:szCs w:val="21"/>
              </w:rPr>
            </w:pPr>
            <w:r>
              <w:rPr>
                <w:rFonts w:ascii="Arial" w:hAnsi="Arial" w:cs="Arial"/>
                <w:szCs w:val="21"/>
              </w:rPr>
              <w:t>合计</w:t>
            </w:r>
          </w:p>
        </w:tc>
        <w:tc>
          <w:tcPr>
            <w:tcW w:w="1428" w:type="dxa"/>
            <w:vAlign w:val="center"/>
          </w:tcPr>
          <w:p w:rsidR="0096148D" w:rsidRDefault="0096148D">
            <w:pPr>
              <w:jc w:val="center"/>
              <w:rPr>
                <w:rFonts w:ascii="Arial" w:hAnsi="Arial" w:cs="Arial"/>
                <w:szCs w:val="21"/>
              </w:rPr>
            </w:pPr>
          </w:p>
        </w:tc>
      </w:tr>
    </w:tbl>
    <w:p w:rsidR="0096148D" w:rsidRDefault="0096148D">
      <w:pPr>
        <w:rPr>
          <w:rFonts w:ascii="Arial" w:hAnsi="Arial" w:cs="Arial"/>
          <w:b/>
          <w:bCs/>
        </w:rPr>
      </w:pPr>
    </w:p>
    <w:p w:rsidR="0096148D" w:rsidRDefault="0096148D">
      <w:pPr>
        <w:rPr>
          <w:rFonts w:ascii="Arial" w:hAnsi="Arial" w:cs="Arial"/>
          <w:b/>
          <w:bCs/>
        </w:rPr>
      </w:pPr>
    </w:p>
    <w:p w:rsidR="0096148D" w:rsidRDefault="0096148D">
      <w:pPr>
        <w:rPr>
          <w:rFonts w:ascii="Arial" w:hAnsi="Arial" w:cs="Arial"/>
          <w:b/>
          <w:bCs/>
        </w:rPr>
      </w:pPr>
    </w:p>
    <w:p w:rsidR="0096148D" w:rsidRDefault="0096148D">
      <w:pPr>
        <w:rPr>
          <w:rFonts w:ascii="Arial" w:hAnsi="Arial" w:cs="Arial"/>
          <w:b/>
          <w:bCs/>
        </w:rPr>
      </w:pPr>
    </w:p>
    <w:p w:rsidR="0096148D" w:rsidRDefault="000D517D">
      <w:pPr>
        <w:rPr>
          <w:rFonts w:ascii="Arial" w:hAnsi="Arial" w:cs="Arial"/>
          <w:b/>
          <w:bCs/>
          <w:sz w:val="32"/>
        </w:rPr>
      </w:pPr>
      <w:r>
        <w:rPr>
          <w:rFonts w:ascii="Arial" w:hAnsi="Arial" w:cs="Arial"/>
          <w:b/>
          <w:bCs/>
        </w:rPr>
        <w:lastRenderedPageBreak/>
        <w:t>表</w:t>
      </w:r>
      <w:r>
        <w:rPr>
          <w:rFonts w:ascii="Arial" w:hAnsi="Arial" w:cs="Arial" w:hint="eastAsia"/>
          <w:b/>
          <w:bCs/>
        </w:rPr>
        <w:t>10.2.2-17</w:t>
      </w:r>
    </w:p>
    <w:p w:rsidR="0096148D" w:rsidRDefault="000D517D">
      <w:pPr>
        <w:pStyle w:val="2TimesNewRoman5020"/>
        <w:jc w:val="center"/>
        <w:rPr>
          <w:rFonts w:ascii="Arial" w:hAnsi="Arial" w:cs="Arial"/>
        </w:rPr>
      </w:pPr>
      <w:r>
        <w:rPr>
          <w:rFonts w:ascii="Arial" w:hAnsi="Arial" w:cs="Arial"/>
        </w:rPr>
        <w:t>综合单价计算表</w:t>
      </w:r>
      <w:r>
        <w:rPr>
          <w:rFonts w:ascii="Arial" w:hAnsi="Arial" w:cs="Arial" w:hint="eastAsia"/>
        </w:rPr>
        <w:t>（技术措施）</w:t>
      </w:r>
    </w:p>
    <w:p w:rsidR="0096148D" w:rsidRDefault="000D517D">
      <w:pPr>
        <w:ind w:firstLineChars="150" w:firstLine="315"/>
        <w:rPr>
          <w:rFonts w:ascii="Arial" w:hAnsi="Arial" w:cs="Arial"/>
        </w:rPr>
      </w:pPr>
      <w:r>
        <w:rPr>
          <w:rFonts w:ascii="Arial" w:hAnsi="Arial" w:cs="Arial"/>
        </w:rPr>
        <w:t>单位（专业）工程名称：</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rPr>
        <w:t>第</w:t>
      </w:r>
      <w:r>
        <w:rPr>
          <w:rFonts w:ascii="Arial" w:hAnsi="Arial" w:cs="Arial"/>
        </w:rPr>
        <w:t xml:space="preserve">  </w:t>
      </w:r>
      <w:r>
        <w:rPr>
          <w:rFonts w:ascii="Arial" w:hAnsi="Arial" w:cs="Arial"/>
        </w:rPr>
        <w:t>页</w:t>
      </w:r>
      <w:r>
        <w:rPr>
          <w:rFonts w:ascii="Arial" w:hAnsi="Arial" w:cs="Arial"/>
        </w:rPr>
        <w:t xml:space="preserve">  </w:t>
      </w:r>
      <w:r>
        <w:rPr>
          <w:rFonts w:ascii="Arial" w:hAnsi="Arial" w:cs="Arial"/>
        </w:rPr>
        <w:t>共</w:t>
      </w:r>
      <w:r>
        <w:rPr>
          <w:rFonts w:ascii="Arial" w:hAnsi="Arial" w:cs="Arial"/>
        </w:rPr>
        <w:t xml:space="preserve">   </w:t>
      </w:r>
      <w:r>
        <w:rPr>
          <w:rFonts w:ascii="Arial" w:hAnsi="Arial" w:cs="Arial"/>
        </w:rPr>
        <w:t>页</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55"/>
        <w:gridCol w:w="1303"/>
        <w:gridCol w:w="1154"/>
        <w:gridCol w:w="577"/>
        <w:gridCol w:w="587"/>
        <w:gridCol w:w="620"/>
        <w:gridCol w:w="902"/>
        <w:gridCol w:w="601"/>
        <w:gridCol w:w="602"/>
        <w:gridCol w:w="602"/>
        <w:gridCol w:w="686"/>
        <w:gridCol w:w="1428"/>
      </w:tblGrid>
      <w:tr w:rsidR="0096148D">
        <w:trPr>
          <w:trHeight w:val="510"/>
          <w:jc w:val="center"/>
        </w:trPr>
        <w:tc>
          <w:tcPr>
            <w:tcW w:w="455" w:type="dxa"/>
            <w:vMerge w:val="restart"/>
            <w:vAlign w:val="center"/>
          </w:tcPr>
          <w:p w:rsidR="0096148D" w:rsidRDefault="000D517D">
            <w:pPr>
              <w:jc w:val="center"/>
              <w:rPr>
                <w:rFonts w:ascii="Arial" w:hAnsi="Arial" w:cs="Arial"/>
                <w:szCs w:val="21"/>
              </w:rPr>
            </w:pPr>
            <w:r>
              <w:rPr>
                <w:rFonts w:ascii="Arial" w:hAnsi="Arial" w:cs="Arial"/>
                <w:szCs w:val="21"/>
              </w:rPr>
              <w:t>序号</w:t>
            </w:r>
          </w:p>
        </w:tc>
        <w:tc>
          <w:tcPr>
            <w:tcW w:w="1303" w:type="dxa"/>
            <w:vMerge w:val="restart"/>
            <w:vAlign w:val="center"/>
          </w:tcPr>
          <w:p w:rsidR="0096148D" w:rsidRDefault="000D517D">
            <w:pPr>
              <w:jc w:val="center"/>
              <w:rPr>
                <w:rFonts w:ascii="宋体" w:hAnsi="宋体" w:cs="Arial"/>
                <w:sz w:val="18"/>
                <w:szCs w:val="18"/>
              </w:rPr>
            </w:pPr>
            <w:r>
              <w:rPr>
                <w:rFonts w:cs="Arial" w:hint="eastAsia"/>
                <w:sz w:val="18"/>
                <w:szCs w:val="18"/>
              </w:rPr>
              <w:t>项目编码</w:t>
            </w:r>
            <w:r>
              <w:rPr>
                <w:rFonts w:cs="Arial" w:hint="eastAsia"/>
                <w:sz w:val="18"/>
                <w:szCs w:val="18"/>
              </w:rPr>
              <w:br/>
            </w:r>
            <w:r>
              <w:rPr>
                <w:rFonts w:cs="Arial" w:hint="eastAsia"/>
                <w:sz w:val="18"/>
                <w:szCs w:val="18"/>
              </w:rPr>
              <w:t>（</w:t>
            </w:r>
            <w:r>
              <w:rPr>
                <w:rFonts w:cs="Arial" w:hint="eastAsia"/>
                <w:sz w:val="18"/>
                <w:szCs w:val="18"/>
              </w:rPr>
              <w:t>定额编码</w:t>
            </w:r>
            <w:r>
              <w:rPr>
                <w:rFonts w:cs="Arial" w:hint="eastAsia"/>
                <w:sz w:val="18"/>
                <w:szCs w:val="18"/>
              </w:rPr>
              <w:t>）</w:t>
            </w:r>
          </w:p>
        </w:tc>
        <w:tc>
          <w:tcPr>
            <w:tcW w:w="1154" w:type="dxa"/>
            <w:vMerge w:val="restart"/>
            <w:vAlign w:val="center"/>
          </w:tcPr>
          <w:p w:rsidR="0096148D" w:rsidRDefault="000D517D">
            <w:pPr>
              <w:jc w:val="center"/>
              <w:rPr>
                <w:rFonts w:ascii="宋体" w:hAnsi="宋体" w:cs="Arial"/>
                <w:sz w:val="18"/>
                <w:szCs w:val="18"/>
              </w:rPr>
            </w:pPr>
            <w:r>
              <w:rPr>
                <w:rFonts w:cs="Arial" w:hint="eastAsia"/>
                <w:sz w:val="18"/>
                <w:szCs w:val="18"/>
              </w:rPr>
              <w:t>清单（定额）</w:t>
            </w:r>
            <w:r>
              <w:rPr>
                <w:rFonts w:cs="Arial" w:hint="eastAsia"/>
                <w:sz w:val="18"/>
                <w:szCs w:val="18"/>
              </w:rPr>
              <w:br/>
            </w:r>
            <w:r>
              <w:rPr>
                <w:rFonts w:cs="Arial" w:hint="eastAsia"/>
                <w:sz w:val="18"/>
                <w:szCs w:val="18"/>
              </w:rPr>
              <w:t>项目名称</w:t>
            </w:r>
          </w:p>
        </w:tc>
        <w:tc>
          <w:tcPr>
            <w:tcW w:w="577" w:type="dxa"/>
            <w:vMerge w:val="restart"/>
            <w:vAlign w:val="center"/>
          </w:tcPr>
          <w:p w:rsidR="0096148D" w:rsidRDefault="000D517D">
            <w:pPr>
              <w:snapToGrid w:val="0"/>
              <w:jc w:val="center"/>
              <w:rPr>
                <w:rFonts w:ascii="Arial" w:hAnsi="Arial" w:cs="Arial"/>
                <w:szCs w:val="21"/>
              </w:rPr>
            </w:pPr>
            <w:r>
              <w:rPr>
                <w:rFonts w:ascii="Arial" w:hAnsi="Arial" w:cs="Arial"/>
                <w:szCs w:val="21"/>
              </w:rPr>
              <w:t>计量</w:t>
            </w:r>
          </w:p>
          <w:p w:rsidR="0096148D" w:rsidRDefault="000D517D">
            <w:pPr>
              <w:snapToGrid w:val="0"/>
              <w:jc w:val="center"/>
              <w:rPr>
                <w:rFonts w:ascii="Arial" w:hAnsi="Arial" w:cs="Arial"/>
                <w:szCs w:val="21"/>
              </w:rPr>
            </w:pPr>
            <w:r>
              <w:rPr>
                <w:rFonts w:ascii="Arial" w:hAnsi="Arial" w:cs="Arial"/>
                <w:szCs w:val="21"/>
              </w:rPr>
              <w:t>单位</w:t>
            </w:r>
          </w:p>
        </w:tc>
        <w:tc>
          <w:tcPr>
            <w:tcW w:w="587" w:type="dxa"/>
            <w:vMerge w:val="restart"/>
            <w:vAlign w:val="center"/>
          </w:tcPr>
          <w:p w:rsidR="0096148D" w:rsidRDefault="000D517D">
            <w:pPr>
              <w:snapToGrid w:val="0"/>
              <w:jc w:val="center"/>
              <w:rPr>
                <w:rFonts w:ascii="Arial" w:hAnsi="Arial" w:cs="Arial"/>
                <w:szCs w:val="21"/>
              </w:rPr>
            </w:pPr>
            <w:r>
              <w:rPr>
                <w:rFonts w:ascii="Arial" w:hAnsi="Arial" w:cs="Arial"/>
                <w:szCs w:val="21"/>
              </w:rPr>
              <w:t>数量</w:t>
            </w:r>
          </w:p>
        </w:tc>
        <w:tc>
          <w:tcPr>
            <w:tcW w:w="4013" w:type="dxa"/>
            <w:gridSpan w:val="6"/>
            <w:vAlign w:val="center"/>
          </w:tcPr>
          <w:p w:rsidR="0096148D" w:rsidRDefault="000D517D">
            <w:pPr>
              <w:jc w:val="center"/>
              <w:rPr>
                <w:rFonts w:ascii="Arial" w:hAnsi="Arial" w:cs="Arial"/>
                <w:szCs w:val="21"/>
              </w:rPr>
            </w:pPr>
            <w:r>
              <w:rPr>
                <w:rFonts w:ascii="Arial" w:hAnsi="Arial" w:cs="Arial"/>
                <w:szCs w:val="21"/>
              </w:rPr>
              <w:t>综合单价（元）</w:t>
            </w:r>
          </w:p>
        </w:tc>
        <w:tc>
          <w:tcPr>
            <w:tcW w:w="1428" w:type="dxa"/>
            <w:vMerge w:val="restart"/>
            <w:vAlign w:val="center"/>
          </w:tcPr>
          <w:p w:rsidR="0096148D" w:rsidRDefault="000D517D">
            <w:pPr>
              <w:jc w:val="center"/>
              <w:rPr>
                <w:rFonts w:ascii="Arial" w:hAnsi="Arial" w:cs="Arial"/>
                <w:szCs w:val="21"/>
              </w:rPr>
            </w:pPr>
            <w:r>
              <w:rPr>
                <w:rFonts w:ascii="Arial" w:hAnsi="Arial" w:cs="Arial"/>
                <w:szCs w:val="21"/>
              </w:rPr>
              <w:t>合计（元）</w:t>
            </w:r>
          </w:p>
        </w:tc>
      </w:tr>
      <w:tr w:rsidR="0096148D">
        <w:trPr>
          <w:trHeight w:val="510"/>
          <w:jc w:val="center"/>
        </w:trPr>
        <w:tc>
          <w:tcPr>
            <w:tcW w:w="455" w:type="dxa"/>
            <w:vMerge/>
            <w:vAlign w:val="center"/>
          </w:tcPr>
          <w:p w:rsidR="0096148D" w:rsidRDefault="0096148D">
            <w:pPr>
              <w:jc w:val="center"/>
              <w:rPr>
                <w:rFonts w:ascii="Arial" w:hAnsi="Arial" w:cs="Arial"/>
                <w:szCs w:val="21"/>
              </w:rPr>
            </w:pPr>
          </w:p>
        </w:tc>
        <w:tc>
          <w:tcPr>
            <w:tcW w:w="1303" w:type="dxa"/>
            <w:vMerge/>
            <w:vAlign w:val="center"/>
          </w:tcPr>
          <w:p w:rsidR="0096148D" w:rsidRDefault="0096148D">
            <w:pPr>
              <w:jc w:val="center"/>
              <w:rPr>
                <w:rFonts w:ascii="Arial" w:hAnsi="Arial" w:cs="Arial"/>
                <w:szCs w:val="21"/>
              </w:rPr>
            </w:pPr>
          </w:p>
        </w:tc>
        <w:tc>
          <w:tcPr>
            <w:tcW w:w="1154" w:type="dxa"/>
            <w:vMerge/>
            <w:vAlign w:val="center"/>
          </w:tcPr>
          <w:p w:rsidR="0096148D" w:rsidRDefault="0096148D">
            <w:pPr>
              <w:jc w:val="center"/>
              <w:rPr>
                <w:rFonts w:ascii="Arial" w:hAnsi="Arial" w:cs="Arial"/>
                <w:szCs w:val="21"/>
              </w:rPr>
            </w:pPr>
          </w:p>
        </w:tc>
        <w:tc>
          <w:tcPr>
            <w:tcW w:w="577" w:type="dxa"/>
            <w:vMerge/>
            <w:vAlign w:val="center"/>
          </w:tcPr>
          <w:p w:rsidR="0096148D" w:rsidRDefault="0096148D">
            <w:pPr>
              <w:jc w:val="center"/>
              <w:rPr>
                <w:rFonts w:ascii="Arial" w:hAnsi="Arial" w:cs="Arial"/>
                <w:szCs w:val="21"/>
              </w:rPr>
            </w:pPr>
          </w:p>
        </w:tc>
        <w:tc>
          <w:tcPr>
            <w:tcW w:w="587" w:type="dxa"/>
            <w:vMerge/>
            <w:vAlign w:val="center"/>
          </w:tcPr>
          <w:p w:rsidR="0096148D" w:rsidRDefault="0096148D">
            <w:pPr>
              <w:jc w:val="center"/>
              <w:rPr>
                <w:rFonts w:ascii="Arial" w:hAnsi="Arial" w:cs="Arial"/>
                <w:szCs w:val="21"/>
              </w:rPr>
            </w:pPr>
          </w:p>
        </w:tc>
        <w:tc>
          <w:tcPr>
            <w:tcW w:w="620" w:type="dxa"/>
            <w:vAlign w:val="center"/>
          </w:tcPr>
          <w:p w:rsidR="0096148D" w:rsidRDefault="000D517D">
            <w:pPr>
              <w:snapToGrid w:val="0"/>
              <w:jc w:val="center"/>
              <w:rPr>
                <w:rFonts w:ascii="Arial" w:hAnsi="Arial" w:cs="Arial"/>
                <w:szCs w:val="21"/>
              </w:rPr>
            </w:pPr>
            <w:r>
              <w:rPr>
                <w:rFonts w:ascii="Arial" w:hAnsi="Arial" w:cs="Arial" w:hint="eastAsia"/>
                <w:szCs w:val="21"/>
              </w:rPr>
              <w:t>人工费</w:t>
            </w:r>
          </w:p>
        </w:tc>
        <w:tc>
          <w:tcPr>
            <w:tcW w:w="902" w:type="dxa"/>
            <w:vAlign w:val="center"/>
          </w:tcPr>
          <w:p w:rsidR="0096148D" w:rsidRDefault="000D517D">
            <w:pPr>
              <w:snapToGrid w:val="0"/>
              <w:jc w:val="center"/>
              <w:rPr>
                <w:rFonts w:ascii="Arial" w:hAnsi="Arial" w:cs="Arial"/>
                <w:szCs w:val="21"/>
              </w:rPr>
            </w:pPr>
            <w:r>
              <w:rPr>
                <w:rFonts w:ascii="Arial" w:hAnsi="Arial" w:cs="Arial" w:hint="eastAsia"/>
                <w:szCs w:val="21"/>
              </w:rPr>
              <w:t>材料</w:t>
            </w:r>
            <w:r>
              <w:rPr>
                <w:rFonts w:ascii="Arial" w:hAnsi="Arial" w:cs="Arial" w:hint="eastAsia"/>
                <w:szCs w:val="21"/>
              </w:rPr>
              <w:br/>
            </w:r>
            <w:r>
              <w:rPr>
                <w:rFonts w:ascii="Arial" w:hAnsi="Arial" w:cs="Arial" w:hint="eastAsia"/>
                <w:szCs w:val="21"/>
              </w:rPr>
              <w:t>（</w:t>
            </w:r>
            <w:r>
              <w:rPr>
                <w:rFonts w:ascii="Arial" w:hAnsi="Arial" w:cs="Arial" w:hint="eastAsia"/>
                <w:szCs w:val="21"/>
              </w:rPr>
              <w:t>设备</w:t>
            </w:r>
            <w:r>
              <w:rPr>
                <w:rFonts w:ascii="Arial" w:hAnsi="Arial" w:cs="Arial" w:hint="eastAsia"/>
                <w:szCs w:val="21"/>
              </w:rPr>
              <w:t>）</w:t>
            </w:r>
            <w:r>
              <w:rPr>
                <w:rFonts w:ascii="Arial" w:hAnsi="Arial" w:cs="Arial" w:hint="eastAsia"/>
                <w:szCs w:val="21"/>
              </w:rPr>
              <w:br/>
            </w:r>
            <w:r>
              <w:rPr>
                <w:rFonts w:ascii="Arial" w:hAnsi="Arial" w:cs="Arial" w:hint="eastAsia"/>
                <w:szCs w:val="21"/>
              </w:rPr>
              <w:t>费</w:t>
            </w:r>
          </w:p>
        </w:tc>
        <w:tc>
          <w:tcPr>
            <w:tcW w:w="601" w:type="dxa"/>
            <w:vAlign w:val="center"/>
          </w:tcPr>
          <w:p w:rsidR="0096148D" w:rsidRDefault="000D517D">
            <w:pPr>
              <w:snapToGrid w:val="0"/>
              <w:jc w:val="center"/>
              <w:rPr>
                <w:rFonts w:ascii="Arial" w:hAnsi="Arial" w:cs="Arial"/>
                <w:szCs w:val="21"/>
              </w:rPr>
            </w:pPr>
            <w:r>
              <w:rPr>
                <w:rFonts w:ascii="Arial" w:hAnsi="Arial" w:cs="Arial" w:hint="eastAsia"/>
                <w:szCs w:val="21"/>
              </w:rPr>
              <w:t>机械费</w:t>
            </w:r>
          </w:p>
        </w:tc>
        <w:tc>
          <w:tcPr>
            <w:tcW w:w="602" w:type="dxa"/>
            <w:vAlign w:val="center"/>
          </w:tcPr>
          <w:p w:rsidR="0096148D" w:rsidRDefault="000D517D">
            <w:pPr>
              <w:snapToGrid w:val="0"/>
              <w:jc w:val="center"/>
              <w:rPr>
                <w:rFonts w:ascii="Arial" w:hAnsi="Arial" w:cs="Arial"/>
                <w:szCs w:val="21"/>
              </w:rPr>
            </w:pPr>
            <w:r>
              <w:rPr>
                <w:rFonts w:ascii="Arial" w:hAnsi="Arial" w:cs="Arial" w:hint="eastAsia"/>
                <w:szCs w:val="21"/>
              </w:rPr>
              <w:t>管理费</w:t>
            </w:r>
          </w:p>
        </w:tc>
        <w:tc>
          <w:tcPr>
            <w:tcW w:w="602" w:type="dxa"/>
            <w:vAlign w:val="center"/>
          </w:tcPr>
          <w:p w:rsidR="0096148D" w:rsidRDefault="000D517D">
            <w:pPr>
              <w:snapToGrid w:val="0"/>
              <w:jc w:val="center"/>
              <w:rPr>
                <w:rFonts w:ascii="Arial" w:hAnsi="Arial" w:cs="Arial"/>
                <w:szCs w:val="21"/>
              </w:rPr>
            </w:pPr>
            <w:r>
              <w:rPr>
                <w:rFonts w:ascii="Arial" w:hAnsi="Arial" w:cs="Arial" w:hint="eastAsia"/>
                <w:szCs w:val="21"/>
              </w:rPr>
              <w:t>利润</w:t>
            </w:r>
          </w:p>
        </w:tc>
        <w:tc>
          <w:tcPr>
            <w:tcW w:w="686" w:type="dxa"/>
            <w:vAlign w:val="center"/>
          </w:tcPr>
          <w:p w:rsidR="0096148D" w:rsidRDefault="000D517D">
            <w:pPr>
              <w:snapToGrid w:val="0"/>
              <w:jc w:val="center"/>
              <w:rPr>
                <w:rFonts w:ascii="Arial" w:hAnsi="Arial" w:cs="Arial"/>
                <w:szCs w:val="21"/>
              </w:rPr>
            </w:pPr>
            <w:r>
              <w:rPr>
                <w:rFonts w:ascii="Arial" w:hAnsi="Arial" w:cs="Arial" w:hint="eastAsia"/>
                <w:szCs w:val="21"/>
              </w:rPr>
              <w:t>小计</w:t>
            </w:r>
          </w:p>
          <w:p w:rsidR="0096148D" w:rsidRDefault="0096148D">
            <w:pPr>
              <w:snapToGrid w:val="0"/>
              <w:rPr>
                <w:rFonts w:ascii="Arial" w:hAnsi="Arial" w:cs="Arial"/>
                <w:szCs w:val="21"/>
              </w:rPr>
            </w:pPr>
          </w:p>
        </w:tc>
        <w:tc>
          <w:tcPr>
            <w:tcW w:w="1428" w:type="dxa"/>
            <w:vMerge/>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455" w:type="dxa"/>
            <w:vAlign w:val="center"/>
          </w:tcPr>
          <w:p w:rsidR="0096148D" w:rsidRDefault="0096148D">
            <w:pPr>
              <w:jc w:val="center"/>
              <w:rPr>
                <w:rFonts w:ascii="Arial" w:hAnsi="Arial" w:cs="Arial"/>
                <w:szCs w:val="21"/>
              </w:rPr>
            </w:pPr>
          </w:p>
        </w:tc>
        <w:tc>
          <w:tcPr>
            <w:tcW w:w="1303" w:type="dxa"/>
            <w:vAlign w:val="center"/>
          </w:tcPr>
          <w:p w:rsidR="0096148D" w:rsidRDefault="0096148D">
            <w:pPr>
              <w:jc w:val="center"/>
              <w:rPr>
                <w:rFonts w:ascii="Arial" w:hAnsi="Arial" w:cs="Arial"/>
                <w:szCs w:val="21"/>
              </w:rPr>
            </w:pPr>
          </w:p>
        </w:tc>
        <w:tc>
          <w:tcPr>
            <w:tcW w:w="1154" w:type="dxa"/>
            <w:vAlign w:val="center"/>
          </w:tcPr>
          <w:p w:rsidR="0096148D" w:rsidRDefault="0096148D">
            <w:pPr>
              <w:jc w:val="center"/>
              <w:rPr>
                <w:rFonts w:ascii="Arial" w:hAnsi="Arial" w:cs="Arial"/>
                <w:szCs w:val="21"/>
              </w:rPr>
            </w:pPr>
          </w:p>
        </w:tc>
        <w:tc>
          <w:tcPr>
            <w:tcW w:w="577" w:type="dxa"/>
            <w:vAlign w:val="center"/>
          </w:tcPr>
          <w:p w:rsidR="0096148D" w:rsidRDefault="0096148D">
            <w:pPr>
              <w:jc w:val="center"/>
              <w:rPr>
                <w:rFonts w:ascii="Arial" w:hAnsi="Arial" w:cs="Arial"/>
                <w:szCs w:val="21"/>
              </w:rPr>
            </w:pPr>
          </w:p>
        </w:tc>
        <w:tc>
          <w:tcPr>
            <w:tcW w:w="587" w:type="dxa"/>
            <w:vAlign w:val="center"/>
          </w:tcPr>
          <w:p w:rsidR="0096148D" w:rsidRDefault="0096148D">
            <w:pPr>
              <w:jc w:val="center"/>
              <w:rPr>
                <w:rFonts w:ascii="Arial" w:hAnsi="Arial" w:cs="Arial"/>
                <w:szCs w:val="21"/>
              </w:rPr>
            </w:pPr>
          </w:p>
        </w:tc>
        <w:tc>
          <w:tcPr>
            <w:tcW w:w="620" w:type="dxa"/>
            <w:vAlign w:val="center"/>
          </w:tcPr>
          <w:p w:rsidR="0096148D" w:rsidRDefault="0096148D">
            <w:pPr>
              <w:jc w:val="center"/>
              <w:rPr>
                <w:rFonts w:ascii="Arial" w:hAnsi="Arial" w:cs="Arial"/>
                <w:szCs w:val="21"/>
              </w:rPr>
            </w:pPr>
          </w:p>
        </w:tc>
        <w:tc>
          <w:tcPr>
            <w:tcW w:w="902" w:type="dxa"/>
          </w:tcPr>
          <w:p w:rsidR="0096148D" w:rsidRDefault="0096148D">
            <w:pPr>
              <w:jc w:val="center"/>
              <w:rPr>
                <w:rFonts w:ascii="Arial" w:hAnsi="Arial" w:cs="Arial"/>
                <w:szCs w:val="21"/>
              </w:rPr>
            </w:pPr>
          </w:p>
        </w:tc>
        <w:tc>
          <w:tcPr>
            <w:tcW w:w="601" w:type="dxa"/>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02" w:type="dxa"/>
            <w:vAlign w:val="center"/>
          </w:tcPr>
          <w:p w:rsidR="0096148D" w:rsidRDefault="0096148D">
            <w:pPr>
              <w:jc w:val="center"/>
              <w:rPr>
                <w:rFonts w:ascii="Arial" w:hAnsi="Arial" w:cs="Arial"/>
                <w:szCs w:val="21"/>
              </w:rPr>
            </w:pPr>
          </w:p>
        </w:tc>
        <w:tc>
          <w:tcPr>
            <w:tcW w:w="686" w:type="dxa"/>
            <w:vAlign w:val="center"/>
          </w:tcPr>
          <w:p w:rsidR="0096148D" w:rsidRDefault="0096148D">
            <w:pPr>
              <w:jc w:val="center"/>
              <w:rPr>
                <w:rFonts w:ascii="Arial" w:hAnsi="Arial" w:cs="Arial"/>
                <w:szCs w:val="21"/>
              </w:rPr>
            </w:pPr>
          </w:p>
        </w:tc>
        <w:tc>
          <w:tcPr>
            <w:tcW w:w="1428" w:type="dxa"/>
            <w:vAlign w:val="center"/>
          </w:tcPr>
          <w:p w:rsidR="0096148D" w:rsidRDefault="0096148D">
            <w:pPr>
              <w:jc w:val="center"/>
              <w:rPr>
                <w:rFonts w:ascii="Arial" w:hAnsi="Arial" w:cs="Arial"/>
                <w:szCs w:val="21"/>
              </w:rPr>
            </w:pPr>
          </w:p>
        </w:tc>
      </w:tr>
      <w:tr w:rsidR="0096148D">
        <w:trPr>
          <w:trHeight w:val="510"/>
          <w:jc w:val="center"/>
        </w:trPr>
        <w:tc>
          <w:tcPr>
            <w:tcW w:w="8089" w:type="dxa"/>
            <w:gridSpan w:val="11"/>
            <w:vAlign w:val="center"/>
          </w:tcPr>
          <w:p w:rsidR="0096148D" w:rsidRDefault="000D517D">
            <w:pPr>
              <w:jc w:val="center"/>
              <w:rPr>
                <w:rFonts w:ascii="Arial" w:hAnsi="Arial" w:cs="Arial"/>
                <w:szCs w:val="21"/>
              </w:rPr>
            </w:pPr>
            <w:r>
              <w:rPr>
                <w:rFonts w:ascii="Arial" w:hAnsi="Arial" w:cs="Arial"/>
                <w:szCs w:val="21"/>
              </w:rPr>
              <w:t>合计</w:t>
            </w:r>
          </w:p>
        </w:tc>
        <w:tc>
          <w:tcPr>
            <w:tcW w:w="1428" w:type="dxa"/>
            <w:vAlign w:val="center"/>
          </w:tcPr>
          <w:p w:rsidR="0096148D" w:rsidRDefault="0096148D">
            <w:pPr>
              <w:jc w:val="center"/>
              <w:rPr>
                <w:rFonts w:ascii="Arial" w:hAnsi="Arial" w:cs="Arial"/>
                <w:szCs w:val="21"/>
              </w:rPr>
            </w:pPr>
          </w:p>
        </w:tc>
      </w:tr>
    </w:tbl>
    <w:p w:rsidR="0096148D" w:rsidRDefault="000D517D">
      <w:pPr>
        <w:rPr>
          <w:rFonts w:ascii="Arial" w:hAnsi="Arial" w:cs="Arial"/>
          <w:b/>
          <w:bCs/>
        </w:rPr>
      </w:pPr>
      <w:r>
        <w:rPr>
          <w:rFonts w:ascii="Arial" w:hAnsi="Arial" w:cs="Arial"/>
          <w:b/>
          <w:bCs/>
        </w:rPr>
        <w:br w:type="page"/>
      </w:r>
      <w:r>
        <w:rPr>
          <w:rFonts w:ascii="Arial" w:hAnsi="Arial" w:cs="Arial"/>
          <w:b/>
          <w:bCs/>
        </w:rPr>
        <w:lastRenderedPageBreak/>
        <w:t>表</w:t>
      </w:r>
      <w:r>
        <w:rPr>
          <w:rFonts w:ascii="Arial" w:hAnsi="Arial" w:cs="Arial" w:hint="eastAsia"/>
          <w:b/>
          <w:bCs/>
        </w:rPr>
        <w:t>10.2.2-18</w:t>
      </w:r>
    </w:p>
    <w:p w:rsidR="0096148D" w:rsidRDefault="000D517D">
      <w:pPr>
        <w:pStyle w:val="2TimesNewRoman5020"/>
        <w:jc w:val="center"/>
        <w:rPr>
          <w:rFonts w:ascii="Arial" w:hAnsi="Arial" w:cs="Arial"/>
        </w:rPr>
      </w:pPr>
      <w:bookmarkStart w:id="346" w:name="_Toc527143608"/>
      <w:r>
        <w:rPr>
          <w:rFonts w:ascii="Arial" w:hAnsi="Arial" w:cs="Arial"/>
        </w:rPr>
        <w:t>综合单价工料机分析表</w:t>
      </w:r>
      <w:bookmarkEnd w:id="346"/>
    </w:p>
    <w:p w:rsidR="0096148D" w:rsidRDefault="000D517D">
      <w:pPr>
        <w:rPr>
          <w:rFonts w:ascii="Arial" w:hAnsi="Arial" w:cs="Arial"/>
        </w:rPr>
      </w:pPr>
      <w:r>
        <w:rPr>
          <w:rFonts w:ascii="Arial" w:hAnsi="Arial" w:cs="Arial"/>
        </w:rPr>
        <w:t>单位（专业）工程名称：</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rPr>
        <w:t>第</w:t>
      </w:r>
      <w:r>
        <w:rPr>
          <w:rFonts w:ascii="Arial" w:hAnsi="Arial" w:cs="Arial"/>
        </w:rPr>
        <w:t xml:space="preserve">  </w:t>
      </w:r>
      <w:r>
        <w:rPr>
          <w:rFonts w:ascii="Arial" w:hAnsi="Arial" w:cs="Arial"/>
        </w:rPr>
        <w:t>页</w:t>
      </w:r>
      <w:r>
        <w:rPr>
          <w:rFonts w:ascii="Arial" w:hAnsi="Arial" w:cs="Arial"/>
        </w:rPr>
        <w:t xml:space="preserve">  </w:t>
      </w:r>
      <w:r>
        <w:rPr>
          <w:rFonts w:ascii="Arial" w:hAnsi="Arial" w:cs="Arial"/>
        </w:rPr>
        <w:t>共</w:t>
      </w:r>
      <w:r>
        <w:rPr>
          <w:rFonts w:ascii="Arial" w:hAnsi="Arial" w:cs="Arial"/>
        </w:rPr>
        <w:t xml:space="preserve">   </w:t>
      </w:r>
      <w:r>
        <w:rPr>
          <w:rFonts w:ascii="Arial" w:hAnsi="Arial" w:cs="Arial"/>
        </w:rPr>
        <w:t>页</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68"/>
        <w:gridCol w:w="337"/>
        <w:gridCol w:w="686"/>
        <w:gridCol w:w="754"/>
        <w:gridCol w:w="1527"/>
        <w:gridCol w:w="835"/>
        <w:gridCol w:w="1034"/>
        <w:gridCol w:w="992"/>
        <w:gridCol w:w="1134"/>
        <w:gridCol w:w="1056"/>
        <w:gridCol w:w="1072"/>
      </w:tblGrid>
      <w:tr w:rsidR="0096148D">
        <w:trPr>
          <w:trHeight w:val="567"/>
          <w:jc w:val="center"/>
        </w:trPr>
        <w:tc>
          <w:tcPr>
            <w:tcW w:w="1505" w:type="dxa"/>
            <w:gridSpan w:val="2"/>
            <w:vAlign w:val="center"/>
          </w:tcPr>
          <w:p w:rsidR="0096148D" w:rsidRDefault="000D517D">
            <w:pPr>
              <w:jc w:val="center"/>
              <w:rPr>
                <w:rFonts w:ascii="Arial" w:hAnsi="Arial" w:cs="Arial"/>
                <w:szCs w:val="21"/>
              </w:rPr>
            </w:pPr>
            <w:r>
              <w:rPr>
                <w:rFonts w:ascii="Arial" w:hAnsi="Arial" w:cs="Arial"/>
                <w:szCs w:val="21"/>
              </w:rPr>
              <w:t>项目编码</w:t>
            </w:r>
          </w:p>
        </w:tc>
        <w:tc>
          <w:tcPr>
            <w:tcW w:w="1440" w:type="dxa"/>
            <w:gridSpan w:val="2"/>
            <w:vAlign w:val="center"/>
          </w:tcPr>
          <w:p w:rsidR="0096148D" w:rsidRDefault="0096148D">
            <w:pPr>
              <w:jc w:val="center"/>
              <w:rPr>
                <w:rFonts w:ascii="Arial" w:hAnsi="Arial" w:cs="Arial"/>
                <w:szCs w:val="21"/>
              </w:rPr>
            </w:pPr>
          </w:p>
        </w:tc>
        <w:tc>
          <w:tcPr>
            <w:tcW w:w="1527" w:type="dxa"/>
            <w:vAlign w:val="center"/>
          </w:tcPr>
          <w:p w:rsidR="0096148D" w:rsidRDefault="000D517D">
            <w:pPr>
              <w:jc w:val="center"/>
              <w:rPr>
                <w:rFonts w:ascii="Arial" w:hAnsi="Arial" w:cs="Arial"/>
                <w:szCs w:val="21"/>
              </w:rPr>
            </w:pPr>
            <w:r>
              <w:rPr>
                <w:rFonts w:ascii="Arial" w:hAnsi="Arial" w:cs="Arial"/>
                <w:szCs w:val="21"/>
              </w:rPr>
              <w:t>项目名称</w:t>
            </w:r>
          </w:p>
        </w:tc>
        <w:tc>
          <w:tcPr>
            <w:tcW w:w="3995" w:type="dxa"/>
            <w:gridSpan w:val="4"/>
            <w:vAlign w:val="center"/>
          </w:tcPr>
          <w:p w:rsidR="0096148D" w:rsidRDefault="0096148D">
            <w:pPr>
              <w:snapToGrid w:val="0"/>
              <w:jc w:val="center"/>
              <w:rPr>
                <w:rFonts w:ascii="Arial" w:hAnsi="Arial" w:cs="Arial"/>
                <w:szCs w:val="21"/>
              </w:rPr>
            </w:pPr>
          </w:p>
        </w:tc>
        <w:tc>
          <w:tcPr>
            <w:tcW w:w="1056" w:type="dxa"/>
            <w:vAlign w:val="center"/>
          </w:tcPr>
          <w:p w:rsidR="0096148D" w:rsidRDefault="000D517D">
            <w:pPr>
              <w:jc w:val="center"/>
              <w:rPr>
                <w:rFonts w:ascii="Arial" w:hAnsi="Arial" w:cs="Arial"/>
                <w:szCs w:val="21"/>
              </w:rPr>
            </w:pPr>
            <w:r>
              <w:rPr>
                <w:rFonts w:ascii="Arial" w:hAnsi="Arial" w:cs="Arial"/>
                <w:szCs w:val="21"/>
              </w:rPr>
              <w:t>计量单位</w:t>
            </w:r>
          </w:p>
        </w:tc>
        <w:tc>
          <w:tcPr>
            <w:tcW w:w="1072" w:type="dxa"/>
            <w:vAlign w:val="center"/>
          </w:tcPr>
          <w:p w:rsidR="0096148D" w:rsidRDefault="0096148D">
            <w:pPr>
              <w:jc w:val="center"/>
              <w:rPr>
                <w:rFonts w:ascii="Arial" w:hAnsi="Arial" w:cs="Arial"/>
                <w:szCs w:val="21"/>
              </w:rPr>
            </w:pPr>
          </w:p>
        </w:tc>
      </w:tr>
      <w:tr w:rsidR="0096148D">
        <w:trPr>
          <w:trHeight w:val="567"/>
          <w:jc w:val="center"/>
        </w:trPr>
        <w:tc>
          <w:tcPr>
            <w:tcW w:w="10595" w:type="dxa"/>
            <w:gridSpan w:val="11"/>
            <w:vAlign w:val="center"/>
          </w:tcPr>
          <w:p w:rsidR="0096148D" w:rsidRDefault="000D517D">
            <w:pPr>
              <w:jc w:val="center"/>
              <w:rPr>
                <w:rFonts w:ascii="Arial" w:hAnsi="Arial" w:cs="Arial"/>
                <w:szCs w:val="21"/>
              </w:rPr>
            </w:pPr>
            <w:r>
              <w:rPr>
                <w:rFonts w:ascii="Arial" w:hAnsi="Arial" w:cs="Arial"/>
                <w:szCs w:val="21"/>
              </w:rPr>
              <w:t>清单综合单价组成明细</w:t>
            </w:r>
          </w:p>
        </w:tc>
      </w:tr>
      <w:tr w:rsidR="0096148D">
        <w:trPr>
          <w:trHeight w:val="315"/>
          <w:jc w:val="center"/>
        </w:trPr>
        <w:tc>
          <w:tcPr>
            <w:tcW w:w="1168" w:type="dxa"/>
            <w:vMerge w:val="restart"/>
            <w:vAlign w:val="center"/>
          </w:tcPr>
          <w:p w:rsidR="0096148D" w:rsidRDefault="000D517D">
            <w:pPr>
              <w:jc w:val="center"/>
              <w:rPr>
                <w:rFonts w:ascii="Arial" w:hAnsi="Arial" w:cs="Arial"/>
                <w:szCs w:val="21"/>
              </w:rPr>
            </w:pPr>
            <w:r>
              <w:rPr>
                <w:rFonts w:ascii="Arial" w:hAnsi="Arial" w:cs="Arial"/>
                <w:szCs w:val="21"/>
              </w:rPr>
              <w:t>序号</w:t>
            </w:r>
          </w:p>
        </w:tc>
        <w:tc>
          <w:tcPr>
            <w:tcW w:w="3304" w:type="dxa"/>
            <w:gridSpan w:val="4"/>
            <w:vMerge w:val="restart"/>
            <w:vAlign w:val="center"/>
          </w:tcPr>
          <w:p w:rsidR="0096148D" w:rsidRDefault="000D517D">
            <w:pPr>
              <w:jc w:val="center"/>
              <w:rPr>
                <w:rFonts w:ascii="Arial" w:hAnsi="Arial" w:cs="Arial"/>
                <w:szCs w:val="21"/>
              </w:rPr>
            </w:pPr>
            <w:r>
              <w:rPr>
                <w:rFonts w:ascii="Arial" w:hAnsi="Arial" w:cs="Arial" w:hint="eastAsia"/>
                <w:szCs w:val="21"/>
              </w:rPr>
              <w:t>名称及规格、型号</w:t>
            </w:r>
          </w:p>
        </w:tc>
        <w:tc>
          <w:tcPr>
            <w:tcW w:w="835" w:type="dxa"/>
            <w:vMerge w:val="restart"/>
            <w:vAlign w:val="center"/>
          </w:tcPr>
          <w:p w:rsidR="0096148D" w:rsidRDefault="000D517D">
            <w:pPr>
              <w:jc w:val="center"/>
              <w:rPr>
                <w:rFonts w:ascii="Arial" w:hAnsi="Arial" w:cs="Arial"/>
                <w:szCs w:val="21"/>
              </w:rPr>
            </w:pPr>
            <w:r>
              <w:rPr>
                <w:rFonts w:ascii="Arial" w:hAnsi="Arial" w:cs="Arial"/>
                <w:szCs w:val="21"/>
              </w:rPr>
              <w:t>单位</w:t>
            </w:r>
          </w:p>
        </w:tc>
        <w:tc>
          <w:tcPr>
            <w:tcW w:w="1034" w:type="dxa"/>
            <w:vMerge w:val="restart"/>
            <w:vAlign w:val="center"/>
          </w:tcPr>
          <w:p w:rsidR="0096148D" w:rsidRDefault="000D517D">
            <w:pPr>
              <w:jc w:val="center"/>
              <w:rPr>
                <w:rFonts w:ascii="Arial" w:hAnsi="Arial" w:cs="Arial"/>
                <w:szCs w:val="21"/>
              </w:rPr>
            </w:pPr>
            <w:r>
              <w:rPr>
                <w:rFonts w:ascii="Arial" w:hAnsi="Arial" w:cs="Arial"/>
                <w:szCs w:val="21"/>
              </w:rPr>
              <w:t>数量</w:t>
            </w:r>
          </w:p>
        </w:tc>
        <w:tc>
          <w:tcPr>
            <w:tcW w:w="992" w:type="dxa"/>
            <w:vMerge w:val="restart"/>
            <w:tcBorders>
              <w:right w:val="single" w:sz="4" w:space="0" w:color="auto"/>
            </w:tcBorders>
            <w:vAlign w:val="center"/>
          </w:tcPr>
          <w:p w:rsidR="0096148D" w:rsidRDefault="000D517D">
            <w:pPr>
              <w:jc w:val="center"/>
              <w:rPr>
                <w:rFonts w:ascii="Arial" w:hAnsi="Arial" w:cs="Arial"/>
                <w:szCs w:val="21"/>
              </w:rPr>
            </w:pPr>
            <w:r>
              <w:rPr>
                <w:rFonts w:ascii="Arial" w:hAnsi="Arial" w:cs="Arial"/>
                <w:szCs w:val="21"/>
              </w:rPr>
              <w:t>单价（元）</w:t>
            </w:r>
          </w:p>
        </w:tc>
        <w:tc>
          <w:tcPr>
            <w:tcW w:w="1134" w:type="dxa"/>
            <w:tcBorders>
              <w:left w:val="single" w:sz="4" w:space="0" w:color="auto"/>
            </w:tcBorders>
            <w:vAlign w:val="center"/>
          </w:tcPr>
          <w:p w:rsidR="0096148D" w:rsidRDefault="000D517D">
            <w:pPr>
              <w:jc w:val="center"/>
              <w:rPr>
                <w:rFonts w:ascii="Arial" w:hAnsi="Arial" w:cs="Arial"/>
                <w:szCs w:val="21"/>
              </w:rPr>
            </w:pPr>
            <w:r>
              <w:rPr>
                <w:rFonts w:ascii="Arial" w:hAnsi="Arial" w:cs="Arial" w:hint="eastAsia"/>
                <w:szCs w:val="21"/>
              </w:rPr>
              <w:t>其中</w:t>
            </w:r>
          </w:p>
        </w:tc>
        <w:tc>
          <w:tcPr>
            <w:tcW w:w="1056" w:type="dxa"/>
            <w:vMerge w:val="restart"/>
            <w:tcBorders>
              <w:left w:val="single" w:sz="4" w:space="0" w:color="auto"/>
            </w:tcBorders>
            <w:vAlign w:val="center"/>
          </w:tcPr>
          <w:p w:rsidR="0096148D" w:rsidRDefault="000D517D">
            <w:pPr>
              <w:jc w:val="center"/>
              <w:rPr>
                <w:rFonts w:ascii="Arial" w:hAnsi="Arial" w:cs="Arial"/>
                <w:szCs w:val="21"/>
              </w:rPr>
            </w:pPr>
            <w:r>
              <w:rPr>
                <w:rFonts w:ascii="Arial" w:hAnsi="Arial" w:cs="Arial" w:hint="eastAsia"/>
                <w:szCs w:val="21"/>
              </w:rPr>
              <w:t>合价</w:t>
            </w:r>
            <w:r>
              <w:rPr>
                <w:rFonts w:ascii="Arial" w:hAnsi="Arial" w:cs="Arial" w:hint="eastAsia"/>
                <w:szCs w:val="21"/>
              </w:rPr>
              <w:t>（</w:t>
            </w:r>
            <w:r>
              <w:rPr>
                <w:rFonts w:ascii="Arial" w:hAnsi="Arial" w:cs="Arial" w:hint="eastAsia"/>
                <w:szCs w:val="21"/>
              </w:rPr>
              <w:t>元</w:t>
            </w:r>
            <w:r>
              <w:rPr>
                <w:rFonts w:ascii="Arial" w:hAnsi="Arial" w:cs="Arial" w:hint="eastAsia"/>
                <w:szCs w:val="21"/>
              </w:rPr>
              <w:t>）</w:t>
            </w:r>
          </w:p>
        </w:tc>
        <w:tc>
          <w:tcPr>
            <w:tcW w:w="1072" w:type="dxa"/>
            <w:tcBorders>
              <w:left w:val="single" w:sz="4" w:space="0" w:color="auto"/>
            </w:tcBorders>
            <w:vAlign w:val="center"/>
          </w:tcPr>
          <w:p w:rsidR="0096148D" w:rsidRDefault="000D517D">
            <w:pPr>
              <w:jc w:val="center"/>
              <w:rPr>
                <w:rFonts w:ascii="宋体" w:hAnsi="宋体" w:cs="Arial"/>
                <w:sz w:val="18"/>
                <w:szCs w:val="18"/>
              </w:rPr>
            </w:pPr>
            <w:r>
              <w:rPr>
                <w:rFonts w:cs="Arial" w:hint="eastAsia"/>
                <w:sz w:val="18"/>
                <w:szCs w:val="18"/>
              </w:rPr>
              <w:t>其中</w:t>
            </w:r>
          </w:p>
        </w:tc>
      </w:tr>
      <w:tr w:rsidR="0096148D">
        <w:trPr>
          <w:trHeight w:val="240"/>
          <w:jc w:val="center"/>
        </w:trPr>
        <w:tc>
          <w:tcPr>
            <w:tcW w:w="1168" w:type="dxa"/>
            <w:vMerge/>
            <w:vAlign w:val="center"/>
          </w:tcPr>
          <w:p w:rsidR="0096148D" w:rsidRDefault="0096148D">
            <w:pPr>
              <w:jc w:val="center"/>
              <w:rPr>
                <w:rFonts w:ascii="Arial" w:hAnsi="Arial" w:cs="Arial"/>
                <w:szCs w:val="21"/>
              </w:rPr>
            </w:pPr>
          </w:p>
        </w:tc>
        <w:tc>
          <w:tcPr>
            <w:tcW w:w="3304" w:type="dxa"/>
            <w:gridSpan w:val="4"/>
            <w:vMerge/>
            <w:vAlign w:val="center"/>
          </w:tcPr>
          <w:p w:rsidR="0096148D" w:rsidRDefault="0096148D">
            <w:pPr>
              <w:jc w:val="center"/>
              <w:rPr>
                <w:rFonts w:ascii="Arial" w:hAnsi="Arial" w:cs="Arial"/>
                <w:szCs w:val="21"/>
              </w:rPr>
            </w:pPr>
          </w:p>
        </w:tc>
        <w:tc>
          <w:tcPr>
            <w:tcW w:w="835" w:type="dxa"/>
            <w:vMerge/>
            <w:vAlign w:val="center"/>
          </w:tcPr>
          <w:p w:rsidR="0096148D" w:rsidRDefault="0096148D">
            <w:pPr>
              <w:jc w:val="center"/>
              <w:rPr>
                <w:rFonts w:ascii="Arial" w:hAnsi="Arial" w:cs="Arial"/>
                <w:szCs w:val="21"/>
              </w:rPr>
            </w:pPr>
          </w:p>
        </w:tc>
        <w:tc>
          <w:tcPr>
            <w:tcW w:w="1034" w:type="dxa"/>
            <w:vMerge/>
            <w:vAlign w:val="center"/>
          </w:tcPr>
          <w:p w:rsidR="0096148D" w:rsidRDefault="0096148D">
            <w:pPr>
              <w:jc w:val="center"/>
              <w:rPr>
                <w:rFonts w:ascii="Arial" w:hAnsi="Arial" w:cs="Arial"/>
                <w:szCs w:val="21"/>
              </w:rPr>
            </w:pPr>
          </w:p>
        </w:tc>
        <w:tc>
          <w:tcPr>
            <w:tcW w:w="992" w:type="dxa"/>
            <w:vMerge/>
            <w:tcBorders>
              <w:right w:val="single" w:sz="4" w:space="0" w:color="auto"/>
            </w:tcBorders>
            <w:vAlign w:val="center"/>
          </w:tcPr>
          <w:p w:rsidR="0096148D" w:rsidRDefault="0096148D">
            <w:pPr>
              <w:jc w:val="center"/>
              <w:rPr>
                <w:rFonts w:ascii="Arial" w:hAnsi="Arial" w:cs="Arial"/>
                <w:szCs w:val="21"/>
              </w:rPr>
            </w:pPr>
          </w:p>
        </w:tc>
        <w:tc>
          <w:tcPr>
            <w:tcW w:w="1134" w:type="dxa"/>
            <w:tcBorders>
              <w:left w:val="single" w:sz="4" w:space="0" w:color="auto"/>
            </w:tcBorders>
            <w:vAlign w:val="center"/>
          </w:tcPr>
          <w:p w:rsidR="0096148D" w:rsidRDefault="000D517D">
            <w:pPr>
              <w:jc w:val="center"/>
              <w:rPr>
                <w:rFonts w:ascii="Arial" w:hAnsi="Arial" w:cs="Arial"/>
                <w:szCs w:val="21"/>
              </w:rPr>
            </w:pPr>
            <w:r>
              <w:rPr>
                <w:rFonts w:ascii="Arial" w:hAnsi="Arial" w:cs="Arial" w:hint="eastAsia"/>
                <w:szCs w:val="21"/>
              </w:rPr>
              <w:t>暂估单价（元）</w:t>
            </w:r>
          </w:p>
        </w:tc>
        <w:tc>
          <w:tcPr>
            <w:tcW w:w="1056" w:type="dxa"/>
            <w:vMerge/>
            <w:tcBorders>
              <w:left w:val="single" w:sz="4" w:space="0" w:color="auto"/>
            </w:tcBorders>
          </w:tcPr>
          <w:p w:rsidR="0096148D" w:rsidRDefault="0096148D">
            <w:pPr>
              <w:jc w:val="center"/>
              <w:rPr>
                <w:rFonts w:ascii="Arial" w:hAnsi="Arial" w:cs="Arial"/>
                <w:szCs w:val="21"/>
              </w:rPr>
            </w:pPr>
          </w:p>
        </w:tc>
        <w:tc>
          <w:tcPr>
            <w:tcW w:w="1072" w:type="dxa"/>
            <w:tcBorders>
              <w:left w:val="single" w:sz="4" w:space="0" w:color="auto"/>
            </w:tcBorders>
            <w:vAlign w:val="center"/>
          </w:tcPr>
          <w:p w:rsidR="0096148D" w:rsidRDefault="000D517D">
            <w:pPr>
              <w:jc w:val="center"/>
              <w:rPr>
                <w:rFonts w:ascii="宋体" w:hAnsi="宋体" w:cs="Arial"/>
                <w:sz w:val="18"/>
                <w:szCs w:val="18"/>
              </w:rPr>
            </w:pPr>
            <w:r>
              <w:rPr>
                <w:rFonts w:cs="Arial" w:hint="eastAsia"/>
                <w:sz w:val="18"/>
                <w:szCs w:val="18"/>
              </w:rPr>
              <w:t>暂估合价</w:t>
            </w:r>
            <w:r>
              <w:rPr>
                <w:rFonts w:cs="Arial" w:hint="eastAsia"/>
                <w:sz w:val="18"/>
                <w:szCs w:val="18"/>
              </w:rPr>
              <w:br/>
            </w:r>
            <w:r>
              <w:rPr>
                <w:rFonts w:cs="Arial" w:hint="eastAsia"/>
                <w:sz w:val="18"/>
                <w:szCs w:val="18"/>
              </w:rPr>
              <w:t>（元）</w:t>
            </w:r>
          </w:p>
        </w:tc>
      </w:tr>
      <w:tr w:rsidR="0096148D">
        <w:trPr>
          <w:trHeight w:val="567"/>
          <w:jc w:val="center"/>
        </w:trPr>
        <w:tc>
          <w:tcPr>
            <w:tcW w:w="1168" w:type="dxa"/>
            <w:vMerge w:val="restart"/>
            <w:vAlign w:val="center"/>
          </w:tcPr>
          <w:p w:rsidR="0096148D" w:rsidRDefault="000D517D">
            <w:pPr>
              <w:jc w:val="center"/>
              <w:rPr>
                <w:rFonts w:ascii="Arial" w:hAnsi="Arial" w:cs="Arial"/>
                <w:szCs w:val="21"/>
              </w:rPr>
            </w:pPr>
            <w:r>
              <w:rPr>
                <w:rFonts w:ascii="Arial" w:hAnsi="Arial" w:cs="Arial"/>
                <w:szCs w:val="21"/>
              </w:rPr>
              <w:t>1</w:t>
            </w:r>
          </w:p>
        </w:tc>
        <w:tc>
          <w:tcPr>
            <w:tcW w:w="1023" w:type="dxa"/>
            <w:gridSpan w:val="2"/>
            <w:vMerge w:val="restart"/>
            <w:vAlign w:val="center"/>
          </w:tcPr>
          <w:p w:rsidR="0096148D" w:rsidRDefault="000D517D">
            <w:pPr>
              <w:jc w:val="center"/>
              <w:rPr>
                <w:rFonts w:ascii="Arial" w:hAnsi="Arial" w:cs="Arial"/>
                <w:szCs w:val="21"/>
              </w:rPr>
            </w:pPr>
            <w:r>
              <w:rPr>
                <w:rFonts w:ascii="Arial" w:hAnsi="Arial" w:cs="Arial"/>
                <w:szCs w:val="21"/>
              </w:rPr>
              <w:t>人工</w:t>
            </w:r>
          </w:p>
        </w:tc>
        <w:tc>
          <w:tcPr>
            <w:tcW w:w="2281" w:type="dxa"/>
            <w:gridSpan w:val="2"/>
            <w:vAlign w:val="center"/>
          </w:tcPr>
          <w:p w:rsidR="0096148D" w:rsidRDefault="0096148D">
            <w:pPr>
              <w:jc w:val="center"/>
              <w:rPr>
                <w:rFonts w:ascii="Arial" w:hAnsi="Arial" w:cs="Arial"/>
                <w:szCs w:val="21"/>
              </w:rPr>
            </w:pPr>
          </w:p>
        </w:tc>
        <w:tc>
          <w:tcPr>
            <w:tcW w:w="835" w:type="dxa"/>
            <w:vAlign w:val="center"/>
          </w:tcPr>
          <w:p w:rsidR="0096148D" w:rsidRDefault="0096148D">
            <w:pPr>
              <w:jc w:val="center"/>
              <w:rPr>
                <w:rFonts w:ascii="Arial" w:hAnsi="Arial" w:cs="Arial"/>
                <w:szCs w:val="21"/>
              </w:rPr>
            </w:pPr>
          </w:p>
        </w:tc>
        <w:tc>
          <w:tcPr>
            <w:tcW w:w="1034" w:type="dxa"/>
            <w:vAlign w:val="center"/>
          </w:tcPr>
          <w:p w:rsidR="0096148D" w:rsidRDefault="0096148D">
            <w:pPr>
              <w:jc w:val="cente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Merge/>
            <w:vAlign w:val="center"/>
          </w:tcPr>
          <w:p w:rsidR="0096148D" w:rsidRDefault="0096148D">
            <w:pPr>
              <w:jc w:val="center"/>
              <w:rPr>
                <w:rFonts w:ascii="Arial" w:hAnsi="Arial" w:cs="Arial"/>
                <w:szCs w:val="21"/>
              </w:rPr>
            </w:pPr>
          </w:p>
        </w:tc>
        <w:tc>
          <w:tcPr>
            <w:tcW w:w="1023" w:type="dxa"/>
            <w:gridSpan w:val="2"/>
            <w:vMerge/>
            <w:vAlign w:val="center"/>
          </w:tcPr>
          <w:p w:rsidR="0096148D" w:rsidRDefault="0096148D">
            <w:pPr>
              <w:jc w:val="center"/>
              <w:rPr>
                <w:rFonts w:ascii="Arial" w:hAnsi="Arial" w:cs="Arial"/>
                <w:szCs w:val="21"/>
              </w:rPr>
            </w:pPr>
          </w:p>
        </w:tc>
        <w:tc>
          <w:tcPr>
            <w:tcW w:w="2281" w:type="dxa"/>
            <w:gridSpan w:val="2"/>
            <w:vAlign w:val="center"/>
          </w:tcPr>
          <w:p w:rsidR="0096148D" w:rsidRDefault="0096148D">
            <w:pPr>
              <w:jc w:val="center"/>
              <w:rPr>
                <w:rFonts w:ascii="Arial" w:hAnsi="Arial" w:cs="Arial"/>
                <w:szCs w:val="21"/>
              </w:rPr>
            </w:pPr>
          </w:p>
        </w:tc>
        <w:tc>
          <w:tcPr>
            <w:tcW w:w="835" w:type="dxa"/>
            <w:vAlign w:val="center"/>
          </w:tcPr>
          <w:p w:rsidR="0096148D" w:rsidRDefault="0096148D">
            <w:pPr>
              <w:jc w:val="center"/>
              <w:rPr>
                <w:rFonts w:ascii="Arial" w:hAnsi="Arial" w:cs="Arial"/>
                <w:szCs w:val="21"/>
              </w:rPr>
            </w:pPr>
          </w:p>
        </w:tc>
        <w:tc>
          <w:tcPr>
            <w:tcW w:w="1034" w:type="dxa"/>
            <w:vAlign w:val="center"/>
          </w:tcPr>
          <w:p w:rsidR="0096148D" w:rsidRDefault="0096148D">
            <w:pPr>
              <w:jc w:val="cente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Merge/>
            <w:vAlign w:val="center"/>
          </w:tcPr>
          <w:p w:rsidR="0096148D" w:rsidRDefault="0096148D">
            <w:pPr>
              <w:jc w:val="center"/>
              <w:rPr>
                <w:rFonts w:ascii="Arial" w:hAnsi="Arial" w:cs="Arial"/>
                <w:szCs w:val="21"/>
              </w:rPr>
            </w:pPr>
          </w:p>
        </w:tc>
        <w:tc>
          <w:tcPr>
            <w:tcW w:w="1023" w:type="dxa"/>
            <w:gridSpan w:val="2"/>
            <w:vMerge/>
            <w:vAlign w:val="center"/>
          </w:tcPr>
          <w:p w:rsidR="0096148D" w:rsidRDefault="0096148D">
            <w:pPr>
              <w:jc w:val="center"/>
              <w:rPr>
                <w:rFonts w:ascii="Arial" w:hAnsi="Arial" w:cs="Arial"/>
                <w:szCs w:val="21"/>
              </w:rPr>
            </w:pPr>
          </w:p>
        </w:tc>
        <w:tc>
          <w:tcPr>
            <w:tcW w:w="2281" w:type="dxa"/>
            <w:gridSpan w:val="2"/>
            <w:vAlign w:val="center"/>
          </w:tcPr>
          <w:p w:rsidR="0096148D" w:rsidRDefault="0096148D">
            <w:pPr>
              <w:jc w:val="center"/>
              <w:rPr>
                <w:rFonts w:ascii="Arial" w:hAnsi="Arial" w:cs="Arial"/>
                <w:szCs w:val="21"/>
              </w:rPr>
            </w:pPr>
          </w:p>
        </w:tc>
        <w:tc>
          <w:tcPr>
            <w:tcW w:w="835" w:type="dxa"/>
            <w:vAlign w:val="center"/>
          </w:tcPr>
          <w:p w:rsidR="0096148D" w:rsidRDefault="0096148D">
            <w:pPr>
              <w:jc w:val="center"/>
              <w:rPr>
                <w:rFonts w:ascii="Arial" w:hAnsi="Arial" w:cs="Arial"/>
                <w:szCs w:val="21"/>
              </w:rPr>
            </w:pPr>
          </w:p>
        </w:tc>
        <w:tc>
          <w:tcPr>
            <w:tcW w:w="1034" w:type="dxa"/>
            <w:vAlign w:val="center"/>
          </w:tcPr>
          <w:p w:rsidR="0096148D" w:rsidRDefault="0096148D">
            <w:pPr>
              <w:jc w:val="cente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Merge/>
            <w:vAlign w:val="center"/>
          </w:tcPr>
          <w:p w:rsidR="0096148D" w:rsidRDefault="0096148D">
            <w:pPr>
              <w:jc w:val="center"/>
              <w:rPr>
                <w:rFonts w:ascii="Arial" w:hAnsi="Arial" w:cs="Arial"/>
                <w:szCs w:val="21"/>
              </w:rPr>
            </w:pPr>
          </w:p>
        </w:tc>
        <w:tc>
          <w:tcPr>
            <w:tcW w:w="7299" w:type="dxa"/>
            <w:gridSpan w:val="8"/>
            <w:vAlign w:val="center"/>
          </w:tcPr>
          <w:p w:rsidR="0096148D" w:rsidRDefault="000D517D">
            <w:pPr>
              <w:jc w:val="center"/>
              <w:rPr>
                <w:rFonts w:ascii="Arial" w:hAnsi="Arial" w:cs="Arial"/>
                <w:szCs w:val="21"/>
              </w:rPr>
            </w:pPr>
            <w:r>
              <w:rPr>
                <w:rFonts w:ascii="Arial" w:hAnsi="Arial" w:cs="Arial"/>
                <w:szCs w:val="21"/>
              </w:rPr>
              <w:t>人工费小计</w:t>
            </w: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Merge w:val="restart"/>
            <w:vAlign w:val="center"/>
          </w:tcPr>
          <w:p w:rsidR="0096148D" w:rsidRDefault="000D517D">
            <w:pPr>
              <w:jc w:val="center"/>
              <w:rPr>
                <w:rFonts w:ascii="Arial" w:hAnsi="Arial" w:cs="Arial"/>
                <w:szCs w:val="21"/>
              </w:rPr>
            </w:pPr>
            <w:r>
              <w:rPr>
                <w:rFonts w:ascii="Arial" w:hAnsi="Arial" w:cs="Arial"/>
                <w:szCs w:val="21"/>
              </w:rPr>
              <w:t>2</w:t>
            </w:r>
          </w:p>
        </w:tc>
        <w:tc>
          <w:tcPr>
            <w:tcW w:w="1023" w:type="dxa"/>
            <w:gridSpan w:val="2"/>
            <w:vMerge w:val="restart"/>
            <w:vAlign w:val="center"/>
          </w:tcPr>
          <w:p w:rsidR="0096148D" w:rsidRDefault="000D517D">
            <w:pPr>
              <w:jc w:val="center"/>
              <w:rPr>
                <w:rFonts w:ascii="Arial" w:hAnsi="Arial" w:cs="Arial"/>
                <w:szCs w:val="21"/>
              </w:rPr>
            </w:pPr>
            <w:r>
              <w:rPr>
                <w:rFonts w:ascii="Arial" w:hAnsi="Arial" w:cs="Arial" w:hint="eastAsia"/>
                <w:szCs w:val="21"/>
              </w:rPr>
              <w:t>材料</w:t>
            </w:r>
            <w:r>
              <w:rPr>
                <w:rFonts w:ascii="Arial" w:hAnsi="Arial" w:cs="Arial" w:hint="eastAsia"/>
                <w:szCs w:val="21"/>
              </w:rPr>
              <w:br/>
            </w:r>
            <w:r>
              <w:rPr>
                <w:rFonts w:ascii="Arial" w:hAnsi="Arial" w:cs="Arial" w:hint="eastAsia"/>
                <w:szCs w:val="21"/>
              </w:rPr>
              <w:t>（工程</w:t>
            </w:r>
            <w:r>
              <w:rPr>
                <w:rFonts w:ascii="Arial" w:hAnsi="Arial" w:cs="Arial" w:hint="eastAsia"/>
                <w:szCs w:val="21"/>
              </w:rPr>
              <w:br/>
            </w:r>
            <w:r>
              <w:rPr>
                <w:rFonts w:ascii="Arial" w:hAnsi="Arial" w:cs="Arial" w:hint="eastAsia"/>
                <w:szCs w:val="21"/>
              </w:rPr>
              <w:t>设备）</w:t>
            </w:r>
          </w:p>
          <w:p w:rsidR="0096148D" w:rsidRDefault="0096148D">
            <w:pPr>
              <w:jc w:val="center"/>
              <w:rPr>
                <w:rFonts w:ascii="Arial" w:hAnsi="Arial" w:cs="Arial"/>
                <w:szCs w:val="21"/>
              </w:rPr>
            </w:pPr>
          </w:p>
        </w:tc>
        <w:tc>
          <w:tcPr>
            <w:tcW w:w="2281" w:type="dxa"/>
            <w:gridSpan w:val="2"/>
            <w:vAlign w:val="center"/>
          </w:tcPr>
          <w:p w:rsidR="0096148D" w:rsidRDefault="0096148D">
            <w:pPr>
              <w:jc w:val="center"/>
              <w:rPr>
                <w:rFonts w:ascii="Arial" w:hAnsi="Arial" w:cs="Arial"/>
                <w:szCs w:val="21"/>
              </w:rPr>
            </w:pPr>
          </w:p>
        </w:tc>
        <w:tc>
          <w:tcPr>
            <w:tcW w:w="835" w:type="dxa"/>
            <w:vAlign w:val="center"/>
          </w:tcPr>
          <w:p w:rsidR="0096148D" w:rsidRDefault="0096148D">
            <w:pPr>
              <w:jc w:val="center"/>
              <w:rPr>
                <w:rFonts w:ascii="Arial" w:hAnsi="Arial" w:cs="Arial"/>
                <w:szCs w:val="21"/>
              </w:rPr>
            </w:pPr>
          </w:p>
        </w:tc>
        <w:tc>
          <w:tcPr>
            <w:tcW w:w="1034" w:type="dxa"/>
            <w:vAlign w:val="center"/>
          </w:tcPr>
          <w:p w:rsidR="0096148D" w:rsidRDefault="0096148D">
            <w:pPr>
              <w:jc w:val="cente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Merge/>
            <w:vAlign w:val="center"/>
          </w:tcPr>
          <w:p w:rsidR="0096148D" w:rsidRDefault="0096148D">
            <w:pPr>
              <w:jc w:val="center"/>
              <w:rPr>
                <w:rFonts w:ascii="Arial" w:hAnsi="Arial" w:cs="Arial"/>
                <w:szCs w:val="21"/>
              </w:rPr>
            </w:pPr>
          </w:p>
        </w:tc>
        <w:tc>
          <w:tcPr>
            <w:tcW w:w="1023" w:type="dxa"/>
            <w:gridSpan w:val="2"/>
            <w:vMerge/>
            <w:vAlign w:val="center"/>
          </w:tcPr>
          <w:p w:rsidR="0096148D" w:rsidRDefault="0096148D">
            <w:pPr>
              <w:jc w:val="center"/>
              <w:rPr>
                <w:rFonts w:ascii="Arial" w:hAnsi="Arial" w:cs="Arial"/>
                <w:szCs w:val="21"/>
              </w:rPr>
            </w:pPr>
          </w:p>
        </w:tc>
        <w:tc>
          <w:tcPr>
            <w:tcW w:w="2281" w:type="dxa"/>
            <w:gridSpan w:val="2"/>
            <w:vAlign w:val="center"/>
          </w:tcPr>
          <w:p w:rsidR="0096148D" w:rsidRDefault="0096148D">
            <w:pPr>
              <w:jc w:val="center"/>
              <w:rPr>
                <w:rFonts w:ascii="Arial" w:hAnsi="Arial" w:cs="Arial"/>
                <w:szCs w:val="21"/>
              </w:rPr>
            </w:pPr>
          </w:p>
        </w:tc>
        <w:tc>
          <w:tcPr>
            <w:tcW w:w="835" w:type="dxa"/>
            <w:vAlign w:val="center"/>
          </w:tcPr>
          <w:p w:rsidR="0096148D" w:rsidRDefault="0096148D">
            <w:pPr>
              <w:jc w:val="center"/>
              <w:rPr>
                <w:rFonts w:ascii="Arial" w:hAnsi="Arial" w:cs="Arial"/>
                <w:szCs w:val="21"/>
              </w:rPr>
            </w:pPr>
          </w:p>
        </w:tc>
        <w:tc>
          <w:tcPr>
            <w:tcW w:w="1034" w:type="dxa"/>
            <w:vAlign w:val="center"/>
          </w:tcPr>
          <w:p w:rsidR="0096148D" w:rsidRDefault="0096148D">
            <w:pPr>
              <w:jc w:val="cente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Merge/>
            <w:vAlign w:val="center"/>
          </w:tcPr>
          <w:p w:rsidR="0096148D" w:rsidRDefault="0096148D">
            <w:pPr>
              <w:jc w:val="center"/>
              <w:rPr>
                <w:rFonts w:ascii="Arial" w:hAnsi="Arial" w:cs="Arial"/>
                <w:szCs w:val="21"/>
              </w:rPr>
            </w:pPr>
          </w:p>
        </w:tc>
        <w:tc>
          <w:tcPr>
            <w:tcW w:w="1023" w:type="dxa"/>
            <w:gridSpan w:val="2"/>
            <w:vMerge/>
            <w:vAlign w:val="center"/>
          </w:tcPr>
          <w:p w:rsidR="0096148D" w:rsidRDefault="0096148D">
            <w:pPr>
              <w:jc w:val="center"/>
              <w:rPr>
                <w:rFonts w:ascii="Arial" w:hAnsi="Arial" w:cs="Arial"/>
                <w:szCs w:val="21"/>
              </w:rPr>
            </w:pPr>
          </w:p>
        </w:tc>
        <w:tc>
          <w:tcPr>
            <w:tcW w:w="2281" w:type="dxa"/>
            <w:gridSpan w:val="2"/>
            <w:vAlign w:val="center"/>
          </w:tcPr>
          <w:p w:rsidR="0096148D" w:rsidRDefault="0096148D">
            <w:pPr>
              <w:jc w:val="center"/>
              <w:rPr>
                <w:rFonts w:ascii="Arial" w:hAnsi="Arial" w:cs="Arial"/>
                <w:szCs w:val="21"/>
              </w:rPr>
            </w:pPr>
          </w:p>
        </w:tc>
        <w:tc>
          <w:tcPr>
            <w:tcW w:w="835" w:type="dxa"/>
            <w:vAlign w:val="center"/>
          </w:tcPr>
          <w:p w:rsidR="0096148D" w:rsidRDefault="0096148D">
            <w:pPr>
              <w:jc w:val="center"/>
              <w:rPr>
                <w:rFonts w:ascii="Arial" w:hAnsi="Arial" w:cs="Arial"/>
                <w:szCs w:val="21"/>
              </w:rPr>
            </w:pPr>
          </w:p>
        </w:tc>
        <w:tc>
          <w:tcPr>
            <w:tcW w:w="1034" w:type="dxa"/>
            <w:vAlign w:val="center"/>
          </w:tcPr>
          <w:p w:rsidR="0096148D" w:rsidRDefault="0096148D">
            <w:pPr>
              <w:jc w:val="cente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Merge/>
            <w:vAlign w:val="center"/>
          </w:tcPr>
          <w:p w:rsidR="0096148D" w:rsidRDefault="0096148D">
            <w:pPr>
              <w:jc w:val="center"/>
              <w:rPr>
                <w:rFonts w:ascii="Arial" w:hAnsi="Arial" w:cs="Arial"/>
                <w:szCs w:val="21"/>
              </w:rPr>
            </w:pPr>
          </w:p>
        </w:tc>
        <w:tc>
          <w:tcPr>
            <w:tcW w:w="7299" w:type="dxa"/>
            <w:gridSpan w:val="8"/>
            <w:vAlign w:val="center"/>
          </w:tcPr>
          <w:p w:rsidR="0096148D" w:rsidRDefault="000D517D">
            <w:pPr>
              <w:jc w:val="center"/>
              <w:rPr>
                <w:rFonts w:ascii="Arial" w:hAnsi="Arial" w:cs="Arial"/>
                <w:szCs w:val="21"/>
              </w:rPr>
            </w:pPr>
            <w:r>
              <w:rPr>
                <w:rFonts w:ascii="Arial" w:hAnsi="Arial" w:cs="Arial" w:hint="eastAsia"/>
                <w:szCs w:val="21"/>
              </w:rPr>
              <w:t>材料（工程设备）费小计</w:t>
            </w: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Merge w:val="restart"/>
            <w:vAlign w:val="center"/>
          </w:tcPr>
          <w:p w:rsidR="0096148D" w:rsidRDefault="000D517D">
            <w:pPr>
              <w:jc w:val="center"/>
              <w:rPr>
                <w:rFonts w:ascii="Arial" w:hAnsi="Arial" w:cs="Arial"/>
                <w:szCs w:val="21"/>
              </w:rPr>
            </w:pPr>
            <w:r>
              <w:rPr>
                <w:rFonts w:ascii="Arial" w:hAnsi="Arial" w:cs="Arial"/>
                <w:szCs w:val="21"/>
              </w:rPr>
              <w:t>3</w:t>
            </w:r>
          </w:p>
        </w:tc>
        <w:tc>
          <w:tcPr>
            <w:tcW w:w="1023" w:type="dxa"/>
            <w:gridSpan w:val="2"/>
            <w:vMerge w:val="restart"/>
            <w:vAlign w:val="center"/>
          </w:tcPr>
          <w:p w:rsidR="0096148D" w:rsidRDefault="000D517D">
            <w:pPr>
              <w:jc w:val="center"/>
              <w:rPr>
                <w:rFonts w:ascii="Arial" w:hAnsi="Arial" w:cs="Arial"/>
                <w:szCs w:val="21"/>
              </w:rPr>
            </w:pPr>
            <w:r>
              <w:rPr>
                <w:rFonts w:ascii="Arial" w:hAnsi="Arial" w:cs="Arial"/>
                <w:szCs w:val="21"/>
              </w:rPr>
              <w:t>机械</w:t>
            </w:r>
          </w:p>
        </w:tc>
        <w:tc>
          <w:tcPr>
            <w:tcW w:w="2281" w:type="dxa"/>
            <w:gridSpan w:val="2"/>
            <w:vAlign w:val="center"/>
          </w:tcPr>
          <w:p w:rsidR="0096148D" w:rsidRDefault="0096148D">
            <w:pPr>
              <w:jc w:val="center"/>
              <w:rPr>
                <w:rFonts w:ascii="Arial" w:hAnsi="Arial" w:cs="Arial"/>
                <w:szCs w:val="21"/>
              </w:rPr>
            </w:pPr>
          </w:p>
        </w:tc>
        <w:tc>
          <w:tcPr>
            <w:tcW w:w="835" w:type="dxa"/>
            <w:vAlign w:val="center"/>
          </w:tcPr>
          <w:p w:rsidR="0096148D" w:rsidRDefault="0096148D">
            <w:pPr>
              <w:jc w:val="center"/>
              <w:rPr>
                <w:rFonts w:ascii="Arial" w:hAnsi="Arial" w:cs="Arial"/>
                <w:szCs w:val="21"/>
              </w:rPr>
            </w:pPr>
          </w:p>
        </w:tc>
        <w:tc>
          <w:tcPr>
            <w:tcW w:w="1034" w:type="dxa"/>
            <w:vAlign w:val="center"/>
          </w:tcPr>
          <w:p w:rsidR="0096148D" w:rsidRDefault="0096148D">
            <w:pPr>
              <w:jc w:val="cente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Merge/>
            <w:vAlign w:val="center"/>
          </w:tcPr>
          <w:p w:rsidR="0096148D" w:rsidRDefault="0096148D">
            <w:pPr>
              <w:jc w:val="center"/>
              <w:rPr>
                <w:rFonts w:ascii="Arial" w:hAnsi="Arial" w:cs="Arial"/>
                <w:szCs w:val="21"/>
              </w:rPr>
            </w:pPr>
          </w:p>
        </w:tc>
        <w:tc>
          <w:tcPr>
            <w:tcW w:w="1023" w:type="dxa"/>
            <w:gridSpan w:val="2"/>
            <w:vMerge/>
            <w:vAlign w:val="center"/>
          </w:tcPr>
          <w:p w:rsidR="0096148D" w:rsidRDefault="0096148D">
            <w:pPr>
              <w:jc w:val="center"/>
              <w:rPr>
                <w:rFonts w:ascii="Arial" w:hAnsi="Arial" w:cs="Arial"/>
                <w:szCs w:val="21"/>
              </w:rPr>
            </w:pPr>
          </w:p>
        </w:tc>
        <w:tc>
          <w:tcPr>
            <w:tcW w:w="2281" w:type="dxa"/>
            <w:gridSpan w:val="2"/>
            <w:vAlign w:val="center"/>
          </w:tcPr>
          <w:p w:rsidR="0096148D" w:rsidRDefault="0096148D">
            <w:pPr>
              <w:jc w:val="center"/>
              <w:rPr>
                <w:rFonts w:ascii="Arial" w:hAnsi="Arial" w:cs="Arial"/>
                <w:szCs w:val="21"/>
              </w:rPr>
            </w:pPr>
          </w:p>
        </w:tc>
        <w:tc>
          <w:tcPr>
            <w:tcW w:w="835" w:type="dxa"/>
            <w:vAlign w:val="center"/>
          </w:tcPr>
          <w:p w:rsidR="0096148D" w:rsidRDefault="0096148D">
            <w:pPr>
              <w:jc w:val="center"/>
              <w:rPr>
                <w:rFonts w:ascii="Arial" w:hAnsi="Arial" w:cs="Arial"/>
                <w:szCs w:val="21"/>
              </w:rPr>
            </w:pPr>
          </w:p>
        </w:tc>
        <w:tc>
          <w:tcPr>
            <w:tcW w:w="1034" w:type="dxa"/>
            <w:vAlign w:val="center"/>
          </w:tcPr>
          <w:p w:rsidR="0096148D" w:rsidRDefault="0096148D">
            <w:pPr>
              <w:jc w:val="cente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Merge/>
            <w:vAlign w:val="center"/>
          </w:tcPr>
          <w:p w:rsidR="0096148D" w:rsidRDefault="0096148D">
            <w:pPr>
              <w:jc w:val="center"/>
              <w:rPr>
                <w:rFonts w:ascii="Arial" w:hAnsi="Arial" w:cs="Arial"/>
                <w:szCs w:val="21"/>
              </w:rPr>
            </w:pPr>
          </w:p>
        </w:tc>
        <w:tc>
          <w:tcPr>
            <w:tcW w:w="1023" w:type="dxa"/>
            <w:gridSpan w:val="2"/>
            <w:vMerge/>
            <w:vAlign w:val="center"/>
          </w:tcPr>
          <w:p w:rsidR="0096148D" w:rsidRDefault="0096148D">
            <w:pPr>
              <w:jc w:val="center"/>
              <w:rPr>
                <w:rFonts w:ascii="Arial" w:hAnsi="Arial" w:cs="Arial"/>
                <w:szCs w:val="21"/>
              </w:rPr>
            </w:pPr>
          </w:p>
        </w:tc>
        <w:tc>
          <w:tcPr>
            <w:tcW w:w="2281" w:type="dxa"/>
            <w:gridSpan w:val="2"/>
            <w:vAlign w:val="center"/>
          </w:tcPr>
          <w:p w:rsidR="0096148D" w:rsidRDefault="0096148D">
            <w:pPr>
              <w:jc w:val="center"/>
              <w:rPr>
                <w:rFonts w:ascii="Arial" w:hAnsi="Arial" w:cs="Arial"/>
                <w:szCs w:val="21"/>
              </w:rPr>
            </w:pPr>
          </w:p>
        </w:tc>
        <w:tc>
          <w:tcPr>
            <w:tcW w:w="835" w:type="dxa"/>
            <w:vAlign w:val="center"/>
          </w:tcPr>
          <w:p w:rsidR="0096148D" w:rsidRDefault="0096148D">
            <w:pPr>
              <w:jc w:val="center"/>
              <w:rPr>
                <w:rFonts w:ascii="Arial" w:hAnsi="Arial" w:cs="Arial"/>
                <w:szCs w:val="21"/>
              </w:rPr>
            </w:pPr>
          </w:p>
        </w:tc>
        <w:tc>
          <w:tcPr>
            <w:tcW w:w="1034" w:type="dxa"/>
            <w:vAlign w:val="center"/>
          </w:tcPr>
          <w:p w:rsidR="0096148D" w:rsidRDefault="0096148D">
            <w:pPr>
              <w:jc w:val="cente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Merge/>
            <w:vAlign w:val="center"/>
          </w:tcPr>
          <w:p w:rsidR="0096148D" w:rsidRDefault="0096148D">
            <w:pPr>
              <w:rPr>
                <w:rFonts w:ascii="Arial" w:hAnsi="Arial" w:cs="Arial"/>
                <w:szCs w:val="21"/>
              </w:rPr>
            </w:pPr>
          </w:p>
        </w:tc>
        <w:tc>
          <w:tcPr>
            <w:tcW w:w="7299" w:type="dxa"/>
            <w:gridSpan w:val="8"/>
            <w:vAlign w:val="center"/>
          </w:tcPr>
          <w:p w:rsidR="0096148D" w:rsidRDefault="000D517D">
            <w:pPr>
              <w:jc w:val="center"/>
              <w:rPr>
                <w:rFonts w:ascii="Arial" w:hAnsi="Arial" w:cs="Arial"/>
                <w:szCs w:val="21"/>
              </w:rPr>
            </w:pPr>
            <w:r>
              <w:rPr>
                <w:rFonts w:ascii="Arial" w:hAnsi="Arial" w:cs="Arial"/>
                <w:szCs w:val="21"/>
              </w:rPr>
              <w:t>机械费小计</w:t>
            </w: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Align w:val="center"/>
          </w:tcPr>
          <w:p w:rsidR="0096148D" w:rsidRDefault="000D517D">
            <w:pPr>
              <w:jc w:val="center"/>
              <w:rPr>
                <w:rFonts w:ascii="Arial" w:hAnsi="Arial" w:cs="Arial"/>
                <w:szCs w:val="21"/>
              </w:rPr>
            </w:pPr>
            <w:r>
              <w:rPr>
                <w:rFonts w:ascii="Arial" w:hAnsi="Arial" w:cs="Arial"/>
                <w:szCs w:val="21"/>
              </w:rPr>
              <w:t>4</w:t>
            </w:r>
          </w:p>
        </w:tc>
        <w:tc>
          <w:tcPr>
            <w:tcW w:w="6165" w:type="dxa"/>
            <w:gridSpan w:val="7"/>
            <w:vAlign w:val="center"/>
          </w:tcPr>
          <w:p w:rsidR="0096148D" w:rsidRDefault="000D517D">
            <w:pPr>
              <w:rPr>
                <w:rFonts w:ascii="Arial" w:hAnsi="Arial" w:cs="Arial"/>
                <w:szCs w:val="21"/>
              </w:rPr>
            </w:pPr>
            <w:r>
              <w:rPr>
                <w:rFonts w:ascii="Arial" w:hAnsi="Arial" w:cs="Arial" w:hint="eastAsia"/>
                <w:szCs w:val="21"/>
              </w:rPr>
              <w:t>工料机费用合计</w:t>
            </w:r>
            <w:r>
              <w:rPr>
                <w:rFonts w:ascii="Arial" w:hAnsi="Arial" w:cs="Arial" w:hint="eastAsia"/>
                <w:szCs w:val="21"/>
              </w:rPr>
              <w:t>（</w:t>
            </w:r>
            <w:r>
              <w:rPr>
                <w:rFonts w:ascii="Arial" w:hAnsi="Arial" w:cs="Arial" w:hint="eastAsia"/>
                <w:szCs w:val="21"/>
              </w:rPr>
              <w:t>1+2+3</w:t>
            </w:r>
            <w:r>
              <w:rPr>
                <w:rFonts w:ascii="Arial" w:hAnsi="Arial" w:cs="Arial" w:hint="eastAsia"/>
                <w:szCs w:val="21"/>
              </w:rPr>
              <w:t>）</w:t>
            </w:r>
          </w:p>
        </w:tc>
        <w:tc>
          <w:tcPr>
            <w:tcW w:w="1134" w:type="dxa"/>
          </w:tcPr>
          <w:p w:rsidR="0096148D" w:rsidRDefault="0096148D">
            <w:pPr>
              <w:jc w:val="center"/>
              <w:rPr>
                <w:rFonts w:ascii="Arial" w:hAnsi="Arial" w:cs="Arial"/>
                <w:szCs w:val="21"/>
              </w:rPr>
            </w:pP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Align w:val="center"/>
          </w:tcPr>
          <w:p w:rsidR="0096148D" w:rsidRDefault="000D517D">
            <w:pPr>
              <w:jc w:val="center"/>
              <w:rPr>
                <w:rFonts w:ascii="Arial" w:hAnsi="Arial" w:cs="Arial"/>
                <w:szCs w:val="21"/>
              </w:rPr>
            </w:pPr>
            <w:r>
              <w:rPr>
                <w:rFonts w:ascii="Arial" w:hAnsi="Arial" w:cs="Arial"/>
                <w:szCs w:val="21"/>
              </w:rPr>
              <w:t>5</w:t>
            </w:r>
          </w:p>
        </w:tc>
        <w:tc>
          <w:tcPr>
            <w:tcW w:w="6165" w:type="dxa"/>
            <w:gridSpan w:val="7"/>
            <w:vAlign w:val="center"/>
          </w:tcPr>
          <w:p w:rsidR="0096148D" w:rsidRDefault="000D517D">
            <w:pPr>
              <w:rPr>
                <w:rFonts w:ascii="Arial" w:hAnsi="Arial" w:cs="Arial"/>
                <w:szCs w:val="21"/>
              </w:rPr>
            </w:pPr>
            <w:r>
              <w:rPr>
                <w:rFonts w:ascii="Arial" w:hAnsi="Arial" w:cs="Arial" w:hint="eastAsia"/>
                <w:szCs w:val="21"/>
              </w:rPr>
              <w:t>管理费（人工费</w:t>
            </w:r>
            <w:r>
              <w:rPr>
                <w:rFonts w:ascii="Arial" w:hAnsi="Arial" w:cs="Arial" w:hint="eastAsia"/>
                <w:szCs w:val="21"/>
              </w:rPr>
              <w:t>+</w:t>
            </w:r>
            <w:r>
              <w:rPr>
                <w:rFonts w:ascii="Arial" w:hAnsi="Arial" w:cs="Arial" w:hint="eastAsia"/>
                <w:szCs w:val="21"/>
              </w:rPr>
              <w:t>机械费）×费率</w:t>
            </w:r>
          </w:p>
        </w:tc>
        <w:tc>
          <w:tcPr>
            <w:tcW w:w="1134" w:type="dxa"/>
          </w:tcPr>
          <w:p w:rsidR="0096148D" w:rsidRDefault="0096148D">
            <w:pPr>
              <w:jc w:val="center"/>
              <w:rPr>
                <w:rFonts w:ascii="Arial" w:hAnsi="Arial" w:cs="Arial"/>
                <w:szCs w:val="21"/>
              </w:rPr>
            </w:pP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Align w:val="center"/>
          </w:tcPr>
          <w:p w:rsidR="0096148D" w:rsidRDefault="000D517D">
            <w:pPr>
              <w:jc w:val="center"/>
              <w:rPr>
                <w:rFonts w:ascii="Arial" w:hAnsi="Arial" w:cs="Arial"/>
                <w:szCs w:val="21"/>
              </w:rPr>
            </w:pPr>
            <w:r>
              <w:rPr>
                <w:rFonts w:ascii="Arial" w:hAnsi="Arial" w:cs="Arial"/>
                <w:szCs w:val="21"/>
              </w:rPr>
              <w:t>6</w:t>
            </w:r>
          </w:p>
        </w:tc>
        <w:tc>
          <w:tcPr>
            <w:tcW w:w="6165" w:type="dxa"/>
            <w:gridSpan w:val="7"/>
            <w:vAlign w:val="center"/>
          </w:tcPr>
          <w:p w:rsidR="0096148D" w:rsidRDefault="000D517D">
            <w:pPr>
              <w:rPr>
                <w:rFonts w:ascii="Arial" w:hAnsi="Arial" w:cs="Arial"/>
                <w:szCs w:val="21"/>
              </w:rPr>
            </w:pPr>
            <w:r>
              <w:rPr>
                <w:rFonts w:ascii="Arial" w:hAnsi="Arial" w:cs="Arial" w:hint="eastAsia"/>
                <w:szCs w:val="21"/>
              </w:rPr>
              <w:t>利润（人工费</w:t>
            </w:r>
            <w:r>
              <w:rPr>
                <w:rFonts w:ascii="Arial" w:hAnsi="Arial" w:cs="Arial" w:hint="eastAsia"/>
                <w:szCs w:val="21"/>
              </w:rPr>
              <w:t>+</w:t>
            </w:r>
            <w:r>
              <w:rPr>
                <w:rFonts w:ascii="Arial" w:hAnsi="Arial" w:cs="Arial" w:hint="eastAsia"/>
                <w:szCs w:val="21"/>
              </w:rPr>
              <w:t>机械费）×费率</w:t>
            </w:r>
          </w:p>
        </w:tc>
        <w:tc>
          <w:tcPr>
            <w:tcW w:w="1134" w:type="dxa"/>
          </w:tcPr>
          <w:p w:rsidR="0096148D" w:rsidRDefault="0096148D">
            <w:pPr>
              <w:jc w:val="center"/>
              <w:rPr>
                <w:rFonts w:ascii="Arial" w:hAnsi="Arial" w:cs="Arial"/>
                <w:szCs w:val="21"/>
              </w:rPr>
            </w:pP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Align w:val="center"/>
          </w:tcPr>
          <w:p w:rsidR="0096148D" w:rsidRDefault="000D517D">
            <w:pPr>
              <w:jc w:val="center"/>
              <w:rPr>
                <w:rFonts w:ascii="Arial" w:hAnsi="Arial" w:cs="Arial"/>
                <w:szCs w:val="21"/>
              </w:rPr>
            </w:pPr>
            <w:r>
              <w:rPr>
                <w:rFonts w:ascii="Arial" w:hAnsi="Arial" w:cs="Arial"/>
                <w:szCs w:val="21"/>
              </w:rPr>
              <w:t>7</w:t>
            </w:r>
          </w:p>
        </w:tc>
        <w:tc>
          <w:tcPr>
            <w:tcW w:w="6165" w:type="dxa"/>
            <w:gridSpan w:val="7"/>
            <w:vAlign w:val="center"/>
          </w:tcPr>
          <w:p w:rsidR="0096148D" w:rsidRDefault="000D517D">
            <w:pPr>
              <w:rPr>
                <w:rFonts w:ascii="Arial" w:hAnsi="Arial" w:cs="Arial"/>
                <w:szCs w:val="21"/>
              </w:rPr>
            </w:pPr>
            <w:r>
              <w:rPr>
                <w:rFonts w:ascii="Arial" w:hAnsi="Arial" w:cs="Arial" w:hint="eastAsia"/>
                <w:szCs w:val="21"/>
              </w:rPr>
              <w:t>综合单价</w:t>
            </w:r>
            <w:r>
              <w:rPr>
                <w:rFonts w:ascii="Arial" w:hAnsi="Arial" w:cs="Arial" w:hint="eastAsia"/>
                <w:szCs w:val="21"/>
              </w:rPr>
              <w:t>（</w:t>
            </w:r>
            <w:r>
              <w:rPr>
                <w:rFonts w:ascii="Arial" w:hAnsi="Arial" w:cs="Arial" w:hint="eastAsia"/>
                <w:szCs w:val="21"/>
              </w:rPr>
              <w:t>4+5+6</w:t>
            </w:r>
            <w:r>
              <w:rPr>
                <w:rFonts w:ascii="Arial" w:hAnsi="Arial" w:cs="Arial" w:hint="eastAsia"/>
                <w:szCs w:val="21"/>
              </w:rPr>
              <w:t>）</w:t>
            </w:r>
          </w:p>
        </w:tc>
        <w:tc>
          <w:tcPr>
            <w:tcW w:w="1134" w:type="dxa"/>
          </w:tcPr>
          <w:p w:rsidR="0096148D" w:rsidRDefault="0096148D">
            <w:pPr>
              <w:jc w:val="center"/>
              <w:rPr>
                <w:rFonts w:ascii="Arial" w:hAnsi="Arial" w:cs="Arial"/>
                <w:szCs w:val="21"/>
              </w:rPr>
            </w:pP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bl>
    <w:p w:rsidR="0096148D" w:rsidRDefault="0096148D">
      <w:pPr>
        <w:rPr>
          <w:rFonts w:ascii="Arial" w:hAnsi="Arial" w:cs="Arial"/>
          <w:b/>
          <w:bCs/>
        </w:rPr>
      </w:pPr>
    </w:p>
    <w:p w:rsidR="0096148D" w:rsidRDefault="0096148D">
      <w:pPr>
        <w:rPr>
          <w:rFonts w:ascii="Arial" w:hAnsi="Arial" w:cs="Arial"/>
          <w:b/>
          <w:bCs/>
        </w:rPr>
      </w:pPr>
    </w:p>
    <w:p w:rsidR="0096148D" w:rsidRDefault="0096148D">
      <w:pPr>
        <w:rPr>
          <w:rFonts w:ascii="Arial" w:hAnsi="Arial" w:cs="Arial"/>
          <w:b/>
          <w:bCs/>
        </w:rPr>
      </w:pPr>
    </w:p>
    <w:p w:rsidR="0096148D" w:rsidRDefault="0096148D">
      <w:pPr>
        <w:rPr>
          <w:rFonts w:ascii="Arial" w:hAnsi="Arial" w:cs="Arial"/>
          <w:b/>
          <w:bCs/>
        </w:rPr>
      </w:pPr>
    </w:p>
    <w:p w:rsidR="0096148D" w:rsidRDefault="000D517D">
      <w:pPr>
        <w:rPr>
          <w:rFonts w:ascii="Arial" w:hAnsi="Arial" w:cs="Arial"/>
          <w:b/>
          <w:bCs/>
        </w:rPr>
      </w:pPr>
      <w:r>
        <w:rPr>
          <w:rFonts w:ascii="Arial" w:hAnsi="Arial" w:cs="Arial"/>
          <w:b/>
          <w:bCs/>
        </w:rPr>
        <w:lastRenderedPageBreak/>
        <w:t>表</w:t>
      </w:r>
      <w:r>
        <w:rPr>
          <w:rFonts w:ascii="Arial" w:hAnsi="Arial" w:cs="Arial" w:hint="eastAsia"/>
          <w:b/>
          <w:bCs/>
        </w:rPr>
        <w:t>10.2.2-18</w:t>
      </w:r>
    </w:p>
    <w:p w:rsidR="0096148D" w:rsidRDefault="000D517D">
      <w:pPr>
        <w:pStyle w:val="2TimesNewRoman5020"/>
        <w:jc w:val="center"/>
        <w:rPr>
          <w:rFonts w:ascii="Arial" w:hAnsi="Arial" w:cs="Arial"/>
        </w:rPr>
      </w:pPr>
      <w:r>
        <w:rPr>
          <w:rFonts w:ascii="Arial" w:hAnsi="Arial" w:cs="Arial"/>
        </w:rPr>
        <w:t>综合单价工料机分析表</w:t>
      </w:r>
      <w:r>
        <w:rPr>
          <w:rFonts w:ascii="Arial" w:hAnsi="Arial" w:cs="Arial" w:hint="eastAsia"/>
        </w:rPr>
        <w:t>（技术措施）</w:t>
      </w:r>
    </w:p>
    <w:p w:rsidR="0096148D" w:rsidRDefault="000D517D">
      <w:pPr>
        <w:rPr>
          <w:rFonts w:ascii="Arial" w:hAnsi="Arial" w:cs="Arial"/>
        </w:rPr>
      </w:pPr>
      <w:r>
        <w:rPr>
          <w:rFonts w:ascii="Arial" w:hAnsi="Arial" w:cs="Arial"/>
        </w:rPr>
        <w:t>单位（专业）工程名称：</w:t>
      </w:r>
      <w:r>
        <w:rPr>
          <w:rFonts w:ascii="Arial" w:hAnsi="Arial" w:cs="Arial"/>
        </w:rPr>
        <w:t xml:space="preserve">                                     </w:t>
      </w:r>
      <w:r>
        <w:rPr>
          <w:rFonts w:ascii="Arial" w:hAnsi="Arial" w:cs="Arial"/>
        </w:rPr>
        <w:t>第</w:t>
      </w:r>
      <w:r>
        <w:rPr>
          <w:rFonts w:ascii="Arial" w:hAnsi="Arial" w:cs="Arial"/>
        </w:rPr>
        <w:t xml:space="preserve">  </w:t>
      </w:r>
      <w:r>
        <w:rPr>
          <w:rFonts w:ascii="Arial" w:hAnsi="Arial" w:cs="Arial"/>
        </w:rPr>
        <w:t>页</w:t>
      </w:r>
      <w:r>
        <w:rPr>
          <w:rFonts w:ascii="Arial" w:hAnsi="Arial" w:cs="Arial"/>
        </w:rPr>
        <w:t xml:space="preserve">  </w:t>
      </w:r>
      <w:r>
        <w:rPr>
          <w:rFonts w:ascii="Arial" w:hAnsi="Arial" w:cs="Arial"/>
        </w:rPr>
        <w:t>共</w:t>
      </w:r>
      <w:r>
        <w:rPr>
          <w:rFonts w:ascii="Arial" w:hAnsi="Arial" w:cs="Arial"/>
        </w:rPr>
        <w:t xml:space="preserve">   </w:t>
      </w:r>
      <w:r>
        <w:rPr>
          <w:rFonts w:ascii="Arial" w:hAnsi="Arial" w:cs="Arial"/>
        </w:rPr>
        <w:t>页</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68"/>
        <w:gridCol w:w="337"/>
        <w:gridCol w:w="686"/>
        <w:gridCol w:w="754"/>
        <w:gridCol w:w="1527"/>
        <w:gridCol w:w="835"/>
        <w:gridCol w:w="1034"/>
        <w:gridCol w:w="992"/>
        <w:gridCol w:w="1134"/>
        <w:gridCol w:w="1056"/>
        <w:gridCol w:w="1072"/>
      </w:tblGrid>
      <w:tr w:rsidR="0096148D">
        <w:trPr>
          <w:trHeight w:val="567"/>
          <w:jc w:val="center"/>
        </w:trPr>
        <w:tc>
          <w:tcPr>
            <w:tcW w:w="1505" w:type="dxa"/>
            <w:gridSpan w:val="2"/>
            <w:vAlign w:val="center"/>
          </w:tcPr>
          <w:p w:rsidR="0096148D" w:rsidRDefault="000D517D">
            <w:pPr>
              <w:jc w:val="center"/>
              <w:rPr>
                <w:rFonts w:ascii="Arial" w:hAnsi="Arial" w:cs="Arial"/>
                <w:szCs w:val="21"/>
              </w:rPr>
            </w:pPr>
            <w:r>
              <w:rPr>
                <w:rFonts w:ascii="Arial" w:hAnsi="Arial" w:cs="Arial"/>
                <w:szCs w:val="21"/>
              </w:rPr>
              <w:t>项目编码</w:t>
            </w:r>
          </w:p>
        </w:tc>
        <w:tc>
          <w:tcPr>
            <w:tcW w:w="1440" w:type="dxa"/>
            <w:gridSpan w:val="2"/>
            <w:vAlign w:val="center"/>
          </w:tcPr>
          <w:p w:rsidR="0096148D" w:rsidRDefault="0096148D">
            <w:pPr>
              <w:jc w:val="center"/>
              <w:rPr>
                <w:rFonts w:ascii="Arial" w:hAnsi="Arial" w:cs="Arial"/>
                <w:szCs w:val="21"/>
              </w:rPr>
            </w:pPr>
          </w:p>
        </w:tc>
        <w:tc>
          <w:tcPr>
            <w:tcW w:w="1527" w:type="dxa"/>
            <w:vAlign w:val="center"/>
          </w:tcPr>
          <w:p w:rsidR="0096148D" w:rsidRDefault="000D517D">
            <w:pPr>
              <w:jc w:val="center"/>
              <w:rPr>
                <w:rFonts w:ascii="Arial" w:hAnsi="Arial" w:cs="Arial"/>
                <w:szCs w:val="21"/>
              </w:rPr>
            </w:pPr>
            <w:r>
              <w:rPr>
                <w:rFonts w:ascii="Arial" w:hAnsi="Arial" w:cs="Arial"/>
                <w:szCs w:val="21"/>
              </w:rPr>
              <w:t>项目名称</w:t>
            </w:r>
          </w:p>
        </w:tc>
        <w:tc>
          <w:tcPr>
            <w:tcW w:w="3995" w:type="dxa"/>
            <w:gridSpan w:val="4"/>
            <w:vAlign w:val="center"/>
          </w:tcPr>
          <w:p w:rsidR="0096148D" w:rsidRDefault="0096148D">
            <w:pPr>
              <w:snapToGrid w:val="0"/>
              <w:jc w:val="center"/>
              <w:rPr>
                <w:rFonts w:ascii="Arial" w:hAnsi="Arial" w:cs="Arial"/>
                <w:szCs w:val="21"/>
              </w:rPr>
            </w:pPr>
          </w:p>
        </w:tc>
        <w:tc>
          <w:tcPr>
            <w:tcW w:w="1056" w:type="dxa"/>
            <w:vAlign w:val="center"/>
          </w:tcPr>
          <w:p w:rsidR="0096148D" w:rsidRDefault="000D517D">
            <w:pPr>
              <w:jc w:val="center"/>
              <w:rPr>
                <w:rFonts w:ascii="Arial" w:hAnsi="Arial" w:cs="Arial"/>
                <w:szCs w:val="21"/>
              </w:rPr>
            </w:pPr>
            <w:r>
              <w:rPr>
                <w:rFonts w:ascii="Arial" w:hAnsi="Arial" w:cs="Arial"/>
                <w:szCs w:val="21"/>
              </w:rPr>
              <w:t>计量单位</w:t>
            </w:r>
          </w:p>
        </w:tc>
        <w:tc>
          <w:tcPr>
            <w:tcW w:w="1072" w:type="dxa"/>
            <w:vAlign w:val="center"/>
          </w:tcPr>
          <w:p w:rsidR="0096148D" w:rsidRDefault="0096148D">
            <w:pPr>
              <w:jc w:val="center"/>
              <w:rPr>
                <w:rFonts w:ascii="Arial" w:hAnsi="Arial" w:cs="Arial"/>
                <w:szCs w:val="21"/>
              </w:rPr>
            </w:pPr>
          </w:p>
        </w:tc>
      </w:tr>
      <w:tr w:rsidR="0096148D">
        <w:trPr>
          <w:trHeight w:val="567"/>
          <w:jc w:val="center"/>
        </w:trPr>
        <w:tc>
          <w:tcPr>
            <w:tcW w:w="10595" w:type="dxa"/>
            <w:gridSpan w:val="11"/>
            <w:vAlign w:val="center"/>
          </w:tcPr>
          <w:p w:rsidR="0096148D" w:rsidRDefault="000D517D">
            <w:pPr>
              <w:jc w:val="center"/>
              <w:rPr>
                <w:rFonts w:ascii="Arial" w:hAnsi="Arial" w:cs="Arial"/>
                <w:szCs w:val="21"/>
              </w:rPr>
            </w:pPr>
            <w:r>
              <w:rPr>
                <w:rFonts w:ascii="Arial" w:hAnsi="Arial" w:cs="Arial"/>
                <w:szCs w:val="21"/>
              </w:rPr>
              <w:t>清单综合单价组成明细</w:t>
            </w:r>
          </w:p>
        </w:tc>
      </w:tr>
      <w:tr w:rsidR="0096148D">
        <w:trPr>
          <w:trHeight w:val="315"/>
          <w:jc w:val="center"/>
        </w:trPr>
        <w:tc>
          <w:tcPr>
            <w:tcW w:w="1168" w:type="dxa"/>
            <w:vMerge w:val="restart"/>
            <w:vAlign w:val="center"/>
          </w:tcPr>
          <w:p w:rsidR="0096148D" w:rsidRDefault="000D517D">
            <w:pPr>
              <w:jc w:val="center"/>
              <w:rPr>
                <w:rFonts w:ascii="Arial" w:hAnsi="Arial" w:cs="Arial"/>
                <w:szCs w:val="21"/>
              </w:rPr>
            </w:pPr>
            <w:r>
              <w:rPr>
                <w:rFonts w:ascii="Arial" w:hAnsi="Arial" w:cs="Arial"/>
                <w:szCs w:val="21"/>
              </w:rPr>
              <w:t>序号</w:t>
            </w:r>
          </w:p>
        </w:tc>
        <w:tc>
          <w:tcPr>
            <w:tcW w:w="3304" w:type="dxa"/>
            <w:gridSpan w:val="4"/>
            <w:vMerge w:val="restart"/>
            <w:vAlign w:val="center"/>
          </w:tcPr>
          <w:p w:rsidR="0096148D" w:rsidRDefault="000D517D">
            <w:pPr>
              <w:jc w:val="center"/>
              <w:rPr>
                <w:rFonts w:ascii="Arial" w:hAnsi="Arial" w:cs="Arial"/>
                <w:szCs w:val="21"/>
              </w:rPr>
            </w:pPr>
            <w:r>
              <w:rPr>
                <w:rFonts w:ascii="Arial" w:hAnsi="Arial" w:cs="Arial" w:hint="eastAsia"/>
                <w:szCs w:val="21"/>
              </w:rPr>
              <w:t>名称及规格、型号</w:t>
            </w:r>
          </w:p>
        </w:tc>
        <w:tc>
          <w:tcPr>
            <w:tcW w:w="835" w:type="dxa"/>
            <w:vMerge w:val="restart"/>
            <w:vAlign w:val="center"/>
          </w:tcPr>
          <w:p w:rsidR="0096148D" w:rsidRDefault="000D517D">
            <w:pPr>
              <w:jc w:val="center"/>
              <w:rPr>
                <w:rFonts w:ascii="Arial" w:hAnsi="Arial" w:cs="Arial"/>
                <w:szCs w:val="21"/>
              </w:rPr>
            </w:pPr>
            <w:r>
              <w:rPr>
                <w:rFonts w:ascii="Arial" w:hAnsi="Arial" w:cs="Arial"/>
                <w:szCs w:val="21"/>
              </w:rPr>
              <w:t>单位</w:t>
            </w:r>
          </w:p>
        </w:tc>
        <w:tc>
          <w:tcPr>
            <w:tcW w:w="1034" w:type="dxa"/>
            <w:vMerge w:val="restart"/>
            <w:vAlign w:val="center"/>
          </w:tcPr>
          <w:p w:rsidR="0096148D" w:rsidRDefault="000D517D">
            <w:pPr>
              <w:jc w:val="center"/>
              <w:rPr>
                <w:rFonts w:ascii="Arial" w:hAnsi="Arial" w:cs="Arial"/>
                <w:szCs w:val="21"/>
              </w:rPr>
            </w:pPr>
            <w:r>
              <w:rPr>
                <w:rFonts w:ascii="Arial" w:hAnsi="Arial" w:cs="Arial"/>
                <w:szCs w:val="21"/>
              </w:rPr>
              <w:t>数量</w:t>
            </w:r>
          </w:p>
        </w:tc>
        <w:tc>
          <w:tcPr>
            <w:tcW w:w="992" w:type="dxa"/>
            <w:vMerge w:val="restart"/>
            <w:tcBorders>
              <w:right w:val="single" w:sz="4" w:space="0" w:color="auto"/>
            </w:tcBorders>
            <w:vAlign w:val="center"/>
          </w:tcPr>
          <w:p w:rsidR="0096148D" w:rsidRDefault="000D517D">
            <w:pPr>
              <w:jc w:val="center"/>
              <w:rPr>
                <w:rFonts w:ascii="Arial" w:hAnsi="Arial" w:cs="Arial"/>
                <w:szCs w:val="21"/>
              </w:rPr>
            </w:pPr>
            <w:r>
              <w:rPr>
                <w:rFonts w:ascii="Arial" w:hAnsi="Arial" w:cs="Arial"/>
                <w:szCs w:val="21"/>
              </w:rPr>
              <w:t>单价（元）</w:t>
            </w:r>
          </w:p>
        </w:tc>
        <w:tc>
          <w:tcPr>
            <w:tcW w:w="1134" w:type="dxa"/>
            <w:tcBorders>
              <w:left w:val="single" w:sz="4" w:space="0" w:color="auto"/>
            </w:tcBorders>
            <w:vAlign w:val="center"/>
          </w:tcPr>
          <w:p w:rsidR="0096148D" w:rsidRDefault="000D517D">
            <w:pPr>
              <w:jc w:val="center"/>
              <w:rPr>
                <w:rFonts w:ascii="Arial" w:hAnsi="Arial" w:cs="Arial"/>
                <w:szCs w:val="21"/>
              </w:rPr>
            </w:pPr>
            <w:r>
              <w:rPr>
                <w:rFonts w:ascii="Arial" w:hAnsi="Arial" w:cs="Arial" w:hint="eastAsia"/>
                <w:szCs w:val="21"/>
              </w:rPr>
              <w:t>其中</w:t>
            </w:r>
          </w:p>
        </w:tc>
        <w:tc>
          <w:tcPr>
            <w:tcW w:w="1056" w:type="dxa"/>
            <w:vMerge w:val="restart"/>
            <w:tcBorders>
              <w:left w:val="single" w:sz="4" w:space="0" w:color="auto"/>
            </w:tcBorders>
            <w:vAlign w:val="center"/>
          </w:tcPr>
          <w:p w:rsidR="0096148D" w:rsidRDefault="000D517D">
            <w:pPr>
              <w:jc w:val="center"/>
              <w:rPr>
                <w:rFonts w:ascii="Arial" w:hAnsi="Arial" w:cs="Arial"/>
                <w:szCs w:val="21"/>
              </w:rPr>
            </w:pPr>
            <w:r>
              <w:rPr>
                <w:rFonts w:ascii="Arial" w:hAnsi="Arial" w:cs="Arial" w:hint="eastAsia"/>
                <w:szCs w:val="21"/>
              </w:rPr>
              <w:t>合价</w:t>
            </w:r>
            <w:r>
              <w:rPr>
                <w:rFonts w:ascii="Arial" w:hAnsi="Arial" w:cs="Arial" w:hint="eastAsia"/>
                <w:szCs w:val="21"/>
              </w:rPr>
              <w:t>（</w:t>
            </w:r>
            <w:r>
              <w:rPr>
                <w:rFonts w:ascii="Arial" w:hAnsi="Arial" w:cs="Arial" w:hint="eastAsia"/>
                <w:szCs w:val="21"/>
              </w:rPr>
              <w:t>元</w:t>
            </w:r>
            <w:r>
              <w:rPr>
                <w:rFonts w:ascii="Arial" w:hAnsi="Arial" w:cs="Arial" w:hint="eastAsia"/>
                <w:szCs w:val="21"/>
              </w:rPr>
              <w:t>）</w:t>
            </w:r>
          </w:p>
        </w:tc>
        <w:tc>
          <w:tcPr>
            <w:tcW w:w="1072" w:type="dxa"/>
            <w:tcBorders>
              <w:left w:val="single" w:sz="4" w:space="0" w:color="auto"/>
            </w:tcBorders>
            <w:vAlign w:val="center"/>
          </w:tcPr>
          <w:p w:rsidR="0096148D" w:rsidRDefault="000D517D">
            <w:pPr>
              <w:jc w:val="center"/>
              <w:rPr>
                <w:rFonts w:ascii="宋体" w:hAnsi="宋体" w:cs="Arial"/>
                <w:sz w:val="18"/>
                <w:szCs w:val="18"/>
              </w:rPr>
            </w:pPr>
            <w:r>
              <w:rPr>
                <w:rFonts w:cs="Arial" w:hint="eastAsia"/>
                <w:sz w:val="18"/>
                <w:szCs w:val="18"/>
              </w:rPr>
              <w:t>其中</w:t>
            </w:r>
          </w:p>
        </w:tc>
      </w:tr>
      <w:tr w:rsidR="0096148D">
        <w:trPr>
          <w:trHeight w:val="240"/>
          <w:jc w:val="center"/>
        </w:trPr>
        <w:tc>
          <w:tcPr>
            <w:tcW w:w="1168" w:type="dxa"/>
            <w:vMerge/>
            <w:vAlign w:val="center"/>
          </w:tcPr>
          <w:p w:rsidR="0096148D" w:rsidRDefault="0096148D">
            <w:pPr>
              <w:jc w:val="center"/>
              <w:rPr>
                <w:rFonts w:ascii="Arial" w:hAnsi="Arial" w:cs="Arial"/>
                <w:szCs w:val="21"/>
              </w:rPr>
            </w:pPr>
          </w:p>
        </w:tc>
        <w:tc>
          <w:tcPr>
            <w:tcW w:w="3304" w:type="dxa"/>
            <w:gridSpan w:val="4"/>
            <w:vMerge/>
            <w:vAlign w:val="center"/>
          </w:tcPr>
          <w:p w:rsidR="0096148D" w:rsidRDefault="0096148D">
            <w:pPr>
              <w:jc w:val="center"/>
              <w:rPr>
                <w:rFonts w:ascii="Arial" w:hAnsi="Arial" w:cs="Arial"/>
                <w:szCs w:val="21"/>
              </w:rPr>
            </w:pPr>
          </w:p>
        </w:tc>
        <w:tc>
          <w:tcPr>
            <w:tcW w:w="835" w:type="dxa"/>
            <w:vMerge/>
            <w:vAlign w:val="center"/>
          </w:tcPr>
          <w:p w:rsidR="0096148D" w:rsidRDefault="0096148D">
            <w:pPr>
              <w:jc w:val="center"/>
              <w:rPr>
                <w:rFonts w:ascii="Arial" w:hAnsi="Arial" w:cs="Arial"/>
                <w:szCs w:val="21"/>
              </w:rPr>
            </w:pPr>
          </w:p>
        </w:tc>
        <w:tc>
          <w:tcPr>
            <w:tcW w:w="1034" w:type="dxa"/>
            <w:vMerge/>
            <w:vAlign w:val="center"/>
          </w:tcPr>
          <w:p w:rsidR="0096148D" w:rsidRDefault="0096148D">
            <w:pPr>
              <w:jc w:val="center"/>
              <w:rPr>
                <w:rFonts w:ascii="Arial" w:hAnsi="Arial" w:cs="Arial"/>
                <w:szCs w:val="21"/>
              </w:rPr>
            </w:pPr>
          </w:p>
        </w:tc>
        <w:tc>
          <w:tcPr>
            <w:tcW w:w="992" w:type="dxa"/>
            <w:vMerge/>
            <w:tcBorders>
              <w:right w:val="single" w:sz="4" w:space="0" w:color="auto"/>
            </w:tcBorders>
            <w:vAlign w:val="center"/>
          </w:tcPr>
          <w:p w:rsidR="0096148D" w:rsidRDefault="0096148D">
            <w:pPr>
              <w:jc w:val="center"/>
              <w:rPr>
                <w:rFonts w:ascii="Arial" w:hAnsi="Arial" w:cs="Arial"/>
                <w:szCs w:val="21"/>
              </w:rPr>
            </w:pPr>
          </w:p>
        </w:tc>
        <w:tc>
          <w:tcPr>
            <w:tcW w:w="1134" w:type="dxa"/>
            <w:tcBorders>
              <w:left w:val="single" w:sz="4" w:space="0" w:color="auto"/>
            </w:tcBorders>
            <w:vAlign w:val="center"/>
          </w:tcPr>
          <w:p w:rsidR="0096148D" w:rsidRDefault="000D517D">
            <w:pPr>
              <w:jc w:val="center"/>
              <w:rPr>
                <w:rFonts w:ascii="Arial" w:hAnsi="Arial" w:cs="Arial"/>
                <w:szCs w:val="21"/>
              </w:rPr>
            </w:pPr>
            <w:r>
              <w:rPr>
                <w:rFonts w:ascii="Arial" w:hAnsi="Arial" w:cs="Arial" w:hint="eastAsia"/>
                <w:szCs w:val="21"/>
              </w:rPr>
              <w:t>暂估单价（元）</w:t>
            </w:r>
          </w:p>
        </w:tc>
        <w:tc>
          <w:tcPr>
            <w:tcW w:w="1056" w:type="dxa"/>
            <w:vMerge/>
            <w:tcBorders>
              <w:left w:val="single" w:sz="4" w:space="0" w:color="auto"/>
            </w:tcBorders>
          </w:tcPr>
          <w:p w:rsidR="0096148D" w:rsidRDefault="0096148D">
            <w:pPr>
              <w:jc w:val="center"/>
              <w:rPr>
                <w:rFonts w:ascii="Arial" w:hAnsi="Arial" w:cs="Arial"/>
                <w:szCs w:val="21"/>
              </w:rPr>
            </w:pPr>
          </w:p>
        </w:tc>
        <w:tc>
          <w:tcPr>
            <w:tcW w:w="1072" w:type="dxa"/>
            <w:tcBorders>
              <w:left w:val="single" w:sz="4" w:space="0" w:color="auto"/>
            </w:tcBorders>
            <w:vAlign w:val="center"/>
          </w:tcPr>
          <w:p w:rsidR="0096148D" w:rsidRDefault="000D517D">
            <w:pPr>
              <w:jc w:val="center"/>
              <w:rPr>
                <w:rFonts w:ascii="宋体" w:hAnsi="宋体" w:cs="Arial"/>
                <w:sz w:val="18"/>
                <w:szCs w:val="18"/>
              </w:rPr>
            </w:pPr>
            <w:r>
              <w:rPr>
                <w:rFonts w:cs="Arial" w:hint="eastAsia"/>
                <w:sz w:val="18"/>
                <w:szCs w:val="18"/>
              </w:rPr>
              <w:t>暂估合价</w:t>
            </w:r>
            <w:r>
              <w:rPr>
                <w:rFonts w:cs="Arial" w:hint="eastAsia"/>
                <w:sz w:val="18"/>
                <w:szCs w:val="18"/>
              </w:rPr>
              <w:br/>
            </w:r>
            <w:r>
              <w:rPr>
                <w:rFonts w:cs="Arial" w:hint="eastAsia"/>
                <w:sz w:val="18"/>
                <w:szCs w:val="18"/>
              </w:rPr>
              <w:t>（元）</w:t>
            </w:r>
          </w:p>
        </w:tc>
      </w:tr>
      <w:tr w:rsidR="0096148D">
        <w:trPr>
          <w:trHeight w:val="567"/>
          <w:jc w:val="center"/>
        </w:trPr>
        <w:tc>
          <w:tcPr>
            <w:tcW w:w="1168" w:type="dxa"/>
            <w:vMerge w:val="restart"/>
            <w:vAlign w:val="center"/>
          </w:tcPr>
          <w:p w:rsidR="0096148D" w:rsidRDefault="000D517D">
            <w:pPr>
              <w:jc w:val="center"/>
              <w:rPr>
                <w:rFonts w:ascii="Arial" w:hAnsi="Arial" w:cs="Arial"/>
                <w:szCs w:val="21"/>
              </w:rPr>
            </w:pPr>
            <w:r>
              <w:rPr>
                <w:rFonts w:ascii="Arial" w:hAnsi="Arial" w:cs="Arial"/>
                <w:szCs w:val="21"/>
              </w:rPr>
              <w:t>1</w:t>
            </w:r>
          </w:p>
        </w:tc>
        <w:tc>
          <w:tcPr>
            <w:tcW w:w="1023" w:type="dxa"/>
            <w:gridSpan w:val="2"/>
            <w:vMerge w:val="restart"/>
            <w:vAlign w:val="center"/>
          </w:tcPr>
          <w:p w:rsidR="0096148D" w:rsidRDefault="000D517D">
            <w:pPr>
              <w:jc w:val="center"/>
              <w:rPr>
                <w:rFonts w:ascii="Arial" w:hAnsi="Arial" w:cs="Arial"/>
                <w:szCs w:val="21"/>
              </w:rPr>
            </w:pPr>
            <w:r>
              <w:rPr>
                <w:rFonts w:ascii="Arial" w:hAnsi="Arial" w:cs="Arial"/>
                <w:szCs w:val="21"/>
              </w:rPr>
              <w:t>人工</w:t>
            </w:r>
          </w:p>
        </w:tc>
        <w:tc>
          <w:tcPr>
            <w:tcW w:w="2281" w:type="dxa"/>
            <w:gridSpan w:val="2"/>
            <w:vAlign w:val="center"/>
          </w:tcPr>
          <w:p w:rsidR="0096148D" w:rsidRDefault="0096148D">
            <w:pPr>
              <w:jc w:val="center"/>
              <w:rPr>
                <w:rFonts w:ascii="Arial" w:hAnsi="Arial" w:cs="Arial"/>
                <w:szCs w:val="21"/>
              </w:rPr>
            </w:pPr>
          </w:p>
        </w:tc>
        <w:tc>
          <w:tcPr>
            <w:tcW w:w="835" w:type="dxa"/>
            <w:vAlign w:val="center"/>
          </w:tcPr>
          <w:p w:rsidR="0096148D" w:rsidRDefault="0096148D">
            <w:pPr>
              <w:jc w:val="center"/>
              <w:rPr>
                <w:rFonts w:ascii="Arial" w:hAnsi="Arial" w:cs="Arial"/>
                <w:szCs w:val="21"/>
              </w:rPr>
            </w:pPr>
          </w:p>
        </w:tc>
        <w:tc>
          <w:tcPr>
            <w:tcW w:w="1034" w:type="dxa"/>
            <w:vAlign w:val="center"/>
          </w:tcPr>
          <w:p w:rsidR="0096148D" w:rsidRDefault="0096148D">
            <w:pPr>
              <w:jc w:val="cente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Merge/>
            <w:vAlign w:val="center"/>
          </w:tcPr>
          <w:p w:rsidR="0096148D" w:rsidRDefault="0096148D">
            <w:pPr>
              <w:jc w:val="center"/>
              <w:rPr>
                <w:rFonts w:ascii="Arial" w:hAnsi="Arial" w:cs="Arial"/>
                <w:szCs w:val="21"/>
              </w:rPr>
            </w:pPr>
          </w:p>
        </w:tc>
        <w:tc>
          <w:tcPr>
            <w:tcW w:w="1023" w:type="dxa"/>
            <w:gridSpan w:val="2"/>
            <w:vMerge/>
            <w:vAlign w:val="center"/>
          </w:tcPr>
          <w:p w:rsidR="0096148D" w:rsidRDefault="0096148D">
            <w:pPr>
              <w:jc w:val="center"/>
              <w:rPr>
                <w:rFonts w:ascii="Arial" w:hAnsi="Arial" w:cs="Arial"/>
                <w:szCs w:val="21"/>
              </w:rPr>
            </w:pPr>
          </w:p>
        </w:tc>
        <w:tc>
          <w:tcPr>
            <w:tcW w:w="2281" w:type="dxa"/>
            <w:gridSpan w:val="2"/>
            <w:vAlign w:val="center"/>
          </w:tcPr>
          <w:p w:rsidR="0096148D" w:rsidRDefault="0096148D">
            <w:pPr>
              <w:jc w:val="center"/>
              <w:rPr>
                <w:rFonts w:ascii="Arial" w:hAnsi="Arial" w:cs="Arial"/>
                <w:szCs w:val="21"/>
              </w:rPr>
            </w:pPr>
          </w:p>
        </w:tc>
        <w:tc>
          <w:tcPr>
            <w:tcW w:w="835" w:type="dxa"/>
            <w:vAlign w:val="center"/>
          </w:tcPr>
          <w:p w:rsidR="0096148D" w:rsidRDefault="0096148D">
            <w:pPr>
              <w:jc w:val="center"/>
              <w:rPr>
                <w:rFonts w:ascii="Arial" w:hAnsi="Arial" w:cs="Arial"/>
                <w:szCs w:val="21"/>
              </w:rPr>
            </w:pPr>
          </w:p>
        </w:tc>
        <w:tc>
          <w:tcPr>
            <w:tcW w:w="1034" w:type="dxa"/>
            <w:vAlign w:val="center"/>
          </w:tcPr>
          <w:p w:rsidR="0096148D" w:rsidRDefault="0096148D">
            <w:pPr>
              <w:jc w:val="cente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Merge/>
            <w:vAlign w:val="center"/>
          </w:tcPr>
          <w:p w:rsidR="0096148D" w:rsidRDefault="0096148D">
            <w:pPr>
              <w:jc w:val="center"/>
              <w:rPr>
                <w:rFonts w:ascii="Arial" w:hAnsi="Arial" w:cs="Arial"/>
                <w:szCs w:val="21"/>
              </w:rPr>
            </w:pPr>
          </w:p>
        </w:tc>
        <w:tc>
          <w:tcPr>
            <w:tcW w:w="1023" w:type="dxa"/>
            <w:gridSpan w:val="2"/>
            <w:vMerge/>
            <w:vAlign w:val="center"/>
          </w:tcPr>
          <w:p w:rsidR="0096148D" w:rsidRDefault="0096148D">
            <w:pPr>
              <w:jc w:val="center"/>
              <w:rPr>
                <w:rFonts w:ascii="Arial" w:hAnsi="Arial" w:cs="Arial"/>
                <w:szCs w:val="21"/>
              </w:rPr>
            </w:pPr>
          </w:p>
        </w:tc>
        <w:tc>
          <w:tcPr>
            <w:tcW w:w="2281" w:type="dxa"/>
            <w:gridSpan w:val="2"/>
            <w:vAlign w:val="center"/>
          </w:tcPr>
          <w:p w:rsidR="0096148D" w:rsidRDefault="0096148D">
            <w:pPr>
              <w:jc w:val="center"/>
              <w:rPr>
                <w:rFonts w:ascii="Arial" w:hAnsi="Arial" w:cs="Arial"/>
                <w:szCs w:val="21"/>
              </w:rPr>
            </w:pPr>
          </w:p>
        </w:tc>
        <w:tc>
          <w:tcPr>
            <w:tcW w:w="835" w:type="dxa"/>
            <w:vAlign w:val="center"/>
          </w:tcPr>
          <w:p w:rsidR="0096148D" w:rsidRDefault="0096148D">
            <w:pPr>
              <w:jc w:val="center"/>
              <w:rPr>
                <w:rFonts w:ascii="Arial" w:hAnsi="Arial" w:cs="Arial"/>
                <w:szCs w:val="21"/>
              </w:rPr>
            </w:pPr>
          </w:p>
        </w:tc>
        <w:tc>
          <w:tcPr>
            <w:tcW w:w="1034" w:type="dxa"/>
            <w:vAlign w:val="center"/>
          </w:tcPr>
          <w:p w:rsidR="0096148D" w:rsidRDefault="0096148D">
            <w:pPr>
              <w:jc w:val="cente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Merge/>
            <w:vAlign w:val="center"/>
          </w:tcPr>
          <w:p w:rsidR="0096148D" w:rsidRDefault="0096148D">
            <w:pPr>
              <w:jc w:val="center"/>
              <w:rPr>
                <w:rFonts w:ascii="Arial" w:hAnsi="Arial" w:cs="Arial"/>
                <w:szCs w:val="21"/>
              </w:rPr>
            </w:pPr>
          </w:p>
        </w:tc>
        <w:tc>
          <w:tcPr>
            <w:tcW w:w="7299" w:type="dxa"/>
            <w:gridSpan w:val="8"/>
            <w:vAlign w:val="center"/>
          </w:tcPr>
          <w:p w:rsidR="0096148D" w:rsidRDefault="000D517D">
            <w:pPr>
              <w:jc w:val="center"/>
              <w:rPr>
                <w:rFonts w:ascii="Arial" w:hAnsi="Arial" w:cs="Arial"/>
                <w:szCs w:val="21"/>
              </w:rPr>
            </w:pPr>
            <w:r>
              <w:rPr>
                <w:rFonts w:ascii="Arial" w:hAnsi="Arial" w:cs="Arial"/>
                <w:szCs w:val="21"/>
              </w:rPr>
              <w:t>人工费小计</w:t>
            </w: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Merge w:val="restart"/>
            <w:vAlign w:val="center"/>
          </w:tcPr>
          <w:p w:rsidR="0096148D" w:rsidRDefault="000D517D">
            <w:pPr>
              <w:jc w:val="center"/>
              <w:rPr>
                <w:rFonts w:ascii="Arial" w:hAnsi="Arial" w:cs="Arial"/>
                <w:szCs w:val="21"/>
              </w:rPr>
            </w:pPr>
            <w:r>
              <w:rPr>
                <w:rFonts w:ascii="Arial" w:hAnsi="Arial" w:cs="Arial"/>
                <w:szCs w:val="21"/>
              </w:rPr>
              <w:t>2</w:t>
            </w:r>
          </w:p>
        </w:tc>
        <w:tc>
          <w:tcPr>
            <w:tcW w:w="1023" w:type="dxa"/>
            <w:gridSpan w:val="2"/>
            <w:vMerge w:val="restart"/>
            <w:vAlign w:val="center"/>
          </w:tcPr>
          <w:p w:rsidR="0096148D" w:rsidRDefault="000D517D">
            <w:pPr>
              <w:jc w:val="center"/>
              <w:rPr>
                <w:rFonts w:ascii="Arial" w:hAnsi="Arial" w:cs="Arial"/>
                <w:szCs w:val="21"/>
              </w:rPr>
            </w:pPr>
            <w:r>
              <w:rPr>
                <w:rFonts w:ascii="Arial" w:hAnsi="Arial" w:cs="Arial" w:hint="eastAsia"/>
                <w:szCs w:val="21"/>
              </w:rPr>
              <w:t>材料</w:t>
            </w:r>
            <w:r>
              <w:rPr>
                <w:rFonts w:ascii="Arial" w:hAnsi="Arial" w:cs="Arial" w:hint="eastAsia"/>
                <w:szCs w:val="21"/>
              </w:rPr>
              <w:br/>
            </w:r>
            <w:r>
              <w:rPr>
                <w:rFonts w:ascii="Arial" w:hAnsi="Arial" w:cs="Arial" w:hint="eastAsia"/>
                <w:szCs w:val="21"/>
              </w:rPr>
              <w:t>（工程</w:t>
            </w:r>
            <w:r>
              <w:rPr>
                <w:rFonts w:ascii="Arial" w:hAnsi="Arial" w:cs="Arial" w:hint="eastAsia"/>
                <w:szCs w:val="21"/>
              </w:rPr>
              <w:br/>
            </w:r>
            <w:r>
              <w:rPr>
                <w:rFonts w:ascii="Arial" w:hAnsi="Arial" w:cs="Arial" w:hint="eastAsia"/>
                <w:szCs w:val="21"/>
              </w:rPr>
              <w:t>设备）</w:t>
            </w:r>
          </w:p>
          <w:p w:rsidR="0096148D" w:rsidRDefault="0096148D">
            <w:pPr>
              <w:jc w:val="center"/>
              <w:rPr>
                <w:rFonts w:ascii="Arial" w:hAnsi="Arial" w:cs="Arial"/>
                <w:szCs w:val="21"/>
              </w:rPr>
            </w:pPr>
          </w:p>
        </w:tc>
        <w:tc>
          <w:tcPr>
            <w:tcW w:w="2281" w:type="dxa"/>
            <w:gridSpan w:val="2"/>
            <w:vAlign w:val="center"/>
          </w:tcPr>
          <w:p w:rsidR="0096148D" w:rsidRDefault="0096148D">
            <w:pPr>
              <w:jc w:val="center"/>
              <w:rPr>
                <w:rFonts w:ascii="Arial" w:hAnsi="Arial" w:cs="Arial"/>
                <w:szCs w:val="21"/>
              </w:rPr>
            </w:pPr>
          </w:p>
        </w:tc>
        <w:tc>
          <w:tcPr>
            <w:tcW w:w="835" w:type="dxa"/>
            <w:vAlign w:val="center"/>
          </w:tcPr>
          <w:p w:rsidR="0096148D" w:rsidRDefault="0096148D">
            <w:pPr>
              <w:jc w:val="center"/>
              <w:rPr>
                <w:rFonts w:ascii="Arial" w:hAnsi="Arial" w:cs="Arial"/>
                <w:szCs w:val="21"/>
              </w:rPr>
            </w:pPr>
          </w:p>
        </w:tc>
        <w:tc>
          <w:tcPr>
            <w:tcW w:w="1034" w:type="dxa"/>
            <w:vAlign w:val="center"/>
          </w:tcPr>
          <w:p w:rsidR="0096148D" w:rsidRDefault="0096148D">
            <w:pPr>
              <w:jc w:val="cente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Merge/>
            <w:vAlign w:val="center"/>
          </w:tcPr>
          <w:p w:rsidR="0096148D" w:rsidRDefault="0096148D">
            <w:pPr>
              <w:jc w:val="center"/>
              <w:rPr>
                <w:rFonts w:ascii="Arial" w:hAnsi="Arial" w:cs="Arial"/>
                <w:szCs w:val="21"/>
              </w:rPr>
            </w:pPr>
          </w:p>
        </w:tc>
        <w:tc>
          <w:tcPr>
            <w:tcW w:w="1023" w:type="dxa"/>
            <w:gridSpan w:val="2"/>
            <w:vMerge/>
            <w:vAlign w:val="center"/>
          </w:tcPr>
          <w:p w:rsidR="0096148D" w:rsidRDefault="0096148D">
            <w:pPr>
              <w:jc w:val="center"/>
              <w:rPr>
                <w:rFonts w:ascii="Arial" w:hAnsi="Arial" w:cs="Arial"/>
                <w:szCs w:val="21"/>
              </w:rPr>
            </w:pPr>
          </w:p>
        </w:tc>
        <w:tc>
          <w:tcPr>
            <w:tcW w:w="2281" w:type="dxa"/>
            <w:gridSpan w:val="2"/>
            <w:vAlign w:val="center"/>
          </w:tcPr>
          <w:p w:rsidR="0096148D" w:rsidRDefault="0096148D">
            <w:pPr>
              <w:jc w:val="center"/>
              <w:rPr>
                <w:rFonts w:ascii="Arial" w:hAnsi="Arial" w:cs="Arial"/>
                <w:szCs w:val="21"/>
              </w:rPr>
            </w:pPr>
          </w:p>
        </w:tc>
        <w:tc>
          <w:tcPr>
            <w:tcW w:w="835" w:type="dxa"/>
            <w:vAlign w:val="center"/>
          </w:tcPr>
          <w:p w:rsidR="0096148D" w:rsidRDefault="0096148D">
            <w:pPr>
              <w:jc w:val="center"/>
              <w:rPr>
                <w:rFonts w:ascii="Arial" w:hAnsi="Arial" w:cs="Arial"/>
                <w:szCs w:val="21"/>
              </w:rPr>
            </w:pPr>
          </w:p>
        </w:tc>
        <w:tc>
          <w:tcPr>
            <w:tcW w:w="1034" w:type="dxa"/>
            <w:vAlign w:val="center"/>
          </w:tcPr>
          <w:p w:rsidR="0096148D" w:rsidRDefault="0096148D">
            <w:pPr>
              <w:jc w:val="cente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Merge/>
            <w:vAlign w:val="center"/>
          </w:tcPr>
          <w:p w:rsidR="0096148D" w:rsidRDefault="0096148D">
            <w:pPr>
              <w:jc w:val="center"/>
              <w:rPr>
                <w:rFonts w:ascii="Arial" w:hAnsi="Arial" w:cs="Arial"/>
                <w:szCs w:val="21"/>
              </w:rPr>
            </w:pPr>
          </w:p>
        </w:tc>
        <w:tc>
          <w:tcPr>
            <w:tcW w:w="1023" w:type="dxa"/>
            <w:gridSpan w:val="2"/>
            <w:vMerge/>
            <w:vAlign w:val="center"/>
          </w:tcPr>
          <w:p w:rsidR="0096148D" w:rsidRDefault="0096148D">
            <w:pPr>
              <w:jc w:val="center"/>
              <w:rPr>
                <w:rFonts w:ascii="Arial" w:hAnsi="Arial" w:cs="Arial"/>
                <w:szCs w:val="21"/>
              </w:rPr>
            </w:pPr>
          </w:p>
        </w:tc>
        <w:tc>
          <w:tcPr>
            <w:tcW w:w="2281" w:type="dxa"/>
            <w:gridSpan w:val="2"/>
            <w:vAlign w:val="center"/>
          </w:tcPr>
          <w:p w:rsidR="0096148D" w:rsidRDefault="0096148D">
            <w:pPr>
              <w:jc w:val="center"/>
              <w:rPr>
                <w:rFonts w:ascii="Arial" w:hAnsi="Arial" w:cs="Arial"/>
                <w:szCs w:val="21"/>
              </w:rPr>
            </w:pPr>
          </w:p>
        </w:tc>
        <w:tc>
          <w:tcPr>
            <w:tcW w:w="835" w:type="dxa"/>
            <w:vAlign w:val="center"/>
          </w:tcPr>
          <w:p w:rsidR="0096148D" w:rsidRDefault="0096148D">
            <w:pPr>
              <w:jc w:val="center"/>
              <w:rPr>
                <w:rFonts w:ascii="Arial" w:hAnsi="Arial" w:cs="Arial"/>
                <w:szCs w:val="21"/>
              </w:rPr>
            </w:pPr>
          </w:p>
        </w:tc>
        <w:tc>
          <w:tcPr>
            <w:tcW w:w="1034" w:type="dxa"/>
            <w:vAlign w:val="center"/>
          </w:tcPr>
          <w:p w:rsidR="0096148D" w:rsidRDefault="0096148D">
            <w:pPr>
              <w:jc w:val="cente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Merge/>
            <w:vAlign w:val="center"/>
          </w:tcPr>
          <w:p w:rsidR="0096148D" w:rsidRDefault="0096148D">
            <w:pPr>
              <w:jc w:val="center"/>
              <w:rPr>
                <w:rFonts w:ascii="Arial" w:hAnsi="Arial" w:cs="Arial"/>
                <w:szCs w:val="21"/>
              </w:rPr>
            </w:pPr>
          </w:p>
        </w:tc>
        <w:tc>
          <w:tcPr>
            <w:tcW w:w="7299" w:type="dxa"/>
            <w:gridSpan w:val="8"/>
            <w:vAlign w:val="center"/>
          </w:tcPr>
          <w:p w:rsidR="0096148D" w:rsidRDefault="000D517D">
            <w:pPr>
              <w:jc w:val="center"/>
              <w:rPr>
                <w:rFonts w:ascii="Arial" w:hAnsi="Arial" w:cs="Arial"/>
                <w:szCs w:val="21"/>
              </w:rPr>
            </w:pPr>
            <w:r>
              <w:rPr>
                <w:rFonts w:ascii="Arial" w:hAnsi="Arial" w:cs="Arial" w:hint="eastAsia"/>
                <w:szCs w:val="21"/>
              </w:rPr>
              <w:t>材料（工程设备）费小计</w:t>
            </w: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Merge w:val="restart"/>
            <w:vAlign w:val="center"/>
          </w:tcPr>
          <w:p w:rsidR="0096148D" w:rsidRDefault="000D517D">
            <w:pPr>
              <w:jc w:val="center"/>
              <w:rPr>
                <w:rFonts w:ascii="Arial" w:hAnsi="Arial" w:cs="Arial"/>
                <w:szCs w:val="21"/>
              </w:rPr>
            </w:pPr>
            <w:r>
              <w:rPr>
                <w:rFonts w:ascii="Arial" w:hAnsi="Arial" w:cs="Arial"/>
                <w:szCs w:val="21"/>
              </w:rPr>
              <w:t>3</w:t>
            </w:r>
          </w:p>
        </w:tc>
        <w:tc>
          <w:tcPr>
            <w:tcW w:w="1023" w:type="dxa"/>
            <w:gridSpan w:val="2"/>
            <w:vMerge w:val="restart"/>
            <w:vAlign w:val="center"/>
          </w:tcPr>
          <w:p w:rsidR="0096148D" w:rsidRDefault="000D517D">
            <w:pPr>
              <w:jc w:val="center"/>
              <w:rPr>
                <w:rFonts w:ascii="Arial" w:hAnsi="Arial" w:cs="Arial"/>
                <w:szCs w:val="21"/>
              </w:rPr>
            </w:pPr>
            <w:r>
              <w:rPr>
                <w:rFonts w:ascii="Arial" w:hAnsi="Arial" w:cs="Arial"/>
                <w:szCs w:val="21"/>
              </w:rPr>
              <w:t>机械</w:t>
            </w:r>
          </w:p>
        </w:tc>
        <w:tc>
          <w:tcPr>
            <w:tcW w:w="2281" w:type="dxa"/>
            <w:gridSpan w:val="2"/>
            <w:vAlign w:val="center"/>
          </w:tcPr>
          <w:p w:rsidR="0096148D" w:rsidRDefault="0096148D">
            <w:pPr>
              <w:jc w:val="center"/>
              <w:rPr>
                <w:rFonts w:ascii="Arial" w:hAnsi="Arial" w:cs="Arial"/>
                <w:szCs w:val="21"/>
              </w:rPr>
            </w:pPr>
          </w:p>
        </w:tc>
        <w:tc>
          <w:tcPr>
            <w:tcW w:w="835" w:type="dxa"/>
            <w:vAlign w:val="center"/>
          </w:tcPr>
          <w:p w:rsidR="0096148D" w:rsidRDefault="0096148D">
            <w:pPr>
              <w:jc w:val="center"/>
              <w:rPr>
                <w:rFonts w:ascii="Arial" w:hAnsi="Arial" w:cs="Arial"/>
                <w:szCs w:val="21"/>
              </w:rPr>
            </w:pPr>
          </w:p>
        </w:tc>
        <w:tc>
          <w:tcPr>
            <w:tcW w:w="1034" w:type="dxa"/>
            <w:vAlign w:val="center"/>
          </w:tcPr>
          <w:p w:rsidR="0096148D" w:rsidRDefault="0096148D">
            <w:pPr>
              <w:jc w:val="cente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Merge/>
            <w:vAlign w:val="center"/>
          </w:tcPr>
          <w:p w:rsidR="0096148D" w:rsidRDefault="0096148D">
            <w:pPr>
              <w:jc w:val="center"/>
              <w:rPr>
                <w:rFonts w:ascii="Arial" w:hAnsi="Arial" w:cs="Arial"/>
                <w:szCs w:val="21"/>
              </w:rPr>
            </w:pPr>
          </w:p>
        </w:tc>
        <w:tc>
          <w:tcPr>
            <w:tcW w:w="1023" w:type="dxa"/>
            <w:gridSpan w:val="2"/>
            <w:vMerge/>
            <w:vAlign w:val="center"/>
          </w:tcPr>
          <w:p w:rsidR="0096148D" w:rsidRDefault="0096148D">
            <w:pPr>
              <w:jc w:val="center"/>
              <w:rPr>
                <w:rFonts w:ascii="Arial" w:hAnsi="Arial" w:cs="Arial"/>
                <w:szCs w:val="21"/>
              </w:rPr>
            </w:pPr>
          </w:p>
        </w:tc>
        <w:tc>
          <w:tcPr>
            <w:tcW w:w="2281" w:type="dxa"/>
            <w:gridSpan w:val="2"/>
            <w:vAlign w:val="center"/>
          </w:tcPr>
          <w:p w:rsidR="0096148D" w:rsidRDefault="0096148D">
            <w:pPr>
              <w:jc w:val="center"/>
              <w:rPr>
                <w:rFonts w:ascii="Arial" w:hAnsi="Arial" w:cs="Arial"/>
                <w:szCs w:val="21"/>
              </w:rPr>
            </w:pPr>
          </w:p>
        </w:tc>
        <w:tc>
          <w:tcPr>
            <w:tcW w:w="835" w:type="dxa"/>
            <w:vAlign w:val="center"/>
          </w:tcPr>
          <w:p w:rsidR="0096148D" w:rsidRDefault="0096148D">
            <w:pPr>
              <w:jc w:val="center"/>
              <w:rPr>
                <w:rFonts w:ascii="Arial" w:hAnsi="Arial" w:cs="Arial"/>
                <w:szCs w:val="21"/>
              </w:rPr>
            </w:pPr>
          </w:p>
        </w:tc>
        <w:tc>
          <w:tcPr>
            <w:tcW w:w="1034" w:type="dxa"/>
            <w:vAlign w:val="center"/>
          </w:tcPr>
          <w:p w:rsidR="0096148D" w:rsidRDefault="0096148D">
            <w:pPr>
              <w:jc w:val="cente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Merge/>
            <w:vAlign w:val="center"/>
          </w:tcPr>
          <w:p w:rsidR="0096148D" w:rsidRDefault="0096148D">
            <w:pPr>
              <w:jc w:val="center"/>
              <w:rPr>
                <w:rFonts w:ascii="Arial" w:hAnsi="Arial" w:cs="Arial"/>
                <w:szCs w:val="21"/>
              </w:rPr>
            </w:pPr>
          </w:p>
        </w:tc>
        <w:tc>
          <w:tcPr>
            <w:tcW w:w="1023" w:type="dxa"/>
            <w:gridSpan w:val="2"/>
            <w:vMerge/>
            <w:vAlign w:val="center"/>
          </w:tcPr>
          <w:p w:rsidR="0096148D" w:rsidRDefault="0096148D">
            <w:pPr>
              <w:jc w:val="center"/>
              <w:rPr>
                <w:rFonts w:ascii="Arial" w:hAnsi="Arial" w:cs="Arial"/>
                <w:szCs w:val="21"/>
              </w:rPr>
            </w:pPr>
          </w:p>
        </w:tc>
        <w:tc>
          <w:tcPr>
            <w:tcW w:w="2281" w:type="dxa"/>
            <w:gridSpan w:val="2"/>
            <w:vAlign w:val="center"/>
          </w:tcPr>
          <w:p w:rsidR="0096148D" w:rsidRDefault="0096148D">
            <w:pPr>
              <w:jc w:val="center"/>
              <w:rPr>
                <w:rFonts w:ascii="Arial" w:hAnsi="Arial" w:cs="Arial"/>
                <w:szCs w:val="21"/>
              </w:rPr>
            </w:pPr>
          </w:p>
        </w:tc>
        <w:tc>
          <w:tcPr>
            <w:tcW w:w="835" w:type="dxa"/>
            <w:vAlign w:val="center"/>
          </w:tcPr>
          <w:p w:rsidR="0096148D" w:rsidRDefault="0096148D">
            <w:pPr>
              <w:jc w:val="center"/>
              <w:rPr>
                <w:rFonts w:ascii="Arial" w:hAnsi="Arial" w:cs="Arial"/>
                <w:szCs w:val="21"/>
              </w:rPr>
            </w:pPr>
          </w:p>
        </w:tc>
        <w:tc>
          <w:tcPr>
            <w:tcW w:w="1034" w:type="dxa"/>
            <w:vAlign w:val="center"/>
          </w:tcPr>
          <w:p w:rsidR="0096148D" w:rsidRDefault="0096148D">
            <w:pPr>
              <w:jc w:val="cente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Merge/>
            <w:vAlign w:val="center"/>
          </w:tcPr>
          <w:p w:rsidR="0096148D" w:rsidRDefault="0096148D">
            <w:pPr>
              <w:rPr>
                <w:rFonts w:ascii="Arial" w:hAnsi="Arial" w:cs="Arial"/>
                <w:szCs w:val="21"/>
              </w:rPr>
            </w:pPr>
          </w:p>
        </w:tc>
        <w:tc>
          <w:tcPr>
            <w:tcW w:w="7299" w:type="dxa"/>
            <w:gridSpan w:val="8"/>
            <w:vAlign w:val="center"/>
          </w:tcPr>
          <w:p w:rsidR="0096148D" w:rsidRDefault="000D517D">
            <w:pPr>
              <w:jc w:val="center"/>
              <w:rPr>
                <w:rFonts w:ascii="Arial" w:hAnsi="Arial" w:cs="Arial"/>
                <w:szCs w:val="21"/>
              </w:rPr>
            </w:pPr>
            <w:r>
              <w:rPr>
                <w:rFonts w:ascii="Arial" w:hAnsi="Arial" w:cs="Arial"/>
                <w:szCs w:val="21"/>
              </w:rPr>
              <w:t>机械费小计</w:t>
            </w: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Align w:val="center"/>
          </w:tcPr>
          <w:p w:rsidR="0096148D" w:rsidRDefault="000D517D">
            <w:pPr>
              <w:jc w:val="center"/>
              <w:rPr>
                <w:rFonts w:ascii="Arial" w:hAnsi="Arial" w:cs="Arial"/>
                <w:szCs w:val="21"/>
              </w:rPr>
            </w:pPr>
            <w:r>
              <w:rPr>
                <w:rFonts w:ascii="Arial" w:hAnsi="Arial" w:cs="Arial"/>
                <w:szCs w:val="21"/>
              </w:rPr>
              <w:t>4</w:t>
            </w:r>
          </w:p>
        </w:tc>
        <w:tc>
          <w:tcPr>
            <w:tcW w:w="6165" w:type="dxa"/>
            <w:gridSpan w:val="7"/>
            <w:vAlign w:val="center"/>
          </w:tcPr>
          <w:p w:rsidR="0096148D" w:rsidRDefault="000D517D">
            <w:pPr>
              <w:rPr>
                <w:rFonts w:ascii="Arial" w:hAnsi="Arial" w:cs="Arial"/>
                <w:szCs w:val="21"/>
              </w:rPr>
            </w:pPr>
            <w:r>
              <w:rPr>
                <w:rFonts w:ascii="Arial" w:hAnsi="Arial" w:cs="Arial" w:hint="eastAsia"/>
                <w:szCs w:val="21"/>
              </w:rPr>
              <w:t>工料机费用合计</w:t>
            </w:r>
            <w:r>
              <w:rPr>
                <w:rFonts w:ascii="Arial" w:hAnsi="Arial" w:cs="Arial" w:hint="eastAsia"/>
                <w:szCs w:val="21"/>
              </w:rPr>
              <w:t>（</w:t>
            </w:r>
            <w:r>
              <w:rPr>
                <w:rFonts w:ascii="Arial" w:hAnsi="Arial" w:cs="Arial" w:hint="eastAsia"/>
                <w:szCs w:val="21"/>
              </w:rPr>
              <w:t>1+2+3</w:t>
            </w:r>
            <w:r>
              <w:rPr>
                <w:rFonts w:ascii="Arial" w:hAnsi="Arial" w:cs="Arial" w:hint="eastAsia"/>
                <w:szCs w:val="21"/>
              </w:rPr>
              <w:t>）</w:t>
            </w:r>
          </w:p>
        </w:tc>
        <w:tc>
          <w:tcPr>
            <w:tcW w:w="1134" w:type="dxa"/>
          </w:tcPr>
          <w:p w:rsidR="0096148D" w:rsidRDefault="0096148D">
            <w:pPr>
              <w:jc w:val="center"/>
              <w:rPr>
                <w:rFonts w:ascii="Arial" w:hAnsi="Arial" w:cs="Arial"/>
                <w:szCs w:val="21"/>
              </w:rPr>
            </w:pP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Align w:val="center"/>
          </w:tcPr>
          <w:p w:rsidR="0096148D" w:rsidRDefault="000D517D">
            <w:pPr>
              <w:jc w:val="center"/>
              <w:rPr>
                <w:rFonts w:ascii="Arial" w:hAnsi="Arial" w:cs="Arial"/>
                <w:szCs w:val="21"/>
              </w:rPr>
            </w:pPr>
            <w:r>
              <w:rPr>
                <w:rFonts w:ascii="Arial" w:hAnsi="Arial" w:cs="Arial"/>
                <w:szCs w:val="21"/>
              </w:rPr>
              <w:t>5</w:t>
            </w:r>
          </w:p>
        </w:tc>
        <w:tc>
          <w:tcPr>
            <w:tcW w:w="6165" w:type="dxa"/>
            <w:gridSpan w:val="7"/>
            <w:vAlign w:val="center"/>
          </w:tcPr>
          <w:p w:rsidR="0096148D" w:rsidRDefault="000D517D">
            <w:pPr>
              <w:rPr>
                <w:rFonts w:ascii="Arial" w:hAnsi="Arial" w:cs="Arial"/>
                <w:szCs w:val="21"/>
              </w:rPr>
            </w:pPr>
            <w:r>
              <w:rPr>
                <w:rFonts w:ascii="Arial" w:hAnsi="Arial" w:cs="Arial" w:hint="eastAsia"/>
                <w:szCs w:val="21"/>
              </w:rPr>
              <w:t>管理费（人工费</w:t>
            </w:r>
            <w:r>
              <w:rPr>
                <w:rFonts w:ascii="Arial" w:hAnsi="Arial" w:cs="Arial" w:hint="eastAsia"/>
                <w:szCs w:val="21"/>
              </w:rPr>
              <w:t>+</w:t>
            </w:r>
            <w:r>
              <w:rPr>
                <w:rFonts w:ascii="Arial" w:hAnsi="Arial" w:cs="Arial" w:hint="eastAsia"/>
                <w:szCs w:val="21"/>
              </w:rPr>
              <w:t>机械费）×费率</w:t>
            </w:r>
          </w:p>
        </w:tc>
        <w:tc>
          <w:tcPr>
            <w:tcW w:w="1134" w:type="dxa"/>
          </w:tcPr>
          <w:p w:rsidR="0096148D" w:rsidRDefault="0096148D">
            <w:pPr>
              <w:jc w:val="center"/>
              <w:rPr>
                <w:rFonts w:ascii="Arial" w:hAnsi="Arial" w:cs="Arial"/>
                <w:szCs w:val="21"/>
              </w:rPr>
            </w:pP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Align w:val="center"/>
          </w:tcPr>
          <w:p w:rsidR="0096148D" w:rsidRDefault="000D517D">
            <w:pPr>
              <w:jc w:val="center"/>
              <w:rPr>
                <w:rFonts w:ascii="Arial" w:hAnsi="Arial" w:cs="Arial"/>
                <w:szCs w:val="21"/>
              </w:rPr>
            </w:pPr>
            <w:r>
              <w:rPr>
                <w:rFonts w:ascii="Arial" w:hAnsi="Arial" w:cs="Arial"/>
                <w:szCs w:val="21"/>
              </w:rPr>
              <w:t>6</w:t>
            </w:r>
          </w:p>
        </w:tc>
        <w:tc>
          <w:tcPr>
            <w:tcW w:w="6165" w:type="dxa"/>
            <w:gridSpan w:val="7"/>
            <w:vAlign w:val="center"/>
          </w:tcPr>
          <w:p w:rsidR="0096148D" w:rsidRDefault="000D517D">
            <w:pPr>
              <w:rPr>
                <w:rFonts w:ascii="Arial" w:hAnsi="Arial" w:cs="Arial"/>
                <w:szCs w:val="21"/>
              </w:rPr>
            </w:pPr>
            <w:r>
              <w:rPr>
                <w:rFonts w:ascii="Arial" w:hAnsi="Arial" w:cs="Arial" w:hint="eastAsia"/>
                <w:szCs w:val="21"/>
              </w:rPr>
              <w:t>利润（人工费</w:t>
            </w:r>
            <w:r>
              <w:rPr>
                <w:rFonts w:ascii="Arial" w:hAnsi="Arial" w:cs="Arial" w:hint="eastAsia"/>
                <w:szCs w:val="21"/>
              </w:rPr>
              <w:t>+</w:t>
            </w:r>
            <w:r>
              <w:rPr>
                <w:rFonts w:ascii="Arial" w:hAnsi="Arial" w:cs="Arial" w:hint="eastAsia"/>
                <w:szCs w:val="21"/>
              </w:rPr>
              <w:t>机械费）×费率</w:t>
            </w:r>
          </w:p>
        </w:tc>
        <w:tc>
          <w:tcPr>
            <w:tcW w:w="1134" w:type="dxa"/>
          </w:tcPr>
          <w:p w:rsidR="0096148D" w:rsidRDefault="0096148D">
            <w:pPr>
              <w:jc w:val="center"/>
              <w:rPr>
                <w:rFonts w:ascii="Arial" w:hAnsi="Arial" w:cs="Arial"/>
                <w:szCs w:val="21"/>
              </w:rPr>
            </w:pP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r w:rsidR="0096148D">
        <w:trPr>
          <w:trHeight w:val="567"/>
          <w:jc w:val="center"/>
        </w:trPr>
        <w:tc>
          <w:tcPr>
            <w:tcW w:w="1168" w:type="dxa"/>
            <w:vAlign w:val="center"/>
          </w:tcPr>
          <w:p w:rsidR="0096148D" w:rsidRDefault="000D517D">
            <w:pPr>
              <w:jc w:val="center"/>
              <w:rPr>
                <w:rFonts w:ascii="Arial" w:hAnsi="Arial" w:cs="Arial"/>
                <w:szCs w:val="21"/>
              </w:rPr>
            </w:pPr>
            <w:r>
              <w:rPr>
                <w:rFonts w:ascii="Arial" w:hAnsi="Arial" w:cs="Arial"/>
                <w:szCs w:val="21"/>
              </w:rPr>
              <w:t>7</w:t>
            </w:r>
          </w:p>
        </w:tc>
        <w:tc>
          <w:tcPr>
            <w:tcW w:w="6165" w:type="dxa"/>
            <w:gridSpan w:val="7"/>
            <w:vAlign w:val="center"/>
          </w:tcPr>
          <w:p w:rsidR="0096148D" w:rsidRDefault="000D517D">
            <w:pPr>
              <w:rPr>
                <w:rFonts w:ascii="Arial" w:hAnsi="Arial" w:cs="Arial"/>
                <w:szCs w:val="21"/>
              </w:rPr>
            </w:pPr>
            <w:r>
              <w:rPr>
                <w:rFonts w:ascii="Arial" w:hAnsi="Arial" w:cs="Arial" w:hint="eastAsia"/>
                <w:szCs w:val="21"/>
              </w:rPr>
              <w:t>综合单价</w:t>
            </w:r>
            <w:r>
              <w:rPr>
                <w:rFonts w:ascii="Arial" w:hAnsi="Arial" w:cs="Arial" w:hint="eastAsia"/>
                <w:szCs w:val="21"/>
              </w:rPr>
              <w:t>（</w:t>
            </w:r>
            <w:r>
              <w:rPr>
                <w:rFonts w:ascii="Arial" w:hAnsi="Arial" w:cs="Arial" w:hint="eastAsia"/>
                <w:szCs w:val="21"/>
              </w:rPr>
              <w:t>4+5+6</w:t>
            </w:r>
            <w:r>
              <w:rPr>
                <w:rFonts w:ascii="Arial" w:hAnsi="Arial" w:cs="Arial" w:hint="eastAsia"/>
                <w:szCs w:val="21"/>
              </w:rPr>
              <w:t>）</w:t>
            </w:r>
          </w:p>
        </w:tc>
        <w:tc>
          <w:tcPr>
            <w:tcW w:w="1134" w:type="dxa"/>
          </w:tcPr>
          <w:p w:rsidR="0096148D" w:rsidRDefault="0096148D">
            <w:pPr>
              <w:jc w:val="center"/>
              <w:rPr>
                <w:rFonts w:ascii="Arial" w:hAnsi="Arial" w:cs="Arial"/>
                <w:szCs w:val="21"/>
              </w:rPr>
            </w:pPr>
          </w:p>
        </w:tc>
        <w:tc>
          <w:tcPr>
            <w:tcW w:w="1056" w:type="dxa"/>
          </w:tcPr>
          <w:p w:rsidR="0096148D" w:rsidRDefault="0096148D">
            <w:pPr>
              <w:jc w:val="center"/>
              <w:rPr>
                <w:rFonts w:ascii="Arial" w:hAnsi="Arial" w:cs="Arial"/>
                <w:szCs w:val="21"/>
              </w:rPr>
            </w:pPr>
          </w:p>
        </w:tc>
        <w:tc>
          <w:tcPr>
            <w:tcW w:w="1072" w:type="dxa"/>
          </w:tcPr>
          <w:p w:rsidR="0096148D" w:rsidRDefault="0096148D">
            <w:pPr>
              <w:jc w:val="center"/>
              <w:rPr>
                <w:rFonts w:ascii="Arial" w:hAnsi="Arial" w:cs="Arial"/>
                <w:szCs w:val="21"/>
              </w:rPr>
            </w:pPr>
          </w:p>
        </w:tc>
      </w:tr>
    </w:tbl>
    <w:p w:rsidR="0096148D" w:rsidRDefault="0096148D">
      <w:pPr>
        <w:rPr>
          <w:rFonts w:ascii="Arial" w:hAnsi="Arial" w:cs="Arial"/>
          <w:b/>
          <w:bCs/>
        </w:rPr>
      </w:pPr>
    </w:p>
    <w:p w:rsidR="0096148D" w:rsidRDefault="0096148D">
      <w:pPr>
        <w:rPr>
          <w:rFonts w:ascii="Arial" w:hAnsi="Arial" w:cs="Arial"/>
          <w:b/>
          <w:bCs/>
        </w:rPr>
      </w:pPr>
    </w:p>
    <w:p w:rsidR="0096148D" w:rsidRDefault="0096148D">
      <w:pPr>
        <w:rPr>
          <w:rFonts w:ascii="Arial" w:hAnsi="Arial" w:cs="Arial"/>
          <w:b/>
          <w:bCs/>
        </w:rPr>
      </w:pPr>
    </w:p>
    <w:p w:rsidR="0096148D" w:rsidRDefault="0096148D">
      <w:pPr>
        <w:rPr>
          <w:rFonts w:ascii="Arial" w:hAnsi="Arial" w:cs="Arial"/>
          <w:b/>
          <w:bCs/>
        </w:rPr>
      </w:pPr>
    </w:p>
    <w:p w:rsidR="0096148D" w:rsidRDefault="000D517D">
      <w:pPr>
        <w:rPr>
          <w:rFonts w:ascii="Arial" w:hAnsi="Arial" w:cs="Arial"/>
          <w:sz w:val="36"/>
        </w:rPr>
      </w:pPr>
      <w:r>
        <w:rPr>
          <w:rFonts w:ascii="Arial" w:hAnsi="Arial" w:cs="Arial"/>
          <w:b/>
          <w:bCs/>
        </w:rPr>
        <w:lastRenderedPageBreak/>
        <w:t>表</w:t>
      </w:r>
      <w:r>
        <w:rPr>
          <w:rFonts w:ascii="Arial" w:hAnsi="Arial" w:cs="Arial" w:hint="eastAsia"/>
          <w:b/>
          <w:bCs/>
        </w:rPr>
        <w:t>10.2.2-20</w:t>
      </w:r>
    </w:p>
    <w:p w:rsidR="0096148D" w:rsidRDefault="000D517D">
      <w:pPr>
        <w:pStyle w:val="2TimesNewRoman5020"/>
        <w:jc w:val="center"/>
        <w:rPr>
          <w:rFonts w:ascii="Arial" w:hAnsi="Arial" w:cs="Arial"/>
        </w:rPr>
      </w:pPr>
      <w:bookmarkStart w:id="347" w:name="_Toc527143614"/>
      <w:r>
        <w:rPr>
          <w:rFonts w:ascii="Arial" w:hAnsi="Arial" w:cs="Arial"/>
        </w:rPr>
        <w:t>施工组织</w:t>
      </w:r>
      <w:r>
        <w:rPr>
          <w:rFonts w:ascii="Arial" w:hAnsi="Arial" w:cs="Arial" w:hint="eastAsia"/>
        </w:rPr>
        <w:t>（总价）</w:t>
      </w:r>
      <w:r>
        <w:rPr>
          <w:rFonts w:ascii="Arial" w:hAnsi="Arial" w:cs="Arial"/>
        </w:rPr>
        <w:t>措施项目清单与计价表</w:t>
      </w:r>
      <w:bookmarkEnd w:id="347"/>
    </w:p>
    <w:p w:rsidR="0096148D" w:rsidRDefault="0096148D">
      <w:pPr>
        <w:pStyle w:val="2TimesNewRoman5020"/>
        <w:spacing w:before="0" w:line="240" w:lineRule="exact"/>
        <w:jc w:val="center"/>
        <w:rPr>
          <w:rFonts w:ascii="Arial" w:hAnsi="Arial" w:cs="Arial"/>
        </w:rPr>
      </w:pPr>
    </w:p>
    <w:p w:rsidR="0096148D" w:rsidRDefault="000D517D">
      <w:pPr>
        <w:rPr>
          <w:rFonts w:ascii="Arial" w:hAnsi="Arial" w:cs="Arial"/>
        </w:rPr>
      </w:pPr>
      <w:r>
        <w:rPr>
          <w:rFonts w:ascii="Arial" w:hAnsi="Arial" w:cs="Arial"/>
        </w:rPr>
        <w:t>工程名称：</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rPr>
        <w:t>第</w:t>
      </w:r>
      <w:r>
        <w:rPr>
          <w:rFonts w:ascii="Arial" w:hAnsi="Arial" w:cs="Arial"/>
        </w:rPr>
        <w:t xml:space="preserve">  </w:t>
      </w:r>
      <w:r>
        <w:rPr>
          <w:rFonts w:ascii="Arial" w:hAnsi="Arial" w:cs="Arial"/>
        </w:rPr>
        <w:t>页</w:t>
      </w:r>
      <w:r>
        <w:rPr>
          <w:rFonts w:ascii="Arial" w:hAnsi="Arial" w:cs="Arial"/>
        </w:rPr>
        <w:t xml:space="preserve">  </w:t>
      </w:r>
      <w:r>
        <w:rPr>
          <w:rFonts w:ascii="Arial" w:hAnsi="Arial" w:cs="Arial"/>
        </w:rPr>
        <w:t>共</w:t>
      </w:r>
      <w:r>
        <w:rPr>
          <w:rFonts w:ascii="Arial" w:hAnsi="Arial" w:cs="Arial"/>
        </w:rPr>
        <w:t xml:space="preserve">   </w:t>
      </w:r>
      <w:r>
        <w:rPr>
          <w:rFonts w:ascii="Arial" w:hAnsi="Arial" w:cs="Arial"/>
        </w:rPr>
        <w:t>页</w:t>
      </w: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45"/>
        <w:gridCol w:w="1701"/>
        <w:gridCol w:w="2410"/>
        <w:gridCol w:w="2268"/>
        <w:gridCol w:w="1134"/>
        <w:gridCol w:w="1418"/>
        <w:gridCol w:w="850"/>
      </w:tblGrid>
      <w:tr w:rsidR="0096148D">
        <w:trPr>
          <w:trHeight w:val="735"/>
          <w:jc w:val="center"/>
        </w:trPr>
        <w:tc>
          <w:tcPr>
            <w:tcW w:w="645" w:type="dxa"/>
            <w:shd w:val="clear" w:color="000000" w:fill="FFFFFF"/>
            <w:vAlign w:val="center"/>
          </w:tcPr>
          <w:p w:rsidR="0096148D" w:rsidRDefault="000D517D">
            <w:pPr>
              <w:widowControl/>
              <w:jc w:val="center"/>
              <w:rPr>
                <w:rFonts w:ascii="Arial" w:hAnsi="Arial" w:cs="Arial"/>
                <w:kern w:val="0"/>
                <w:sz w:val="18"/>
                <w:szCs w:val="18"/>
              </w:rPr>
            </w:pPr>
            <w:r>
              <w:rPr>
                <w:rFonts w:ascii="Arial" w:hAnsi="Arial" w:cs="Arial"/>
                <w:kern w:val="0"/>
                <w:sz w:val="18"/>
                <w:szCs w:val="18"/>
              </w:rPr>
              <w:t>序号</w:t>
            </w:r>
          </w:p>
        </w:tc>
        <w:tc>
          <w:tcPr>
            <w:tcW w:w="1701" w:type="dxa"/>
            <w:shd w:val="clear" w:color="000000" w:fill="FFFFFF"/>
            <w:vAlign w:val="center"/>
          </w:tcPr>
          <w:p w:rsidR="0096148D" w:rsidRDefault="000D517D">
            <w:pPr>
              <w:widowControl/>
              <w:jc w:val="center"/>
              <w:rPr>
                <w:rFonts w:ascii="Arial" w:hAnsi="Arial" w:cs="Arial"/>
                <w:kern w:val="0"/>
                <w:sz w:val="18"/>
                <w:szCs w:val="18"/>
              </w:rPr>
            </w:pPr>
            <w:r>
              <w:rPr>
                <w:rFonts w:ascii="Arial" w:hAnsi="Arial" w:cs="Arial" w:hint="eastAsia"/>
                <w:kern w:val="0"/>
                <w:sz w:val="18"/>
                <w:szCs w:val="18"/>
              </w:rPr>
              <w:t>项目编号</w:t>
            </w:r>
          </w:p>
        </w:tc>
        <w:tc>
          <w:tcPr>
            <w:tcW w:w="2410" w:type="dxa"/>
            <w:shd w:val="clear" w:color="000000" w:fill="FFFFFF"/>
            <w:vAlign w:val="center"/>
          </w:tcPr>
          <w:p w:rsidR="0096148D" w:rsidRDefault="000D517D">
            <w:pPr>
              <w:widowControl/>
              <w:jc w:val="center"/>
              <w:rPr>
                <w:rFonts w:ascii="Arial" w:hAnsi="Arial" w:cs="Arial"/>
                <w:kern w:val="0"/>
                <w:sz w:val="18"/>
                <w:szCs w:val="18"/>
              </w:rPr>
            </w:pPr>
            <w:r>
              <w:rPr>
                <w:rFonts w:ascii="Arial" w:hAnsi="Arial" w:cs="Arial"/>
                <w:kern w:val="0"/>
                <w:sz w:val="18"/>
                <w:szCs w:val="18"/>
              </w:rPr>
              <w:t>项目名称</w:t>
            </w:r>
          </w:p>
        </w:tc>
        <w:tc>
          <w:tcPr>
            <w:tcW w:w="2268" w:type="dxa"/>
            <w:shd w:val="clear" w:color="000000" w:fill="FFFFFF"/>
            <w:vAlign w:val="center"/>
          </w:tcPr>
          <w:p w:rsidR="0096148D" w:rsidRDefault="000D517D">
            <w:pPr>
              <w:widowControl/>
              <w:jc w:val="center"/>
              <w:rPr>
                <w:rFonts w:ascii="Arial" w:hAnsi="Arial" w:cs="Arial"/>
                <w:kern w:val="0"/>
                <w:sz w:val="18"/>
                <w:szCs w:val="18"/>
              </w:rPr>
            </w:pPr>
            <w:r>
              <w:rPr>
                <w:rFonts w:ascii="Arial" w:hAnsi="Arial" w:cs="Arial"/>
                <w:kern w:val="0"/>
                <w:sz w:val="18"/>
                <w:szCs w:val="18"/>
              </w:rPr>
              <w:t>计算基础</w:t>
            </w:r>
          </w:p>
        </w:tc>
        <w:tc>
          <w:tcPr>
            <w:tcW w:w="1134" w:type="dxa"/>
            <w:shd w:val="clear" w:color="000000" w:fill="FFFFFF"/>
            <w:vAlign w:val="center"/>
          </w:tcPr>
          <w:p w:rsidR="0096148D" w:rsidRDefault="000D517D">
            <w:pPr>
              <w:widowControl/>
              <w:jc w:val="center"/>
              <w:rPr>
                <w:rFonts w:ascii="Arial" w:hAnsi="Arial" w:cs="Arial"/>
                <w:kern w:val="0"/>
                <w:sz w:val="18"/>
                <w:szCs w:val="18"/>
              </w:rPr>
            </w:pPr>
            <w:r>
              <w:rPr>
                <w:rFonts w:ascii="Arial" w:hAnsi="Arial" w:cs="Arial"/>
                <w:kern w:val="0"/>
                <w:sz w:val="18"/>
                <w:szCs w:val="18"/>
              </w:rPr>
              <w:t>费率</w:t>
            </w:r>
            <w:r>
              <w:rPr>
                <w:rFonts w:ascii="Arial" w:hAnsi="Arial" w:cs="Arial" w:hint="eastAsia"/>
                <w:kern w:val="0"/>
                <w:sz w:val="18"/>
                <w:szCs w:val="18"/>
              </w:rPr>
              <w:t>（</w:t>
            </w:r>
            <w:r>
              <w:rPr>
                <w:rFonts w:ascii="Arial" w:hAnsi="Arial" w:cs="Arial"/>
                <w:kern w:val="0"/>
                <w:sz w:val="18"/>
                <w:szCs w:val="18"/>
              </w:rPr>
              <w:t>%</w:t>
            </w:r>
            <w:r>
              <w:rPr>
                <w:rFonts w:ascii="Arial" w:hAnsi="Arial" w:cs="Arial" w:hint="eastAsia"/>
                <w:kern w:val="0"/>
                <w:sz w:val="18"/>
                <w:szCs w:val="18"/>
              </w:rPr>
              <w:t>）</w:t>
            </w:r>
          </w:p>
        </w:tc>
        <w:tc>
          <w:tcPr>
            <w:tcW w:w="1418" w:type="dxa"/>
            <w:shd w:val="clear" w:color="000000" w:fill="FFFFFF"/>
            <w:vAlign w:val="center"/>
          </w:tcPr>
          <w:p w:rsidR="0096148D" w:rsidRDefault="000D517D">
            <w:pPr>
              <w:widowControl/>
              <w:jc w:val="center"/>
              <w:rPr>
                <w:rFonts w:ascii="Arial" w:hAnsi="Arial" w:cs="Arial"/>
                <w:kern w:val="0"/>
                <w:sz w:val="18"/>
                <w:szCs w:val="18"/>
              </w:rPr>
            </w:pPr>
            <w:r>
              <w:rPr>
                <w:rFonts w:ascii="Arial" w:hAnsi="Arial" w:cs="Arial"/>
                <w:kern w:val="0"/>
                <w:sz w:val="18"/>
                <w:szCs w:val="18"/>
              </w:rPr>
              <w:t>金额</w:t>
            </w:r>
            <w:r>
              <w:rPr>
                <w:rFonts w:ascii="Arial" w:hAnsi="Arial" w:cs="Arial" w:hint="eastAsia"/>
                <w:kern w:val="0"/>
                <w:sz w:val="18"/>
                <w:szCs w:val="18"/>
              </w:rPr>
              <w:t>（</w:t>
            </w:r>
            <w:r>
              <w:rPr>
                <w:rFonts w:ascii="Arial" w:hAnsi="Arial" w:cs="Arial"/>
                <w:kern w:val="0"/>
                <w:sz w:val="18"/>
                <w:szCs w:val="18"/>
              </w:rPr>
              <w:t>元</w:t>
            </w:r>
            <w:r>
              <w:rPr>
                <w:rFonts w:ascii="Arial" w:hAnsi="Arial" w:cs="Arial" w:hint="eastAsia"/>
                <w:kern w:val="0"/>
                <w:sz w:val="18"/>
                <w:szCs w:val="18"/>
              </w:rPr>
              <w:t>）</w:t>
            </w:r>
          </w:p>
        </w:tc>
        <w:tc>
          <w:tcPr>
            <w:tcW w:w="850" w:type="dxa"/>
            <w:shd w:val="clear" w:color="000000" w:fill="FFFFFF"/>
            <w:vAlign w:val="center"/>
          </w:tcPr>
          <w:p w:rsidR="0096148D" w:rsidRDefault="000D517D">
            <w:pPr>
              <w:widowControl/>
              <w:jc w:val="center"/>
              <w:rPr>
                <w:rFonts w:ascii="Arial" w:hAnsi="Arial" w:cs="Arial"/>
                <w:kern w:val="0"/>
                <w:sz w:val="18"/>
                <w:szCs w:val="18"/>
              </w:rPr>
            </w:pPr>
            <w:r>
              <w:rPr>
                <w:rFonts w:ascii="Arial" w:hAnsi="Arial" w:cs="Arial" w:hint="eastAsia"/>
                <w:kern w:val="0"/>
                <w:sz w:val="18"/>
                <w:szCs w:val="18"/>
              </w:rPr>
              <w:t>备注</w:t>
            </w:r>
          </w:p>
        </w:tc>
      </w:tr>
      <w:tr w:rsidR="0096148D">
        <w:trPr>
          <w:trHeight w:val="612"/>
          <w:jc w:val="center"/>
        </w:trPr>
        <w:tc>
          <w:tcPr>
            <w:tcW w:w="645" w:type="dxa"/>
            <w:shd w:val="clear" w:color="000000" w:fill="FFFFFF"/>
            <w:vAlign w:val="center"/>
          </w:tcPr>
          <w:p w:rsidR="0096148D" w:rsidRDefault="000D517D">
            <w:pPr>
              <w:jc w:val="center"/>
              <w:rPr>
                <w:rFonts w:ascii="宋体" w:hAnsi="宋体" w:cs="Arial"/>
                <w:sz w:val="18"/>
                <w:szCs w:val="18"/>
              </w:rPr>
            </w:pPr>
            <w:r>
              <w:rPr>
                <w:rFonts w:cs="Arial" w:hint="eastAsia"/>
                <w:sz w:val="18"/>
                <w:szCs w:val="18"/>
              </w:rPr>
              <w:t>1</w:t>
            </w:r>
          </w:p>
        </w:tc>
        <w:tc>
          <w:tcPr>
            <w:tcW w:w="1701" w:type="dxa"/>
            <w:shd w:val="clear" w:color="000000" w:fill="FFFFFF"/>
          </w:tcPr>
          <w:p w:rsidR="0096148D" w:rsidRDefault="0096148D">
            <w:pPr>
              <w:widowControl/>
              <w:jc w:val="left"/>
              <w:rPr>
                <w:rFonts w:ascii="Arial" w:hAnsi="Arial" w:cs="Arial"/>
                <w:kern w:val="0"/>
                <w:sz w:val="18"/>
                <w:szCs w:val="18"/>
              </w:rPr>
            </w:pPr>
          </w:p>
        </w:tc>
        <w:tc>
          <w:tcPr>
            <w:tcW w:w="2410" w:type="dxa"/>
            <w:shd w:val="clear" w:color="000000" w:fill="FFFFFF"/>
            <w:vAlign w:val="center"/>
          </w:tcPr>
          <w:p w:rsidR="0096148D" w:rsidRDefault="000D517D">
            <w:pPr>
              <w:rPr>
                <w:rFonts w:ascii="宋体" w:hAnsi="宋体" w:cs="Arial"/>
                <w:sz w:val="18"/>
                <w:szCs w:val="18"/>
              </w:rPr>
            </w:pPr>
            <w:r>
              <w:rPr>
                <w:rFonts w:cs="Arial" w:hint="eastAsia"/>
                <w:sz w:val="18"/>
                <w:szCs w:val="18"/>
              </w:rPr>
              <w:t>安全文明施工费</w:t>
            </w:r>
          </w:p>
        </w:tc>
        <w:tc>
          <w:tcPr>
            <w:tcW w:w="2268" w:type="dxa"/>
            <w:shd w:val="clear" w:color="000000" w:fill="FFFFFF"/>
            <w:vAlign w:val="center"/>
          </w:tcPr>
          <w:p w:rsidR="0096148D" w:rsidRDefault="0096148D">
            <w:pPr>
              <w:widowControl/>
              <w:jc w:val="center"/>
              <w:rPr>
                <w:rFonts w:ascii="Arial" w:hAnsi="Arial" w:cs="Arial"/>
                <w:kern w:val="0"/>
                <w:sz w:val="18"/>
                <w:szCs w:val="18"/>
              </w:rPr>
            </w:pPr>
          </w:p>
        </w:tc>
        <w:tc>
          <w:tcPr>
            <w:tcW w:w="1134" w:type="dxa"/>
            <w:shd w:val="clear" w:color="000000" w:fill="FFFFFF"/>
            <w:vAlign w:val="center"/>
          </w:tcPr>
          <w:p w:rsidR="0096148D" w:rsidRDefault="0096148D">
            <w:pPr>
              <w:widowControl/>
              <w:jc w:val="right"/>
              <w:rPr>
                <w:rFonts w:ascii="Arial" w:hAnsi="Arial" w:cs="Arial"/>
                <w:kern w:val="0"/>
                <w:sz w:val="18"/>
                <w:szCs w:val="18"/>
              </w:rPr>
            </w:pPr>
          </w:p>
        </w:tc>
        <w:tc>
          <w:tcPr>
            <w:tcW w:w="1418" w:type="dxa"/>
            <w:shd w:val="clear" w:color="000000" w:fill="FFFFFF"/>
            <w:vAlign w:val="center"/>
          </w:tcPr>
          <w:p w:rsidR="0096148D" w:rsidRDefault="0096148D">
            <w:pPr>
              <w:widowControl/>
              <w:jc w:val="right"/>
              <w:rPr>
                <w:rFonts w:ascii="Arial" w:hAnsi="Arial" w:cs="Arial"/>
                <w:kern w:val="0"/>
                <w:sz w:val="18"/>
                <w:szCs w:val="18"/>
              </w:rPr>
            </w:pPr>
          </w:p>
        </w:tc>
        <w:tc>
          <w:tcPr>
            <w:tcW w:w="850" w:type="dxa"/>
            <w:shd w:val="clear" w:color="000000" w:fill="FFFFFF"/>
          </w:tcPr>
          <w:p w:rsidR="0096148D" w:rsidRDefault="0096148D">
            <w:pPr>
              <w:widowControl/>
              <w:jc w:val="right"/>
              <w:rPr>
                <w:rFonts w:ascii="Arial" w:hAnsi="Arial" w:cs="Arial"/>
                <w:kern w:val="0"/>
                <w:sz w:val="18"/>
                <w:szCs w:val="18"/>
              </w:rPr>
            </w:pPr>
          </w:p>
        </w:tc>
      </w:tr>
      <w:tr w:rsidR="0096148D">
        <w:trPr>
          <w:trHeight w:val="612"/>
          <w:jc w:val="center"/>
        </w:trPr>
        <w:tc>
          <w:tcPr>
            <w:tcW w:w="645" w:type="dxa"/>
            <w:shd w:val="clear" w:color="000000" w:fill="FFFFFF"/>
            <w:vAlign w:val="center"/>
          </w:tcPr>
          <w:p w:rsidR="0096148D" w:rsidRDefault="000D517D">
            <w:pPr>
              <w:jc w:val="center"/>
              <w:rPr>
                <w:rFonts w:ascii="宋体" w:hAnsi="宋体" w:cs="Arial"/>
                <w:sz w:val="18"/>
                <w:szCs w:val="18"/>
              </w:rPr>
            </w:pPr>
            <w:r>
              <w:rPr>
                <w:rFonts w:cs="Arial" w:hint="eastAsia"/>
                <w:sz w:val="18"/>
                <w:szCs w:val="18"/>
              </w:rPr>
              <w:t>1.1</w:t>
            </w:r>
          </w:p>
        </w:tc>
        <w:tc>
          <w:tcPr>
            <w:tcW w:w="1701" w:type="dxa"/>
            <w:shd w:val="clear" w:color="000000" w:fill="FFFFFF"/>
          </w:tcPr>
          <w:p w:rsidR="0096148D" w:rsidRDefault="0096148D">
            <w:pPr>
              <w:widowControl/>
              <w:jc w:val="left"/>
              <w:rPr>
                <w:rFonts w:ascii="Arial" w:hAnsi="Arial" w:cs="Arial"/>
                <w:kern w:val="0"/>
                <w:sz w:val="18"/>
                <w:szCs w:val="18"/>
              </w:rPr>
            </w:pPr>
          </w:p>
        </w:tc>
        <w:tc>
          <w:tcPr>
            <w:tcW w:w="2410" w:type="dxa"/>
            <w:shd w:val="clear" w:color="000000" w:fill="FFFFFF"/>
            <w:vAlign w:val="center"/>
          </w:tcPr>
          <w:p w:rsidR="0096148D" w:rsidRDefault="000D517D">
            <w:pPr>
              <w:rPr>
                <w:rFonts w:ascii="宋体" w:hAnsi="宋体" w:cs="Arial"/>
                <w:sz w:val="18"/>
                <w:szCs w:val="18"/>
              </w:rPr>
            </w:pPr>
            <w:r>
              <w:rPr>
                <w:rFonts w:cs="Arial" w:hint="eastAsia"/>
                <w:sz w:val="18"/>
                <w:szCs w:val="18"/>
              </w:rPr>
              <w:t>安全文明施工基本费</w:t>
            </w:r>
          </w:p>
        </w:tc>
        <w:tc>
          <w:tcPr>
            <w:tcW w:w="2268" w:type="dxa"/>
            <w:shd w:val="clear" w:color="000000" w:fill="FFFFFF"/>
            <w:vAlign w:val="center"/>
          </w:tcPr>
          <w:p w:rsidR="0096148D" w:rsidRDefault="0096148D">
            <w:pPr>
              <w:widowControl/>
              <w:jc w:val="center"/>
              <w:rPr>
                <w:rFonts w:ascii="Arial" w:hAnsi="Arial" w:cs="Arial"/>
                <w:kern w:val="0"/>
                <w:sz w:val="18"/>
                <w:szCs w:val="18"/>
              </w:rPr>
            </w:pPr>
          </w:p>
        </w:tc>
        <w:tc>
          <w:tcPr>
            <w:tcW w:w="1134" w:type="dxa"/>
            <w:shd w:val="clear" w:color="000000" w:fill="FFFFFF"/>
            <w:vAlign w:val="center"/>
          </w:tcPr>
          <w:p w:rsidR="0096148D" w:rsidRDefault="0096148D">
            <w:pPr>
              <w:widowControl/>
              <w:jc w:val="right"/>
              <w:rPr>
                <w:rFonts w:ascii="Arial" w:hAnsi="Arial" w:cs="Arial"/>
                <w:kern w:val="0"/>
                <w:sz w:val="18"/>
                <w:szCs w:val="18"/>
              </w:rPr>
            </w:pPr>
          </w:p>
        </w:tc>
        <w:tc>
          <w:tcPr>
            <w:tcW w:w="1418" w:type="dxa"/>
            <w:shd w:val="clear" w:color="000000" w:fill="FFFFFF"/>
            <w:vAlign w:val="center"/>
          </w:tcPr>
          <w:p w:rsidR="0096148D" w:rsidRDefault="0096148D">
            <w:pPr>
              <w:widowControl/>
              <w:jc w:val="right"/>
              <w:rPr>
                <w:rFonts w:ascii="Arial" w:hAnsi="Arial" w:cs="Arial"/>
                <w:kern w:val="0"/>
                <w:sz w:val="18"/>
                <w:szCs w:val="18"/>
              </w:rPr>
            </w:pPr>
          </w:p>
        </w:tc>
        <w:tc>
          <w:tcPr>
            <w:tcW w:w="850" w:type="dxa"/>
            <w:shd w:val="clear" w:color="000000" w:fill="FFFFFF"/>
          </w:tcPr>
          <w:p w:rsidR="0096148D" w:rsidRDefault="0096148D">
            <w:pPr>
              <w:widowControl/>
              <w:jc w:val="right"/>
              <w:rPr>
                <w:rFonts w:ascii="Arial" w:hAnsi="Arial" w:cs="Arial"/>
                <w:kern w:val="0"/>
                <w:sz w:val="18"/>
                <w:szCs w:val="18"/>
              </w:rPr>
            </w:pPr>
          </w:p>
        </w:tc>
      </w:tr>
      <w:tr w:rsidR="0096148D">
        <w:trPr>
          <w:trHeight w:val="612"/>
          <w:jc w:val="center"/>
        </w:trPr>
        <w:tc>
          <w:tcPr>
            <w:tcW w:w="645" w:type="dxa"/>
            <w:shd w:val="clear" w:color="000000" w:fill="FFFFFF"/>
            <w:vAlign w:val="center"/>
          </w:tcPr>
          <w:p w:rsidR="0096148D" w:rsidRDefault="000D517D">
            <w:pPr>
              <w:jc w:val="center"/>
              <w:rPr>
                <w:rFonts w:ascii="宋体" w:hAnsi="宋体" w:cs="Arial"/>
                <w:sz w:val="18"/>
                <w:szCs w:val="18"/>
              </w:rPr>
            </w:pPr>
            <w:r>
              <w:rPr>
                <w:rFonts w:cs="Arial" w:hint="eastAsia"/>
                <w:sz w:val="18"/>
                <w:szCs w:val="18"/>
              </w:rPr>
              <w:t>2</w:t>
            </w:r>
          </w:p>
        </w:tc>
        <w:tc>
          <w:tcPr>
            <w:tcW w:w="1701" w:type="dxa"/>
            <w:shd w:val="clear" w:color="000000" w:fill="FFFFFF"/>
          </w:tcPr>
          <w:p w:rsidR="0096148D" w:rsidRDefault="0096148D">
            <w:pPr>
              <w:widowControl/>
              <w:jc w:val="left"/>
              <w:rPr>
                <w:rFonts w:ascii="Arial" w:hAnsi="Arial" w:cs="Arial"/>
                <w:kern w:val="0"/>
                <w:sz w:val="18"/>
                <w:szCs w:val="18"/>
              </w:rPr>
            </w:pPr>
          </w:p>
        </w:tc>
        <w:tc>
          <w:tcPr>
            <w:tcW w:w="2410" w:type="dxa"/>
            <w:shd w:val="clear" w:color="000000" w:fill="FFFFFF"/>
            <w:vAlign w:val="center"/>
          </w:tcPr>
          <w:p w:rsidR="0096148D" w:rsidRDefault="000D517D">
            <w:pPr>
              <w:rPr>
                <w:rFonts w:ascii="宋体" w:hAnsi="宋体" w:cs="Arial"/>
                <w:sz w:val="18"/>
                <w:szCs w:val="18"/>
              </w:rPr>
            </w:pPr>
            <w:r>
              <w:rPr>
                <w:rFonts w:cs="Arial" w:hint="eastAsia"/>
                <w:sz w:val="18"/>
                <w:szCs w:val="18"/>
              </w:rPr>
              <w:t>提前竣工增加费</w:t>
            </w:r>
          </w:p>
        </w:tc>
        <w:tc>
          <w:tcPr>
            <w:tcW w:w="2268" w:type="dxa"/>
            <w:shd w:val="clear" w:color="000000" w:fill="FFFFFF"/>
            <w:vAlign w:val="center"/>
          </w:tcPr>
          <w:p w:rsidR="0096148D" w:rsidRDefault="0096148D">
            <w:pPr>
              <w:widowControl/>
              <w:jc w:val="center"/>
              <w:rPr>
                <w:rFonts w:ascii="Arial" w:hAnsi="Arial" w:cs="Arial"/>
                <w:kern w:val="0"/>
                <w:sz w:val="18"/>
                <w:szCs w:val="18"/>
              </w:rPr>
            </w:pPr>
          </w:p>
        </w:tc>
        <w:tc>
          <w:tcPr>
            <w:tcW w:w="1134" w:type="dxa"/>
            <w:shd w:val="clear" w:color="000000" w:fill="FFFFFF"/>
            <w:vAlign w:val="center"/>
          </w:tcPr>
          <w:p w:rsidR="0096148D" w:rsidRDefault="0096148D">
            <w:pPr>
              <w:widowControl/>
              <w:jc w:val="right"/>
              <w:rPr>
                <w:rFonts w:ascii="Arial" w:hAnsi="Arial" w:cs="Arial"/>
                <w:kern w:val="0"/>
                <w:sz w:val="18"/>
                <w:szCs w:val="18"/>
              </w:rPr>
            </w:pPr>
          </w:p>
        </w:tc>
        <w:tc>
          <w:tcPr>
            <w:tcW w:w="1418" w:type="dxa"/>
            <w:shd w:val="clear" w:color="000000" w:fill="FFFFFF"/>
            <w:vAlign w:val="center"/>
          </w:tcPr>
          <w:p w:rsidR="0096148D" w:rsidRDefault="0096148D">
            <w:pPr>
              <w:widowControl/>
              <w:jc w:val="right"/>
              <w:rPr>
                <w:rFonts w:ascii="Arial" w:hAnsi="Arial" w:cs="Arial"/>
                <w:kern w:val="0"/>
                <w:sz w:val="18"/>
                <w:szCs w:val="18"/>
              </w:rPr>
            </w:pPr>
          </w:p>
        </w:tc>
        <w:tc>
          <w:tcPr>
            <w:tcW w:w="850" w:type="dxa"/>
            <w:shd w:val="clear" w:color="000000" w:fill="FFFFFF"/>
          </w:tcPr>
          <w:p w:rsidR="0096148D" w:rsidRDefault="0096148D">
            <w:pPr>
              <w:widowControl/>
              <w:jc w:val="right"/>
              <w:rPr>
                <w:rFonts w:ascii="Arial" w:hAnsi="Arial" w:cs="Arial"/>
                <w:kern w:val="0"/>
                <w:sz w:val="18"/>
                <w:szCs w:val="18"/>
              </w:rPr>
            </w:pPr>
          </w:p>
        </w:tc>
      </w:tr>
      <w:tr w:rsidR="0096148D">
        <w:trPr>
          <w:trHeight w:val="612"/>
          <w:jc w:val="center"/>
        </w:trPr>
        <w:tc>
          <w:tcPr>
            <w:tcW w:w="645" w:type="dxa"/>
            <w:shd w:val="clear" w:color="000000" w:fill="FFFFFF"/>
            <w:vAlign w:val="center"/>
          </w:tcPr>
          <w:p w:rsidR="0096148D" w:rsidRDefault="000D517D">
            <w:pPr>
              <w:jc w:val="center"/>
              <w:rPr>
                <w:rFonts w:ascii="宋体" w:hAnsi="宋体" w:cs="Arial"/>
                <w:sz w:val="18"/>
                <w:szCs w:val="18"/>
              </w:rPr>
            </w:pPr>
            <w:r>
              <w:rPr>
                <w:rFonts w:cs="Arial" w:hint="eastAsia"/>
                <w:sz w:val="18"/>
                <w:szCs w:val="18"/>
              </w:rPr>
              <w:t>3</w:t>
            </w:r>
          </w:p>
        </w:tc>
        <w:tc>
          <w:tcPr>
            <w:tcW w:w="1701" w:type="dxa"/>
            <w:shd w:val="clear" w:color="000000" w:fill="FFFFFF"/>
          </w:tcPr>
          <w:p w:rsidR="0096148D" w:rsidRDefault="0096148D">
            <w:pPr>
              <w:widowControl/>
              <w:jc w:val="left"/>
              <w:rPr>
                <w:rFonts w:ascii="Arial" w:hAnsi="Arial" w:cs="Arial"/>
                <w:kern w:val="0"/>
                <w:sz w:val="18"/>
                <w:szCs w:val="18"/>
              </w:rPr>
            </w:pPr>
          </w:p>
        </w:tc>
        <w:tc>
          <w:tcPr>
            <w:tcW w:w="2410" w:type="dxa"/>
            <w:shd w:val="clear" w:color="000000" w:fill="FFFFFF"/>
            <w:vAlign w:val="center"/>
          </w:tcPr>
          <w:p w:rsidR="0096148D" w:rsidRDefault="000D517D">
            <w:pPr>
              <w:rPr>
                <w:rFonts w:ascii="宋体" w:hAnsi="宋体" w:cs="Arial"/>
                <w:sz w:val="18"/>
                <w:szCs w:val="18"/>
              </w:rPr>
            </w:pPr>
            <w:r>
              <w:rPr>
                <w:rFonts w:cs="Arial" w:hint="eastAsia"/>
                <w:sz w:val="18"/>
                <w:szCs w:val="18"/>
              </w:rPr>
              <w:t>二次搬运费</w:t>
            </w:r>
          </w:p>
        </w:tc>
        <w:tc>
          <w:tcPr>
            <w:tcW w:w="2268" w:type="dxa"/>
            <w:shd w:val="clear" w:color="000000" w:fill="FFFFFF"/>
            <w:vAlign w:val="center"/>
          </w:tcPr>
          <w:p w:rsidR="0096148D" w:rsidRDefault="0096148D">
            <w:pPr>
              <w:widowControl/>
              <w:jc w:val="center"/>
              <w:rPr>
                <w:rFonts w:ascii="Arial" w:hAnsi="Arial" w:cs="Arial"/>
                <w:kern w:val="0"/>
                <w:sz w:val="18"/>
                <w:szCs w:val="18"/>
              </w:rPr>
            </w:pPr>
          </w:p>
        </w:tc>
        <w:tc>
          <w:tcPr>
            <w:tcW w:w="1134" w:type="dxa"/>
            <w:shd w:val="clear" w:color="000000" w:fill="FFFFFF"/>
            <w:vAlign w:val="center"/>
          </w:tcPr>
          <w:p w:rsidR="0096148D" w:rsidRDefault="0096148D">
            <w:pPr>
              <w:widowControl/>
              <w:jc w:val="right"/>
              <w:rPr>
                <w:rFonts w:ascii="Arial" w:hAnsi="Arial" w:cs="Arial"/>
                <w:kern w:val="0"/>
                <w:sz w:val="18"/>
                <w:szCs w:val="18"/>
              </w:rPr>
            </w:pPr>
          </w:p>
        </w:tc>
        <w:tc>
          <w:tcPr>
            <w:tcW w:w="1418" w:type="dxa"/>
            <w:shd w:val="clear" w:color="000000" w:fill="FFFFFF"/>
            <w:vAlign w:val="center"/>
          </w:tcPr>
          <w:p w:rsidR="0096148D" w:rsidRDefault="0096148D">
            <w:pPr>
              <w:widowControl/>
              <w:jc w:val="right"/>
              <w:rPr>
                <w:rFonts w:ascii="Arial" w:hAnsi="Arial" w:cs="Arial"/>
                <w:kern w:val="0"/>
                <w:sz w:val="18"/>
                <w:szCs w:val="18"/>
              </w:rPr>
            </w:pPr>
          </w:p>
        </w:tc>
        <w:tc>
          <w:tcPr>
            <w:tcW w:w="850" w:type="dxa"/>
            <w:shd w:val="clear" w:color="000000" w:fill="FFFFFF"/>
          </w:tcPr>
          <w:p w:rsidR="0096148D" w:rsidRDefault="0096148D">
            <w:pPr>
              <w:widowControl/>
              <w:jc w:val="right"/>
              <w:rPr>
                <w:rFonts w:ascii="Arial" w:hAnsi="Arial" w:cs="Arial"/>
                <w:kern w:val="0"/>
                <w:sz w:val="18"/>
                <w:szCs w:val="18"/>
              </w:rPr>
            </w:pPr>
          </w:p>
        </w:tc>
      </w:tr>
      <w:tr w:rsidR="0096148D">
        <w:trPr>
          <w:trHeight w:val="612"/>
          <w:jc w:val="center"/>
        </w:trPr>
        <w:tc>
          <w:tcPr>
            <w:tcW w:w="645" w:type="dxa"/>
            <w:shd w:val="clear" w:color="000000" w:fill="FFFFFF"/>
            <w:vAlign w:val="center"/>
          </w:tcPr>
          <w:p w:rsidR="0096148D" w:rsidRDefault="000D517D">
            <w:pPr>
              <w:jc w:val="center"/>
              <w:rPr>
                <w:rFonts w:ascii="宋体" w:hAnsi="宋体" w:cs="Arial"/>
                <w:sz w:val="18"/>
                <w:szCs w:val="18"/>
              </w:rPr>
            </w:pPr>
            <w:r>
              <w:rPr>
                <w:rFonts w:cs="Arial" w:hint="eastAsia"/>
                <w:sz w:val="18"/>
                <w:szCs w:val="18"/>
              </w:rPr>
              <w:t>4</w:t>
            </w:r>
          </w:p>
        </w:tc>
        <w:tc>
          <w:tcPr>
            <w:tcW w:w="1701" w:type="dxa"/>
            <w:shd w:val="clear" w:color="000000" w:fill="FFFFFF"/>
          </w:tcPr>
          <w:p w:rsidR="0096148D" w:rsidRDefault="0096148D">
            <w:pPr>
              <w:widowControl/>
              <w:jc w:val="left"/>
              <w:rPr>
                <w:rFonts w:ascii="Arial" w:hAnsi="Arial" w:cs="Arial"/>
                <w:kern w:val="0"/>
                <w:sz w:val="18"/>
                <w:szCs w:val="18"/>
              </w:rPr>
            </w:pPr>
          </w:p>
        </w:tc>
        <w:tc>
          <w:tcPr>
            <w:tcW w:w="2410" w:type="dxa"/>
            <w:shd w:val="clear" w:color="000000" w:fill="FFFFFF"/>
            <w:vAlign w:val="center"/>
          </w:tcPr>
          <w:p w:rsidR="0096148D" w:rsidRDefault="000D517D">
            <w:pPr>
              <w:rPr>
                <w:rFonts w:ascii="宋体" w:hAnsi="宋体" w:cs="Arial"/>
                <w:sz w:val="18"/>
                <w:szCs w:val="18"/>
              </w:rPr>
            </w:pPr>
            <w:r>
              <w:rPr>
                <w:rFonts w:cs="Arial" w:hint="eastAsia"/>
                <w:sz w:val="18"/>
                <w:szCs w:val="18"/>
              </w:rPr>
              <w:t>冬雨季施工增加费</w:t>
            </w:r>
          </w:p>
        </w:tc>
        <w:tc>
          <w:tcPr>
            <w:tcW w:w="2268" w:type="dxa"/>
            <w:shd w:val="clear" w:color="000000" w:fill="FFFFFF"/>
            <w:vAlign w:val="center"/>
          </w:tcPr>
          <w:p w:rsidR="0096148D" w:rsidRDefault="0096148D">
            <w:pPr>
              <w:widowControl/>
              <w:jc w:val="center"/>
              <w:rPr>
                <w:rFonts w:ascii="Arial" w:hAnsi="Arial" w:cs="Arial"/>
                <w:kern w:val="0"/>
                <w:sz w:val="18"/>
                <w:szCs w:val="18"/>
              </w:rPr>
            </w:pPr>
          </w:p>
        </w:tc>
        <w:tc>
          <w:tcPr>
            <w:tcW w:w="1134" w:type="dxa"/>
            <w:shd w:val="clear" w:color="000000" w:fill="FFFFFF"/>
            <w:vAlign w:val="center"/>
          </w:tcPr>
          <w:p w:rsidR="0096148D" w:rsidRDefault="0096148D">
            <w:pPr>
              <w:widowControl/>
              <w:jc w:val="right"/>
              <w:rPr>
                <w:rFonts w:ascii="Arial" w:hAnsi="Arial" w:cs="Arial"/>
                <w:kern w:val="0"/>
                <w:sz w:val="18"/>
                <w:szCs w:val="18"/>
              </w:rPr>
            </w:pPr>
          </w:p>
        </w:tc>
        <w:tc>
          <w:tcPr>
            <w:tcW w:w="1418" w:type="dxa"/>
            <w:shd w:val="clear" w:color="000000" w:fill="FFFFFF"/>
            <w:vAlign w:val="center"/>
          </w:tcPr>
          <w:p w:rsidR="0096148D" w:rsidRDefault="0096148D">
            <w:pPr>
              <w:widowControl/>
              <w:jc w:val="right"/>
              <w:rPr>
                <w:rFonts w:ascii="Arial" w:hAnsi="Arial" w:cs="Arial"/>
                <w:kern w:val="0"/>
                <w:sz w:val="18"/>
                <w:szCs w:val="18"/>
              </w:rPr>
            </w:pPr>
          </w:p>
        </w:tc>
        <w:tc>
          <w:tcPr>
            <w:tcW w:w="850" w:type="dxa"/>
            <w:shd w:val="clear" w:color="000000" w:fill="FFFFFF"/>
          </w:tcPr>
          <w:p w:rsidR="0096148D" w:rsidRDefault="0096148D">
            <w:pPr>
              <w:widowControl/>
              <w:jc w:val="right"/>
              <w:rPr>
                <w:rFonts w:ascii="Arial" w:hAnsi="Arial" w:cs="Arial"/>
                <w:kern w:val="0"/>
                <w:sz w:val="18"/>
                <w:szCs w:val="18"/>
              </w:rPr>
            </w:pPr>
          </w:p>
        </w:tc>
      </w:tr>
      <w:tr w:rsidR="0096148D">
        <w:trPr>
          <w:trHeight w:val="612"/>
          <w:jc w:val="center"/>
        </w:trPr>
        <w:tc>
          <w:tcPr>
            <w:tcW w:w="645" w:type="dxa"/>
            <w:shd w:val="clear" w:color="000000" w:fill="FFFFFF"/>
            <w:vAlign w:val="center"/>
          </w:tcPr>
          <w:p w:rsidR="0096148D" w:rsidRDefault="000D517D">
            <w:pPr>
              <w:jc w:val="center"/>
              <w:rPr>
                <w:rFonts w:ascii="宋体" w:hAnsi="宋体" w:cs="Arial"/>
                <w:sz w:val="18"/>
                <w:szCs w:val="18"/>
              </w:rPr>
            </w:pPr>
            <w:r>
              <w:rPr>
                <w:rFonts w:cs="Arial" w:hint="eastAsia"/>
                <w:sz w:val="18"/>
                <w:szCs w:val="18"/>
              </w:rPr>
              <w:t>5</w:t>
            </w:r>
          </w:p>
        </w:tc>
        <w:tc>
          <w:tcPr>
            <w:tcW w:w="1701" w:type="dxa"/>
            <w:shd w:val="clear" w:color="000000" w:fill="FFFFFF"/>
          </w:tcPr>
          <w:p w:rsidR="0096148D" w:rsidRDefault="0096148D">
            <w:pPr>
              <w:widowControl/>
              <w:jc w:val="left"/>
              <w:rPr>
                <w:rFonts w:ascii="Arial" w:hAnsi="Arial" w:cs="Arial"/>
                <w:kern w:val="0"/>
                <w:sz w:val="18"/>
                <w:szCs w:val="18"/>
              </w:rPr>
            </w:pPr>
          </w:p>
        </w:tc>
        <w:tc>
          <w:tcPr>
            <w:tcW w:w="2410" w:type="dxa"/>
            <w:shd w:val="clear" w:color="000000" w:fill="FFFFFF"/>
            <w:vAlign w:val="center"/>
          </w:tcPr>
          <w:p w:rsidR="0096148D" w:rsidRDefault="000D517D">
            <w:pPr>
              <w:rPr>
                <w:rFonts w:ascii="宋体" w:hAnsi="宋体" w:cs="Arial"/>
                <w:sz w:val="18"/>
                <w:szCs w:val="18"/>
              </w:rPr>
            </w:pPr>
            <w:r>
              <w:rPr>
                <w:rFonts w:cs="Arial" w:hint="eastAsia"/>
                <w:sz w:val="18"/>
                <w:szCs w:val="18"/>
              </w:rPr>
              <w:t>其他施工组织措施费</w:t>
            </w:r>
          </w:p>
        </w:tc>
        <w:tc>
          <w:tcPr>
            <w:tcW w:w="2268" w:type="dxa"/>
            <w:shd w:val="clear" w:color="000000" w:fill="FFFFFF"/>
            <w:vAlign w:val="center"/>
          </w:tcPr>
          <w:p w:rsidR="0096148D" w:rsidRDefault="0096148D">
            <w:pPr>
              <w:widowControl/>
              <w:jc w:val="center"/>
              <w:rPr>
                <w:rFonts w:ascii="Arial" w:hAnsi="Arial" w:cs="Arial"/>
                <w:kern w:val="0"/>
                <w:sz w:val="18"/>
                <w:szCs w:val="18"/>
              </w:rPr>
            </w:pPr>
          </w:p>
        </w:tc>
        <w:tc>
          <w:tcPr>
            <w:tcW w:w="1134" w:type="dxa"/>
            <w:shd w:val="clear" w:color="000000" w:fill="FFFFFF"/>
            <w:vAlign w:val="center"/>
          </w:tcPr>
          <w:p w:rsidR="0096148D" w:rsidRDefault="0096148D">
            <w:pPr>
              <w:widowControl/>
              <w:jc w:val="right"/>
              <w:rPr>
                <w:rFonts w:ascii="Arial" w:hAnsi="Arial" w:cs="Arial"/>
                <w:kern w:val="0"/>
                <w:sz w:val="18"/>
                <w:szCs w:val="18"/>
              </w:rPr>
            </w:pPr>
          </w:p>
        </w:tc>
        <w:tc>
          <w:tcPr>
            <w:tcW w:w="1418" w:type="dxa"/>
            <w:shd w:val="clear" w:color="000000" w:fill="FFFFFF"/>
            <w:vAlign w:val="center"/>
          </w:tcPr>
          <w:p w:rsidR="0096148D" w:rsidRDefault="0096148D">
            <w:pPr>
              <w:widowControl/>
              <w:jc w:val="right"/>
              <w:rPr>
                <w:rFonts w:ascii="Arial" w:hAnsi="Arial" w:cs="Arial"/>
                <w:kern w:val="0"/>
                <w:sz w:val="18"/>
                <w:szCs w:val="18"/>
              </w:rPr>
            </w:pPr>
          </w:p>
        </w:tc>
        <w:tc>
          <w:tcPr>
            <w:tcW w:w="850" w:type="dxa"/>
            <w:shd w:val="clear" w:color="000000" w:fill="FFFFFF"/>
          </w:tcPr>
          <w:p w:rsidR="0096148D" w:rsidRDefault="0096148D">
            <w:pPr>
              <w:widowControl/>
              <w:jc w:val="right"/>
              <w:rPr>
                <w:rFonts w:ascii="Arial" w:hAnsi="Arial" w:cs="Arial"/>
                <w:kern w:val="0"/>
                <w:sz w:val="18"/>
                <w:szCs w:val="18"/>
              </w:rPr>
            </w:pPr>
          </w:p>
        </w:tc>
      </w:tr>
      <w:tr w:rsidR="0096148D">
        <w:trPr>
          <w:trHeight w:val="612"/>
          <w:jc w:val="center"/>
        </w:trPr>
        <w:tc>
          <w:tcPr>
            <w:tcW w:w="645" w:type="dxa"/>
            <w:shd w:val="clear" w:color="000000" w:fill="FFFFFF"/>
            <w:vAlign w:val="center"/>
          </w:tcPr>
          <w:p w:rsidR="0096148D" w:rsidRDefault="0096148D">
            <w:pPr>
              <w:widowControl/>
              <w:jc w:val="center"/>
              <w:rPr>
                <w:rFonts w:ascii="Arial" w:hAnsi="Arial" w:cs="Arial"/>
                <w:kern w:val="0"/>
                <w:sz w:val="18"/>
                <w:szCs w:val="18"/>
              </w:rPr>
            </w:pPr>
          </w:p>
        </w:tc>
        <w:tc>
          <w:tcPr>
            <w:tcW w:w="1701" w:type="dxa"/>
            <w:shd w:val="clear" w:color="000000" w:fill="FFFFFF"/>
          </w:tcPr>
          <w:p w:rsidR="0096148D" w:rsidRDefault="0096148D">
            <w:pPr>
              <w:widowControl/>
              <w:jc w:val="left"/>
              <w:rPr>
                <w:rFonts w:ascii="Arial" w:hAnsi="Arial" w:cs="Arial"/>
                <w:kern w:val="0"/>
                <w:sz w:val="18"/>
                <w:szCs w:val="18"/>
              </w:rPr>
            </w:pPr>
          </w:p>
        </w:tc>
        <w:tc>
          <w:tcPr>
            <w:tcW w:w="2410" w:type="dxa"/>
            <w:shd w:val="clear" w:color="000000" w:fill="FFFFFF"/>
            <w:vAlign w:val="center"/>
          </w:tcPr>
          <w:p w:rsidR="0096148D" w:rsidRDefault="0096148D">
            <w:pPr>
              <w:widowControl/>
              <w:jc w:val="left"/>
              <w:rPr>
                <w:rFonts w:ascii="Arial" w:hAnsi="Arial" w:cs="Arial"/>
                <w:kern w:val="0"/>
                <w:sz w:val="18"/>
                <w:szCs w:val="18"/>
              </w:rPr>
            </w:pPr>
          </w:p>
        </w:tc>
        <w:tc>
          <w:tcPr>
            <w:tcW w:w="2268" w:type="dxa"/>
            <w:shd w:val="clear" w:color="000000" w:fill="FFFFFF"/>
            <w:vAlign w:val="center"/>
          </w:tcPr>
          <w:p w:rsidR="0096148D" w:rsidRDefault="0096148D">
            <w:pPr>
              <w:widowControl/>
              <w:jc w:val="center"/>
              <w:rPr>
                <w:rFonts w:ascii="Arial" w:hAnsi="Arial" w:cs="Arial"/>
                <w:kern w:val="0"/>
                <w:sz w:val="18"/>
                <w:szCs w:val="18"/>
              </w:rPr>
            </w:pPr>
          </w:p>
        </w:tc>
        <w:tc>
          <w:tcPr>
            <w:tcW w:w="1134" w:type="dxa"/>
            <w:shd w:val="clear" w:color="000000" w:fill="FFFFFF"/>
            <w:vAlign w:val="center"/>
          </w:tcPr>
          <w:p w:rsidR="0096148D" w:rsidRDefault="0096148D">
            <w:pPr>
              <w:widowControl/>
              <w:jc w:val="right"/>
              <w:rPr>
                <w:rFonts w:ascii="Arial" w:hAnsi="Arial" w:cs="Arial"/>
                <w:kern w:val="0"/>
                <w:sz w:val="18"/>
                <w:szCs w:val="18"/>
              </w:rPr>
            </w:pPr>
          </w:p>
        </w:tc>
        <w:tc>
          <w:tcPr>
            <w:tcW w:w="1418" w:type="dxa"/>
            <w:shd w:val="clear" w:color="000000" w:fill="FFFFFF"/>
            <w:vAlign w:val="center"/>
          </w:tcPr>
          <w:p w:rsidR="0096148D" w:rsidRDefault="0096148D">
            <w:pPr>
              <w:widowControl/>
              <w:jc w:val="right"/>
              <w:rPr>
                <w:rFonts w:ascii="Arial" w:hAnsi="Arial" w:cs="Arial"/>
                <w:kern w:val="0"/>
                <w:sz w:val="18"/>
                <w:szCs w:val="18"/>
              </w:rPr>
            </w:pPr>
          </w:p>
        </w:tc>
        <w:tc>
          <w:tcPr>
            <w:tcW w:w="850" w:type="dxa"/>
            <w:shd w:val="clear" w:color="000000" w:fill="FFFFFF"/>
          </w:tcPr>
          <w:p w:rsidR="0096148D" w:rsidRDefault="0096148D">
            <w:pPr>
              <w:widowControl/>
              <w:jc w:val="right"/>
              <w:rPr>
                <w:rFonts w:ascii="Arial" w:hAnsi="Arial" w:cs="Arial"/>
                <w:kern w:val="0"/>
                <w:sz w:val="18"/>
                <w:szCs w:val="18"/>
              </w:rPr>
            </w:pPr>
          </w:p>
        </w:tc>
      </w:tr>
      <w:tr w:rsidR="0096148D">
        <w:trPr>
          <w:trHeight w:val="612"/>
          <w:jc w:val="center"/>
        </w:trPr>
        <w:tc>
          <w:tcPr>
            <w:tcW w:w="645" w:type="dxa"/>
            <w:shd w:val="clear" w:color="000000" w:fill="FFFFFF"/>
            <w:vAlign w:val="center"/>
          </w:tcPr>
          <w:p w:rsidR="0096148D" w:rsidRDefault="0096148D">
            <w:pPr>
              <w:widowControl/>
              <w:jc w:val="center"/>
              <w:rPr>
                <w:rFonts w:ascii="Arial" w:hAnsi="Arial" w:cs="Arial"/>
                <w:kern w:val="0"/>
                <w:sz w:val="18"/>
                <w:szCs w:val="18"/>
              </w:rPr>
            </w:pPr>
          </w:p>
        </w:tc>
        <w:tc>
          <w:tcPr>
            <w:tcW w:w="1701" w:type="dxa"/>
            <w:shd w:val="clear" w:color="000000" w:fill="FFFFFF"/>
          </w:tcPr>
          <w:p w:rsidR="0096148D" w:rsidRDefault="0096148D">
            <w:pPr>
              <w:widowControl/>
              <w:jc w:val="left"/>
              <w:rPr>
                <w:rFonts w:ascii="Arial" w:hAnsi="Arial" w:cs="Arial"/>
                <w:kern w:val="0"/>
                <w:sz w:val="18"/>
                <w:szCs w:val="18"/>
              </w:rPr>
            </w:pPr>
          </w:p>
        </w:tc>
        <w:tc>
          <w:tcPr>
            <w:tcW w:w="2410" w:type="dxa"/>
            <w:shd w:val="clear" w:color="000000" w:fill="FFFFFF"/>
            <w:vAlign w:val="center"/>
          </w:tcPr>
          <w:p w:rsidR="0096148D" w:rsidRDefault="0096148D">
            <w:pPr>
              <w:widowControl/>
              <w:jc w:val="left"/>
              <w:rPr>
                <w:rFonts w:ascii="Arial" w:hAnsi="Arial" w:cs="Arial"/>
                <w:kern w:val="0"/>
                <w:sz w:val="18"/>
                <w:szCs w:val="18"/>
              </w:rPr>
            </w:pPr>
          </w:p>
        </w:tc>
        <w:tc>
          <w:tcPr>
            <w:tcW w:w="2268" w:type="dxa"/>
            <w:shd w:val="clear" w:color="000000" w:fill="FFFFFF"/>
            <w:vAlign w:val="center"/>
          </w:tcPr>
          <w:p w:rsidR="0096148D" w:rsidRDefault="0096148D">
            <w:pPr>
              <w:widowControl/>
              <w:jc w:val="center"/>
              <w:rPr>
                <w:rFonts w:ascii="Arial" w:hAnsi="Arial" w:cs="Arial"/>
                <w:kern w:val="0"/>
                <w:sz w:val="18"/>
                <w:szCs w:val="18"/>
              </w:rPr>
            </w:pPr>
          </w:p>
        </w:tc>
        <w:tc>
          <w:tcPr>
            <w:tcW w:w="1134" w:type="dxa"/>
            <w:shd w:val="clear" w:color="000000" w:fill="FFFFFF"/>
            <w:vAlign w:val="center"/>
          </w:tcPr>
          <w:p w:rsidR="0096148D" w:rsidRDefault="0096148D">
            <w:pPr>
              <w:widowControl/>
              <w:jc w:val="right"/>
              <w:rPr>
                <w:rFonts w:ascii="Arial" w:hAnsi="Arial" w:cs="Arial"/>
                <w:kern w:val="0"/>
                <w:sz w:val="18"/>
                <w:szCs w:val="18"/>
              </w:rPr>
            </w:pPr>
          </w:p>
        </w:tc>
        <w:tc>
          <w:tcPr>
            <w:tcW w:w="1418" w:type="dxa"/>
            <w:shd w:val="clear" w:color="000000" w:fill="FFFFFF"/>
            <w:vAlign w:val="center"/>
          </w:tcPr>
          <w:p w:rsidR="0096148D" w:rsidRDefault="0096148D">
            <w:pPr>
              <w:widowControl/>
              <w:jc w:val="right"/>
              <w:rPr>
                <w:rFonts w:ascii="Arial" w:hAnsi="Arial" w:cs="Arial"/>
                <w:kern w:val="0"/>
                <w:sz w:val="18"/>
                <w:szCs w:val="18"/>
              </w:rPr>
            </w:pPr>
          </w:p>
        </w:tc>
        <w:tc>
          <w:tcPr>
            <w:tcW w:w="850" w:type="dxa"/>
            <w:shd w:val="clear" w:color="000000" w:fill="FFFFFF"/>
          </w:tcPr>
          <w:p w:rsidR="0096148D" w:rsidRDefault="0096148D">
            <w:pPr>
              <w:widowControl/>
              <w:jc w:val="right"/>
              <w:rPr>
                <w:rFonts w:ascii="Arial" w:hAnsi="Arial" w:cs="Arial"/>
                <w:kern w:val="0"/>
                <w:sz w:val="18"/>
                <w:szCs w:val="18"/>
              </w:rPr>
            </w:pPr>
          </w:p>
        </w:tc>
      </w:tr>
      <w:tr w:rsidR="0096148D">
        <w:trPr>
          <w:trHeight w:val="612"/>
          <w:jc w:val="center"/>
        </w:trPr>
        <w:tc>
          <w:tcPr>
            <w:tcW w:w="645" w:type="dxa"/>
            <w:shd w:val="clear" w:color="000000" w:fill="FFFFFF"/>
            <w:vAlign w:val="center"/>
          </w:tcPr>
          <w:p w:rsidR="0096148D" w:rsidRDefault="0096148D">
            <w:pPr>
              <w:widowControl/>
              <w:jc w:val="center"/>
              <w:rPr>
                <w:rFonts w:ascii="Arial" w:hAnsi="Arial" w:cs="Arial"/>
                <w:kern w:val="0"/>
                <w:sz w:val="18"/>
                <w:szCs w:val="18"/>
              </w:rPr>
            </w:pPr>
          </w:p>
        </w:tc>
        <w:tc>
          <w:tcPr>
            <w:tcW w:w="1701" w:type="dxa"/>
            <w:shd w:val="clear" w:color="000000" w:fill="FFFFFF"/>
          </w:tcPr>
          <w:p w:rsidR="0096148D" w:rsidRDefault="0096148D">
            <w:pPr>
              <w:widowControl/>
              <w:jc w:val="left"/>
              <w:rPr>
                <w:rFonts w:ascii="Arial" w:hAnsi="Arial" w:cs="Arial"/>
                <w:kern w:val="0"/>
                <w:sz w:val="18"/>
                <w:szCs w:val="18"/>
              </w:rPr>
            </w:pPr>
          </w:p>
        </w:tc>
        <w:tc>
          <w:tcPr>
            <w:tcW w:w="2410" w:type="dxa"/>
            <w:shd w:val="clear" w:color="000000" w:fill="FFFFFF"/>
            <w:vAlign w:val="center"/>
          </w:tcPr>
          <w:p w:rsidR="0096148D" w:rsidRDefault="0096148D">
            <w:pPr>
              <w:widowControl/>
              <w:jc w:val="left"/>
              <w:rPr>
                <w:rFonts w:ascii="Arial" w:hAnsi="Arial" w:cs="Arial"/>
                <w:kern w:val="0"/>
                <w:sz w:val="18"/>
                <w:szCs w:val="18"/>
              </w:rPr>
            </w:pPr>
          </w:p>
        </w:tc>
        <w:tc>
          <w:tcPr>
            <w:tcW w:w="2268" w:type="dxa"/>
            <w:shd w:val="clear" w:color="000000" w:fill="FFFFFF"/>
            <w:vAlign w:val="center"/>
          </w:tcPr>
          <w:p w:rsidR="0096148D" w:rsidRDefault="0096148D">
            <w:pPr>
              <w:widowControl/>
              <w:jc w:val="center"/>
              <w:rPr>
                <w:rFonts w:ascii="Arial" w:hAnsi="Arial" w:cs="Arial"/>
                <w:kern w:val="0"/>
                <w:sz w:val="18"/>
                <w:szCs w:val="18"/>
              </w:rPr>
            </w:pPr>
          </w:p>
        </w:tc>
        <w:tc>
          <w:tcPr>
            <w:tcW w:w="1134" w:type="dxa"/>
            <w:shd w:val="clear" w:color="000000" w:fill="FFFFFF"/>
            <w:vAlign w:val="center"/>
          </w:tcPr>
          <w:p w:rsidR="0096148D" w:rsidRDefault="0096148D">
            <w:pPr>
              <w:widowControl/>
              <w:jc w:val="right"/>
              <w:rPr>
                <w:rFonts w:ascii="Arial" w:hAnsi="Arial" w:cs="Arial"/>
                <w:kern w:val="0"/>
                <w:sz w:val="18"/>
                <w:szCs w:val="18"/>
              </w:rPr>
            </w:pPr>
          </w:p>
        </w:tc>
        <w:tc>
          <w:tcPr>
            <w:tcW w:w="1418" w:type="dxa"/>
            <w:shd w:val="clear" w:color="000000" w:fill="FFFFFF"/>
            <w:vAlign w:val="center"/>
          </w:tcPr>
          <w:p w:rsidR="0096148D" w:rsidRDefault="0096148D">
            <w:pPr>
              <w:widowControl/>
              <w:jc w:val="right"/>
              <w:rPr>
                <w:rFonts w:ascii="Arial" w:hAnsi="Arial" w:cs="Arial"/>
                <w:kern w:val="0"/>
                <w:sz w:val="18"/>
                <w:szCs w:val="18"/>
              </w:rPr>
            </w:pPr>
          </w:p>
        </w:tc>
        <w:tc>
          <w:tcPr>
            <w:tcW w:w="850" w:type="dxa"/>
            <w:shd w:val="clear" w:color="000000" w:fill="FFFFFF"/>
          </w:tcPr>
          <w:p w:rsidR="0096148D" w:rsidRDefault="0096148D">
            <w:pPr>
              <w:widowControl/>
              <w:jc w:val="right"/>
              <w:rPr>
                <w:rFonts w:ascii="Arial" w:hAnsi="Arial" w:cs="Arial"/>
                <w:kern w:val="0"/>
                <w:sz w:val="18"/>
                <w:szCs w:val="18"/>
              </w:rPr>
            </w:pPr>
          </w:p>
        </w:tc>
      </w:tr>
      <w:tr w:rsidR="0096148D">
        <w:trPr>
          <w:trHeight w:val="612"/>
          <w:jc w:val="center"/>
        </w:trPr>
        <w:tc>
          <w:tcPr>
            <w:tcW w:w="645" w:type="dxa"/>
            <w:shd w:val="clear" w:color="000000" w:fill="FFFFFF"/>
            <w:vAlign w:val="center"/>
          </w:tcPr>
          <w:p w:rsidR="0096148D" w:rsidRDefault="0096148D">
            <w:pPr>
              <w:widowControl/>
              <w:jc w:val="center"/>
              <w:rPr>
                <w:rFonts w:ascii="Arial" w:hAnsi="Arial" w:cs="Arial"/>
                <w:kern w:val="0"/>
                <w:sz w:val="18"/>
                <w:szCs w:val="18"/>
              </w:rPr>
            </w:pPr>
          </w:p>
        </w:tc>
        <w:tc>
          <w:tcPr>
            <w:tcW w:w="1701" w:type="dxa"/>
            <w:shd w:val="clear" w:color="000000" w:fill="FFFFFF"/>
          </w:tcPr>
          <w:p w:rsidR="0096148D" w:rsidRDefault="0096148D">
            <w:pPr>
              <w:widowControl/>
              <w:jc w:val="left"/>
              <w:rPr>
                <w:rFonts w:ascii="Arial" w:hAnsi="Arial" w:cs="Arial"/>
                <w:kern w:val="0"/>
                <w:sz w:val="18"/>
                <w:szCs w:val="18"/>
              </w:rPr>
            </w:pPr>
          </w:p>
        </w:tc>
        <w:tc>
          <w:tcPr>
            <w:tcW w:w="2410" w:type="dxa"/>
            <w:shd w:val="clear" w:color="000000" w:fill="FFFFFF"/>
            <w:vAlign w:val="center"/>
          </w:tcPr>
          <w:p w:rsidR="0096148D" w:rsidRDefault="0096148D">
            <w:pPr>
              <w:widowControl/>
              <w:jc w:val="left"/>
              <w:rPr>
                <w:rFonts w:ascii="Arial" w:hAnsi="Arial" w:cs="Arial"/>
                <w:kern w:val="0"/>
                <w:sz w:val="18"/>
                <w:szCs w:val="18"/>
              </w:rPr>
            </w:pPr>
          </w:p>
        </w:tc>
        <w:tc>
          <w:tcPr>
            <w:tcW w:w="2268" w:type="dxa"/>
            <w:shd w:val="clear" w:color="000000" w:fill="FFFFFF"/>
            <w:vAlign w:val="center"/>
          </w:tcPr>
          <w:p w:rsidR="0096148D" w:rsidRDefault="0096148D">
            <w:pPr>
              <w:widowControl/>
              <w:jc w:val="center"/>
              <w:rPr>
                <w:rFonts w:ascii="Arial" w:hAnsi="Arial" w:cs="Arial"/>
                <w:kern w:val="0"/>
                <w:sz w:val="18"/>
                <w:szCs w:val="18"/>
              </w:rPr>
            </w:pPr>
          </w:p>
        </w:tc>
        <w:tc>
          <w:tcPr>
            <w:tcW w:w="1134" w:type="dxa"/>
            <w:shd w:val="clear" w:color="000000" w:fill="FFFFFF"/>
            <w:vAlign w:val="center"/>
          </w:tcPr>
          <w:p w:rsidR="0096148D" w:rsidRDefault="0096148D">
            <w:pPr>
              <w:widowControl/>
              <w:jc w:val="right"/>
              <w:rPr>
                <w:rFonts w:ascii="Arial" w:hAnsi="Arial" w:cs="Arial"/>
                <w:kern w:val="0"/>
                <w:sz w:val="18"/>
                <w:szCs w:val="18"/>
              </w:rPr>
            </w:pPr>
          </w:p>
        </w:tc>
        <w:tc>
          <w:tcPr>
            <w:tcW w:w="1418" w:type="dxa"/>
            <w:shd w:val="clear" w:color="000000" w:fill="FFFFFF"/>
            <w:vAlign w:val="center"/>
          </w:tcPr>
          <w:p w:rsidR="0096148D" w:rsidRDefault="0096148D">
            <w:pPr>
              <w:widowControl/>
              <w:jc w:val="right"/>
              <w:rPr>
                <w:rFonts w:ascii="Arial" w:hAnsi="Arial" w:cs="Arial"/>
                <w:kern w:val="0"/>
                <w:sz w:val="18"/>
                <w:szCs w:val="18"/>
              </w:rPr>
            </w:pPr>
          </w:p>
        </w:tc>
        <w:tc>
          <w:tcPr>
            <w:tcW w:w="850" w:type="dxa"/>
            <w:shd w:val="clear" w:color="000000" w:fill="FFFFFF"/>
          </w:tcPr>
          <w:p w:rsidR="0096148D" w:rsidRDefault="0096148D">
            <w:pPr>
              <w:widowControl/>
              <w:jc w:val="right"/>
              <w:rPr>
                <w:rFonts w:ascii="Arial" w:hAnsi="Arial" w:cs="Arial"/>
                <w:kern w:val="0"/>
                <w:sz w:val="18"/>
                <w:szCs w:val="18"/>
              </w:rPr>
            </w:pPr>
          </w:p>
        </w:tc>
      </w:tr>
      <w:tr w:rsidR="0096148D">
        <w:trPr>
          <w:trHeight w:val="612"/>
          <w:jc w:val="center"/>
        </w:trPr>
        <w:tc>
          <w:tcPr>
            <w:tcW w:w="645" w:type="dxa"/>
            <w:shd w:val="clear" w:color="000000" w:fill="FFFFFF"/>
            <w:vAlign w:val="center"/>
          </w:tcPr>
          <w:p w:rsidR="0096148D" w:rsidRDefault="0096148D">
            <w:pPr>
              <w:widowControl/>
              <w:jc w:val="center"/>
              <w:rPr>
                <w:rFonts w:ascii="Arial" w:hAnsi="Arial" w:cs="Arial"/>
                <w:kern w:val="0"/>
                <w:sz w:val="18"/>
                <w:szCs w:val="18"/>
              </w:rPr>
            </w:pPr>
          </w:p>
        </w:tc>
        <w:tc>
          <w:tcPr>
            <w:tcW w:w="1701" w:type="dxa"/>
            <w:shd w:val="clear" w:color="000000" w:fill="FFFFFF"/>
          </w:tcPr>
          <w:p w:rsidR="0096148D" w:rsidRDefault="0096148D">
            <w:pPr>
              <w:widowControl/>
              <w:jc w:val="left"/>
              <w:rPr>
                <w:rFonts w:ascii="Arial" w:hAnsi="Arial" w:cs="Arial"/>
                <w:kern w:val="0"/>
                <w:sz w:val="18"/>
                <w:szCs w:val="18"/>
              </w:rPr>
            </w:pPr>
          </w:p>
        </w:tc>
        <w:tc>
          <w:tcPr>
            <w:tcW w:w="2410" w:type="dxa"/>
            <w:shd w:val="clear" w:color="000000" w:fill="FFFFFF"/>
            <w:vAlign w:val="center"/>
          </w:tcPr>
          <w:p w:rsidR="0096148D" w:rsidRDefault="0096148D">
            <w:pPr>
              <w:widowControl/>
              <w:jc w:val="left"/>
              <w:rPr>
                <w:rFonts w:ascii="Arial" w:hAnsi="Arial" w:cs="Arial"/>
                <w:kern w:val="0"/>
                <w:sz w:val="18"/>
                <w:szCs w:val="18"/>
              </w:rPr>
            </w:pPr>
          </w:p>
        </w:tc>
        <w:tc>
          <w:tcPr>
            <w:tcW w:w="2268" w:type="dxa"/>
            <w:shd w:val="clear" w:color="000000" w:fill="FFFFFF"/>
            <w:vAlign w:val="center"/>
          </w:tcPr>
          <w:p w:rsidR="0096148D" w:rsidRDefault="0096148D">
            <w:pPr>
              <w:widowControl/>
              <w:jc w:val="center"/>
              <w:rPr>
                <w:rFonts w:ascii="Arial" w:hAnsi="Arial" w:cs="Arial"/>
                <w:kern w:val="0"/>
                <w:sz w:val="18"/>
                <w:szCs w:val="18"/>
              </w:rPr>
            </w:pPr>
          </w:p>
        </w:tc>
        <w:tc>
          <w:tcPr>
            <w:tcW w:w="1134" w:type="dxa"/>
            <w:shd w:val="clear" w:color="000000" w:fill="FFFFFF"/>
            <w:vAlign w:val="center"/>
          </w:tcPr>
          <w:p w:rsidR="0096148D" w:rsidRDefault="000D517D">
            <w:pPr>
              <w:widowControl/>
              <w:jc w:val="right"/>
              <w:rPr>
                <w:rFonts w:ascii="Arial" w:hAnsi="Arial" w:cs="Arial"/>
                <w:kern w:val="0"/>
                <w:sz w:val="18"/>
                <w:szCs w:val="18"/>
              </w:rPr>
            </w:pPr>
            <w:r>
              <w:rPr>
                <w:rFonts w:ascii="Arial" w:hAnsi="Arial" w:cs="Arial"/>
                <w:kern w:val="0"/>
                <w:sz w:val="18"/>
                <w:szCs w:val="18"/>
              </w:rPr>
              <w:t xml:space="preserve">　</w:t>
            </w:r>
          </w:p>
        </w:tc>
        <w:tc>
          <w:tcPr>
            <w:tcW w:w="1418" w:type="dxa"/>
            <w:shd w:val="clear" w:color="000000" w:fill="FFFFFF"/>
            <w:vAlign w:val="center"/>
          </w:tcPr>
          <w:p w:rsidR="0096148D" w:rsidRDefault="000D517D">
            <w:pPr>
              <w:widowControl/>
              <w:jc w:val="right"/>
              <w:rPr>
                <w:rFonts w:ascii="Arial" w:hAnsi="Arial" w:cs="Arial"/>
                <w:kern w:val="0"/>
                <w:sz w:val="18"/>
                <w:szCs w:val="18"/>
              </w:rPr>
            </w:pPr>
            <w:r>
              <w:rPr>
                <w:rFonts w:ascii="Arial" w:hAnsi="Arial" w:cs="Arial"/>
                <w:kern w:val="0"/>
                <w:sz w:val="18"/>
                <w:szCs w:val="18"/>
              </w:rPr>
              <w:t xml:space="preserve">　</w:t>
            </w:r>
          </w:p>
        </w:tc>
        <w:tc>
          <w:tcPr>
            <w:tcW w:w="850" w:type="dxa"/>
            <w:shd w:val="clear" w:color="000000" w:fill="FFFFFF"/>
          </w:tcPr>
          <w:p w:rsidR="0096148D" w:rsidRDefault="0096148D">
            <w:pPr>
              <w:widowControl/>
              <w:jc w:val="right"/>
              <w:rPr>
                <w:rFonts w:ascii="Arial" w:hAnsi="Arial" w:cs="Arial"/>
                <w:kern w:val="0"/>
                <w:sz w:val="18"/>
                <w:szCs w:val="18"/>
              </w:rPr>
            </w:pPr>
          </w:p>
        </w:tc>
      </w:tr>
      <w:tr w:rsidR="0096148D">
        <w:trPr>
          <w:trHeight w:val="612"/>
          <w:jc w:val="center"/>
        </w:trPr>
        <w:tc>
          <w:tcPr>
            <w:tcW w:w="8158" w:type="dxa"/>
            <w:gridSpan w:val="5"/>
            <w:shd w:val="clear" w:color="000000" w:fill="FFFFFF"/>
            <w:vAlign w:val="center"/>
          </w:tcPr>
          <w:p w:rsidR="0096148D" w:rsidRDefault="000D517D">
            <w:pPr>
              <w:widowControl/>
              <w:jc w:val="center"/>
              <w:rPr>
                <w:rFonts w:ascii="Arial" w:hAnsi="Arial" w:cs="Arial"/>
                <w:kern w:val="0"/>
                <w:sz w:val="18"/>
                <w:szCs w:val="18"/>
              </w:rPr>
            </w:pPr>
            <w:r>
              <w:rPr>
                <w:rFonts w:ascii="Arial" w:hAnsi="Arial" w:cs="Arial"/>
                <w:kern w:val="0"/>
                <w:sz w:val="18"/>
                <w:szCs w:val="18"/>
              </w:rPr>
              <w:t>合计</w:t>
            </w:r>
          </w:p>
        </w:tc>
        <w:tc>
          <w:tcPr>
            <w:tcW w:w="1418" w:type="dxa"/>
            <w:shd w:val="clear" w:color="000000" w:fill="FFFFFF"/>
            <w:vAlign w:val="center"/>
          </w:tcPr>
          <w:p w:rsidR="0096148D" w:rsidRDefault="0096148D">
            <w:pPr>
              <w:widowControl/>
              <w:jc w:val="right"/>
              <w:rPr>
                <w:rFonts w:ascii="Arial" w:hAnsi="Arial" w:cs="Arial"/>
                <w:kern w:val="0"/>
                <w:sz w:val="18"/>
                <w:szCs w:val="18"/>
              </w:rPr>
            </w:pPr>
          </w:p>
        </w:tc>
        <w:tc>
          <w:tcPr>
            <w:tcW w:w="850" w:type="dxa"/>
            <w:shd w:val="clear" w:color="000000" w:fill="FFFFFF"/>
          </w:tcPr>
          <w:p w:rsidR="0096148D" w:rsidRDefault="0096148D">
            <w:pPr>
              <w:widowControl/>
              <w:jc w:val="right"/>
              <w:rPr>
                <w:rFonts w:ascii="Arial" w:hAnsi="Arial" w:cs="Arial"/>
                <w:kern w:val="0"/>
                <w:sz w:val="18"/>
                <w:szCs w:val="18"/>
              </w:rPr>
            </w:pPr>
          </w:p>
        </w:tc>
      </w:tr>
    </w:tbl>
    <w:p w:rsidR="0096148D" w:rsidRDefault="0096148D">
      <w:pPr>
        <w:rPr>
          <w:rFonts w:ascii="Arial" w:hAnsi="Arial" w:cs="Arial"/>
        </w:rPr>
      </w:pPr>
    </w:p>
    <w:p w:rsidR="0096148D" w:rsidRDefault="000D517D">
      <w:pPr>
        <w:rPr>
          <w:rFonts w:ascii="Arial" w:hAnsi="Arial" w:cs="Arial"/>
          <w:sz w:val="36"/>
        </w:rPr>
      </w:pPr>
      <w:r>
        <w:rPr>
          <w:rFonts w:ascii="Arial" w:hAnsi="Arial" w:cs="Arial"/>
        </w:rPr>
        <w:br w:type="page"/>
      </w:r>
      <w:r>
        <w:rPr>
          <w:rFonts w:ascii="Arial" w:hAnsi="Arial" w:cs="Arial"/>
          <w:b/>
        </w:rPr>
        <w:lastRenderedPageBreak/>
        <w:t>表</w:t>
      </w:r>
      <w:r>
        <w:rPr>
          <w:rFonts w:ascii="Arial" w:hAnsi="Arial" w:cs="Arial" w:hint="eastAsia"/>
          <w:b/>
        </w:rPr>
        <w:t>10.2.2-21</w:t>
      </w:r>
    </w:p>
    <w:p w:rsidR="0096148D" w:rsidRDefault="000D517D">
      <w:pPr>
        <w:pStyle w:val="2TimesNewRoman5020"/>
        <w:jc w:val="center"/>
        <w:rPr>
          <w:rFonts w:ascii="Arial" w:hAnsi="Arial" w:cs="Arial"/>
        </w:rPr>
      </w:pPr>
      <w:bookmarkStart w:id="348" w:name="_Toc527143615"/>
      <w:r>
        <w:rPr>
          <w:rFonts w:ascii="Arial" w:hAnsi="Arial" w:cs="Arial"/>
        </w:rPr>
        <w:t>其他项目清单与计价汇总表</w:t>
      </w:r>
      <w:bookmarkEnd w:id="348"/>
    </w:p>
    <w:p w:rsidR="0096148D" w:rsidRDefault="000D517D">
      <w:pPr>
        <w:ind w:firstLineChars="150" w:firstLine="315"/>
        <w:rPr>
          <w:rFonts w:ascii="Arial" w:hAnsi="Arial" w:cs="Arial"/>
        </w:rPr>
      </w:pPr>
      <w:r>
        <w:rPr>
          <w:rFonts w:ascii="Arial" w:hAnsi="Arial" w:cs="Arial"/>
        </w:rPr>
        <w:t>工程名称：</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rPr>
        <w:t>第</w:t>
      </w:r>
      <w:r>
        <w:rPr>
          <w:rFonts w:ascii="Arial" w:hAnsi="Arial" w:cs="Arial"/>
        </w:rPr>
        <w:t xml:space="preserve">  </w:t>
      </w:r>
      <w:r>
        <w:rPr>
          <w:rFonts w:ascii="Arial" w:hAnsi="Arial" w:cs="Arial"/>
        </w:rPr>
        <w:t>页</w:t>
      </w:r>
      <w:r>
        <w:rPr>
          <w:rFonts w:ascii="Arial" w:hAnsi="Arial" w:cs="Arial"/>
        </w:rPr>
        <w:t xml:space="preserve">  </w:t>
      </w:r>
      <w:r>
        <w:rPr>
          <w:rFonts w:ascii="Arial" w:hAnsi="Arial" w:cs="Arial"/>
        </w:rPr>
        <w:t>共</w:t>
      </w:r>
      <w:r>
        <w:rPr>
          <w:rFonts w:ascii="Arial" w:hAnsi="Arial" w:cs="Arial"/>
        </w:rPr>
        <w:t xml:space="preserve">  </w:t>
      </w:r>
      <w:r>
        <w:rPr>
          <w:rFonts w:ascii="Arial" w:hAnsi="Arial" w:cs="Arial"/>
        </w:rPr>
        <w:t>页</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828"/>
        <w:gridCol w:w="4478"/>
        <w:gridCol w:w="12"/>
        <w:gridCol w:w="1985"/>
        <w:gridCol w:w="2062"/>
      </w:tblGrid>
      <w:tr w:rsidR="0096148D">
        <w:trPr>
          <w:trHeight w:val="540"/>
          <w:jc w:val="center"/>
        </w:trPr>
        <w:tc>
          <w:tcPr>
            <w:tcW w:w="828" w:type="dxa"/>
            <w:vAlign w:val="center"/>
          </w:tcPr>
          <w:p w:rsidR="0096148D" w:rsidRDefault="000D517D">
            <w:pPr>
              <w:jc w:val="center"/>
              <w:rPr>
                <w:rFonts w:ascii="Arial" w:hAnsi="Arial" w:cs="Arial"/>
              </w:rPr>
            </w:pPr>
            <w:r>
              <w:rPr>
                <w:rFonts w:ascii="Arial" w:hAnsi="Arial" w:cs="Arial"/>
              </w:rPr>
              <w:t>序号</w:t>
            </w:r>
          </w:p>
        </w:tc>
        <w:tc>
          <w:tcPr>
            <w:tcW w:w="4490" w:type="dxa"/>
            <w:gridSpan w:val="2"/>
            <w:vAlign w:val="center"/>
          </w:tcPr>
          <w:p w:rsidR="0096148D" w:rsidRDefault="000D517D">
            <w:pPr>
              <w:jc w:val="center"/>
              <w:rPr>
                <w:rFonts w:ascii="Arial" w:hAnsi="Arial" w:cs="Arial"/>
              </w:rPr>
            </w:pPr>
            <w:r>
              <w:rPr>
                <w:rFonts w:ascii="Arial" w:hAnsi="Arial" w:cs="Arial"/>
              </w:rPr>
              <w:t>项</w:t>
            </w:r>
            <w:r>
              <w:rPr>
                <w:rFonts w:ascii="Arial" w:hAnsi="Arial" w:cs="Arial"/>
              </w:rPr>
              <w:t xml:space="preserve">  </w:t>
            </w:r>
            <w:r>
              <w:rPr>
                <w:rFonts w:ascii="Arial" w:hAnsi="Arial" w:cs="Arial"/>
              </w:rPr>
              <w:t>目</w:t>
            </w:r>
            <w:r>
              <w:rPr>
                <w:rFonts w:ascii="Arial" w:hAnsi="Arial" w:cs="Arial"/>
              </w:rPr>
              <w:t xml:space="preserve">  </w:t>
            </w:r>
            <w:r>
              <w:rPr>
                <w:rFonts w:ascii="Arial" w:hAnsi="Arial" w:cs="Arial"/>
              </w:rPr>
              <w:t>名</w:t>
            </w:r>
            <w:r>
              <w:rPr>
                <w:rFonts w:ascii="Arial" w:hAnsi="Arial" w:cs="Arial"/>
              </w:rPr>
              <w:t xml:space="preserve">  </w:t>
            </w:r>
            <w:r>
              <w:rPr>
                <w:rFonts w:ascii="Arial" w:hAnsi="Arial" w:cs="Arial"/>
              </w:rPr>
              <w:t>称</w:t>
            </w:r>
          </w:p>
        </w:tc>
        <w:tc>
          <w:tcPr>
            <w:tcW w:w="1985" w:type="dxa"/>
            <w:vAlign w:val="center"/>
          </w:tcPr>
          <w:p w:rsidR="0096148D" w:rsidRDefault="000D517D">
            <w:pPr>
              <w:jc w:val="center"/>
              <w:rPr>
                <w:rFonts w:ascii="Arial" w:hAnsi="Arial" w:cs="Arial"/>
              </w:rPr>
            </w:pPr>
            <w:r>
              <w:rPr>
                <w:rFonts w:ascii="Arial" w:hAnsi="Arial" w:cs="Arial"/>
              </w:rPr>
              <w:t>金</w:t>
            </w:r>
            <w:r>
              <w:rPr>
                <w:rFonts w:ascii="Arial" w:hAnsi="Arial" w:cs="Arial"/>
              </w:rPr>
              <w:t xml:space="preserve"> </w:t>
            </w:r>
            <w:r>
              <w:rPr>
                <w:rFonts w:ascii="Arial" w:hAnsi="Arial" w:cs="Arial"/>
              </w:rPr>
              <w:t>额（元）</w:t>
            </w:r>
          </w:p>
        </w:tc>
        <w:tc>
          <w:tcPr>
            <w:tcW w:w="2062" w:type="dxa"/>
            <w:vAlign w:val="center"/>
          </w:tcPr>
          <w:p w:rsidR="0096148D" w:rsidRDefault="000D517D">
            <w:pPr>
              <w:jc w:val="center"/>
              <w:rPr>
                <w:rFonts w:ascii="Arial" w:hAnsi="Arial" w:cs="Arial"/>
              </w:rPr>
            </w:pPr>
            <w:r>
              <w:rPr>
                <w:rFonts w:ascii="Arial" w:hAnsi="Arial" w:cs="Arial"/>
              </w:rPr>
              <w:t>备注</w:t>
            </w:r>
          </w:p>
        </w:tc>
      </w:tr>
      <w:tr w:rsidR="0096148D">
        <w:trPr>
          <w:cantSplit/>
          <w:trHeight w:val="540"/>
          <w:jc w:val="center"/>
        </w:trPr>
        <w:tc>
          <w:tcPr>
            <w:tcW w:w="828" w:type="dxa"/>
            <w:vAlign w:val="center"/>
          </w:tcPr>
          <w:p w:rsidR="0096148D" w:rsidRDefault="000D517D">
            <w:pPr>
              <w:jc w:val="center"/>
              <w:rPr>
                <w:rFonts w:ascii="宋体" w:hAnsi="宋体" w:cs="Arial"/>
                <w:sz w:val="18"/>
                <w:szCs w:val="18"/>
              </w:rPr>
            </w:pPr>
            <w:r>
              <w:rPr>
                <w:rFonts w:cs="Arial" w:hint="eastAsia"/>
                <w:sz w:val="18"/>
                <w:szCs w:val="18"/>
              </w:rPr>
              <w:t>1</w:t>
            </w:r>
          </w:p>
        </w:tc>
        <w:tc>
          <w:tcPr>
            <w:tcW w:w="4490" w:type="dxa"/>
            <w:gridSpan w:val="2"/>
            <w:vAlign w:val="center"/>
          </w:tcPr>
          <w:p w:rsidR="0096148D" w:rsidRDefault="000D517D">
            <w:pPr>
              <w:rPr>
                <w:rFonts w:ascii="宋体" w:hAnsi="宋体" w:cs="Arial"/>
                <w:sz w:val="18"/>
                <w:szCs w:val="18"/>
              </w:rPr>
            </w:pPr>
            <w:r>
              <w:rPr>
                <w:rFonts w:cs="Arial" w:hint="eastAsia"/>
                <w:sz w:val="18"/>
                <w:szCs w:val="18"/>
              </w:rPr>
              <w:t>暂列金额</w:t>
            </w:r>
          </w:p>
        </w:tc>
        <w:tc>
          <w:tcPr>
            <w:tcW w:w="1985" w:type="dxa"/>
            <w:vAlign w:val="center"/>
          </w:tcPr>
          <w:p w:rsidR="0096148D" w:rsidRDefault="0096148D">
            <w:pPr>
              <w:jc w:val="center"/>
              <w:rPr>
                <w:rFonts w:ascii="Arial" w:hAnsi="Arial" w:cs="Arial"/>
              </w:rPr>
            </w:pPr>
          </w:p>
        </w:tc>
        <w:tc>
          <w:tcPr>
            <w:tcW w:w="2062"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0D517D">
            <w:pPr>
              <w:jc w:val="center"/>
              <w:rPr>
                <w:rFonts w:ascii="宋体" w:hAnsi="宋体" w:cs="Arial"/>
                <w:sz w:val="18"/>
                <w:szCs w:val="18"/>
              </w:rPr>
            </w:pPr>
            <w:r>
              <w:rPr>
                <w:rFonts w:cs="Arial" w:hint="eastAsia"/>
                <w:sz w:val="18"/>
                <w:szCs w:val="18"/>
              </w:rPr>
              <w:t>1.1</w:t>
            </w:r>
          </w:p>
        </w:tc>
        <w:tc>
          <w:tcPr>
            <w:tcW w:w="4490" w:type="dxa"/>
            <w:gridSpan w:val="2"/>
            <w:vAlign w:val="center"/>
          </w:tcPr>
          <w:p w:rsidR="0096148D" w:rsidRDefault="000D517D">
            <w:pPr>
              <w:rPr>
                <w:rFonts w:ascii="宋体" w:hAnsi="宋体" w:cs="Arial"/>
                <w:sz w:val="18"/>
                <w:szCs w:val="18"/>
              </w:rPr>
            </w:pPr>
            <w:r>
              <w:rPr>
                <w:rFonts w:cs="Arial" w:hint="eastAsia"/>
                <w:sz w:val="18"/>
                <w:szCs w:val="18"/>
              </w:rPr>
              <w:t>标化工地增加费</w:t>
            </w:r>
          </w:p>
        </w:tc>
        <w:tc>
          <w:tcPr>
            <w:tcW w:w="1985" w:type="dxa"/>
            <w:vAlign w:val="center"/>
          </w:tcPr>
          <w:p w:rsidR="0096148D" w:rsidRDefault="0096148D">
            <w:pPr>
              <w:jc w:val="center"/>
              <w:rPr>
                <w:rFonts w:ascii="Arial" w:hAnsi="Arial" w:cs="Arial"/>
              </w:rPr>
            </w:pPr>
          </w:p>
        </w:tc>
        <w:tc>
          <w:tcPr>
            <w:tcW w:w="2062"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0D517D">
            <w:pPr>
              <w:jc w:val="center"/>
              <w:rPr>
                <w:rFonts w:ascii="宋体" w:hAnsi="宋体" w:cs="Arial"/>
                <w:sz w:val="18"/>
                <w:szCs w:val="18"/>
              </w:rPr>
            </w:pPr>
            <w:r>
              <w:rPr>
                <w:rFonts w:cs="Arial" w:hint="eastAsia"/>
                <w:sz w:val="18"/>
                <w:szCs w:val="18"/>
              </w:rPr>
              <w:t>1.2</w:t>
            </w:r>
          </w:p>
        </w:tc>
        <w:tc>
          <w:tcPr>
            <w:tcW w:w="4490" w:type="dxa"/>
            <w:gridSpan w:val="2"/>
            <w:vAlign w:val="center"/>
          </w:tcPr>
          <w:p w:rsidR="0096148D" w:rsidRDefault="000D517D">
            <w:pPr>
              <w:rPr>
                <w:rFonts w:ascii="宋体" w:hAnsi="宋体" w:cs="Arial"/>
                <w:sz w:val="18"/>
                <w:szCs w:val="18"/>
              </w:rPr>
            </w:pPr>
            <w:r>
              <w:rPr>
                <w:rFonts w:cs="Arial" w:hint="eastAsia"/>
                <w:sz w:val="18"/>
                <w:szCs w:val="18"/>
              </w:rPr>
              <w:t>优质工程增加费</w:t>
            </w:r>
          </w:p>
        </w:tc>
        <w:tc>
          <w:tcPr>
            <w:tcW w:w="1985" w:type="dxa"/>
            <w:vAlign w:val="center"/>
          </w:tcPr>
          <w:p w:rsidR="0096148D" w:rsidRDefault="0096148D">
            <w:pPr>
              <w:jc w:val="center"/>
              <w:rPr>
                <w:rFonts w:ascii="Arial" w:hAnsi="Arial" w:cs="Arial"/>
              </w:rPr>
            </w:pPr>
          </w:p>
        </w:tc>
        <w:tc>
          <w:tcPr>
            <w:tcW w:w="2062"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0D517D">
            <w:pPr>
              <w:jc w:val="center"/>
              <w:rPr>
                <w:rFonts w:ascii="宋体" w:hAnsi="宋体" w:cs="Arial"/>
                <w:sz w:val="18"/>
                <w:szCs w:val="18"/>
              </w:rPr>
            </w:pPr>
            <w:r>
              <w:rPr>
                <w:rFonts w:cs="Arial" w:hint="eastAsia"/>
                <w:sz w:val="18"/>
                <w:szCs w:val="18"/>
              </w:rPr>
              <w:t>1.3</w:t>
            </w:r>
          </w:p>
        </w:tc>
        <w:tc>
          <w:tcPr>
            <w:tcW w:w="4490" w:type="dxa"/>
            <w:gridSpan w:val="2"/>
            <w:vAlign w:val="center"/>
          </w:tcPr>
          <w:p w:rsidR="0096148D" w:rsidRDefault="000D517D">
            <w:pPr>
              <w:rPr>
                <w:rFonts w:ascii="宋体" w:hAnsi="宋体" w:cs="Arial"/>
                <w:sz w:val="18"/>
                <w:szCs w:val="18"/>
              </w:rPr>
            </w:pPr>
            <w:r>
              <w:rPr>
                <w:rFonts w:cs="Arial" w:hint="eastAsia"/>
                <w:sz w:val="18"/>
                <w:szCs w:val="18"/>
              </w:rPr>
              <w:t>其他暂列金额</w:t>
            </w:r>
          </w:p>
        </w:tc>
        <w:tc>
          <w:tcPr>
            <w:tcW w:w="1985" w:type="dxa"/>
            <w:vAlign w:val="center"/>
          </w:tcPr>
          <w:p w:rsidR="0096148D" w:rsidRDefault="0096148D">
            <w:pPr>
              <w:jc w:val="center"/>
              <w:rPr>
                <w:rFonts w:ascii="Arial" w:hAnsi="Arial" w:cs="Arial"/>
              </w:rPr>
            </w:pPr>
          </w:p>
        </w:tc>
        <w:tc>
          <w:tcPr>
            <w:tcW w:w="2062"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0D517D">
            <w:pPr>
              <w:jc w:val="center"/>
              <w:rPr>
                <w:rFonts w:ascii="宋体" w:hAnsi="宋体" w:cs="Arial"/>
                <w:sz w:val="18"/>
                <w:szCs w:val="18"/>
              </w:rPr>
            </w:pPr>
            <w:r>
              <w:rPr>
                <w:rFonts w:cs="Arial" w:hint="eastAsia"/>
                <w:sz w:val="18"/>
                <w:szCs w:val="18"/>
              </w:rPr>
              <w:t>2</w:t>
            </w:r>
          </w:p>
        </w:tc>
        <w:tc>
          <w:tcPr>
            <w:tcW w:w="4490" w:type="dxa"/>
            <w:gridSpan w:val="2"/>
            <w:vAlign w:val="center"/>
          </w:tcPr>
          <w:p w:rsidR="0096148D" w:rsidRDefault="000D517D">
            <w:pPr>
              <w:rPr>
                <w:rFonts w:ascii="宋体" w:hAnsi="宋体" w:cs="Arial"/>
                <w:sz w:val="18"/>
                <w:szCs w:val="18"/>
              </w:rPr>
            </w:pPr>
            <w:r>
              <w:rPr>
                <w:rFonts w:cs="Arial" w:hint="eastAsia"/>
                <w:sz w:val="18"/>
                <w:szCs w:val="18"/>
              </w:rPr>
              <w:t>暂估价</w:t>
            </w:r>
          </w:p>
        </w:tc>
        <w:tc>
          <w:tcPr>
            <w:tcW w:w="1985" w:type="dxa"/>
            <w:vAlign w:val="center"/>
          </w:tcPr>
          <w:p w:rsidR="0096148D" w:rsidRDefault="0096148D">
            <w:pPr>
              <w:jc w:val="center"/>
              <w:rPr>
                <w:rFonts w:ascii="Arial" w:hAnsi="Arial" w:cs="Arial"/>
              </w:rPr>
            </w:pPr>
          </w:p>
        </w:tc>
        <w:tc>
          <w:tcPr>
            <w:tcW w:w="2062"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0D517D">
            <w:pPr>
              <w:jc w:val="center"/>
              <w:rPr>
                <w:rFonts w:ascii="宋体" w:hAnsi="宋体" w:cs="Arial"/>
                <w:sz w:val="18"/>
                <w:szCs w:val="18"/>
              </w:rPr>
            </w:pPr>
            <w:r>
              <w:rPr>
                <w:rFonts w:cs="Arial" w:hint="eastAsia"/>
                <w:sz w:val="18"/>
                <w:szCs w:val="18"/>
              </w:rPr>
              <w:t>2.1</w:t>
            </w:r>
          </w:p>
        </w:tc>
        <w:tc>
          <w:tcPr>
            <w:tcW w:w="4490" w:type="dxa"/>
            <w:gridSpan w:val="2"/>
            <w:vAlign w:val="center"/>
          </w:tcPr>
          <w:p w:rsidR="0096148D" w:rsidRDefault="000D517D">
            <w:pPr>
              <w:rPr>
                <w:rFonts w:ascii="宋体" w:hAnsi="宋体" w:cs="Arial"/>
                <w:sz w:val="18"/>
                <w:szCs w:val="18"/>
              </w:rPr>
            </w:pPr>
            <w:r>
              <w:rPr>
                <w:rFonts w:cs="Arial" w:hint="eastAsia"/>
                <w:sz w:val="18"/>
                <w:szCs w:val="18"/>
              </w:rPr>
              <w:t>材料（设备）暂估价</w:t>
            </w:r>
          </w:p>
        </w:tc>
        <w:tc>
          <w:tcPr>
            <w:tcW w:w="1985" w:type="dxa"/>
            <w:vAlign w:val="center"/>
          </w:tcPr>
          <w:p w:rsidR="0096148D" w:rsidRDefault="0096148D">
            <w:pPr>
              <w:jc w:val="center"/>
              <w:rPr>
                <w:rFonts w:ascii="Arial" w:hAnsi="Arial" w:cs="Arial"/>
              </w:rPr>
            </w:pPr>
          </w:p>
        </w:tc>
        <w:tc>
          <w:tcPr>
            <w:tcW w:w="2062"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0D517D">
            <w:pPr>
              <w:jc w:val="center"/>
              <w:rPr>
                <w:rFonts w:ascii="宋体" w:hAnsi="宋体" w:cs="Arial"/>
                <w:sz w:val="18"/>
                <w:szCs w:val="18"/>
              </w:rPr>
            </w:pPr>
            <w:r>
              <w:rPr>
                <w:rFonts w:cs="Arial" w:hint="eastAsia"/>
                <w:sz w:val="18"/>
                <w:szCs w:val="18"/>
              </w:rPr>
              <w:t>2.2</w:t>
            </w:r>
          </w:p>
        </w:tc>
        <w:tc>
          <w:tcPr>
            <w:tcW w:w="4490" w:type="dxa"/>
            <w:gridSpan w:val="2"/>
            <w:vAlign w:val="center"/>
          </w:tcPr>
          <w:p w:rsidR="0096148D" w:rsidRDefault="000D517D">
            <w:pPr>
              <w:rPr>
                <w:rFonts w:ascii="宋体" w:hAnsi="宋体" w:cs="Arial"/>
                <w:sz w:val="18"/>
                <w:szCs w:val="18"/>
              </w:rPr>
            </w:pPr>
            <w:r>
              <w:rPr>
                <w:rFonts w:cs="Arial" w:hint="eastAsia"/>
                <w:sz w:val="18"/>
                <w:szCs w:val="18"/>
              </w:rPr>
              <w:t>专业工程暂估价</w:t>
            </w:r>
          </w:p>
        </w:tc>
        <w:tc>
          <w:tcPr>
            <w:tcW w:w="1985" w:type="dxa"/>
            <w:vAlign w:val="center"/>
          </w:tcPr>
          <w:p w:rsidR="0096148D" w:rsidRDefault="0096148D">
            <w:pPr>
              <w:jc w:val="center"/>
              <w:rPr>
                <w:rFonts w:ascii="Arial" w:hAnsi="Arial" w:cs="Arial"/>
              </w:rPr>
            </w:pPr>
          </w:p>
        </w:tc>
        <w:tc>
          <w:tcPr>
            <w:tcW w:w="2062"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0D517D">
            <w:pPr>
              <w:jc w:val="center"/>
              <w:rPr>
                <w:rFonts w:ascii="宋体" w:hAnsi="宋体" w:cs="Arial"/>
                <w:sz w:val="18"/>
                <w:szCs w:val="18"/>
              </w:rPr>
            </w:pPr>
            <w:r>
              <w:rPr>
                <w:rFonts w:cs="Arial" w:hint="eastAsia"/>
                <w:sz w:val="18"/>
                <w:szCs w:val="18"/>
              </w:rPr>
              <w:t>2.3</w:t>
            </w:r>
          </w:p>
        </w:tc>
        <w:tc>
          <w:tcPr>
            <w:tcW w:w="4490" w:type="dxa"/>
            <w:gridSpan w:val="2"/>
            <w:vAlign w:val="center"/>
          </w:tcPr>
          <w:p w:rsidR="0096148D" w:rsidRDefault="000D517D">
            <w:pPr>
              <w:rPr>
                <w:rFonts w:ascii="宋体" w:hAnsi="宋体" w:cs="Arial"/>
                <w:sz w:val="18"/>
                <w:szCs w:val="18"/>
              </w:rPr>
            </w:pPr>
            <w:r>
              <w:rPr>
                <w:rFonts w:cs="Arial" w:hint="eastAsia"/>
                <w:sz w:val="18"/>
                <w:szCs w:val="18"/>
              </w:rPr>
              <w:t>专项技术措施暂估价</w:t>
            </w:r>
          </w:p>
        </w:tc>
        <w:tc>
          <w:tcPr>
            <w:tcW w:w="1985" w:type="dxa"/>
            <w:vAlign w:val="center"/>
          </w:tcPr>
          <w:p w:rsidR="0096148D" w:rsidRDefault="0096148D">
            <w:pPr>
              <w:jc w:val="center"/>
              <w:rPr>
                <w:rFonts w:ascii="Arial" w:hAnsi="Arial" w:cs="Arial"/>
              </w:rPr>
            </w:pPr>
          </w:p>
        </w:tc>
        <w:tc>
          <w:tcPr>
            <w:tcW w:w="2062"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0D517D">
            <w:pPr>
              <w:jc w:val="center"/>
              <w:rPr>
                <w:rFonts w:ascii="宋体" w:hAnsi="宋体" w:cs="Arial"/>
                <w:sz w:val="18"/>
                <w:szCs w:val="18"/>
              </w:rPr>
            </w:pPr>
            <w:r>
              <w:rPr>
                <w:rFonts w:cs="Arial" w:hint="eastAsia"/>
                <w:sz w:val="18"/>
                <w:szCs w:val="18"/>
              </w:rPr>
              <w:t>3</w:t>
            </w:r>
          </w:p>
        </w:tc>
        <w:tc>
          <w:tcPr>
            <w:tcW w:w="4490" w:type="dxa"/>
            <w:gridSpan w:val="2"/>
            <w:vAlign w:val="center"/>
          </w:tcPr>
          <w:p w:rsidR="0096148D" w:rsidRDefault="000D517D">
            <w:pPr>
              <w:rPr>
                <w:rFonts w:ascii="宋体" w:hAnsi="宋体" w:cs="Arial"/>
                <w:sz w:val="18"/>
                <w:szCs w:val="18"/>
              </w:rPr>
            </w:pPr>
            <w:r>
              <w:rPr>
                <w:rFonts w:cs="Arial" w:hint="eastAsia"/>
                <w:sz w:val="18"/>
                <w:szCs w:val="18"/>
              </w:rPr>
              <w:t>计日工</w:t>
            </w:r>
          </w:p>
        </w:tc>
        <w:tc>
          <w:tcPr>
            <w:tcW w:w="1985" w:type="dxa"/>
            <w:vAlign w:val="center"/>
          </w:tcPr>
          <w:p w:rsidR="0096148D" w:rsidRDefault="0096148D">
            <w:pPr>
              <w:jc w:val="center"/>
              <w:rPr>
                <w:rFonts w:ascii="Arial" w:hAnsi="Arial" w:cs="Arial"/>
              </w:rPr>
            </w:pPr>
          </w:p>
        </w:tc>
        <w:tc>
          <w:tcPr>
            <w:tcW w:w="2062"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0D517D">
            <w:pPr>
              <w:jc w:val="center"/>
              <w:rPr>
                <w:rFonts w:ascii="宋体" w:hAnsi="宋体" w:cs="Arial"/>
                <w:sz w:val="18"/>
                <w:szCs w:val="18"/>
              </w:rPr>
            </w:pPr>
            <w:r>
              <w:rPr>
                <w:rFonts w:cs="Arial" w:hint="eastAsia"/>
                <w:sz w:val="18"/>
                <w:szCs w:val="18"/>
              </w:rPr>
              <w:t>4</w:t>
            </w:r>
          </w:p>
        </w:tc>
        <w:tc>
          <w:tcPr>
            <w:tcW w:w="4490" w:type="dxa"/>
            <w:gridSpan w:val="2"/>
            <w:vAlign w:val="center"/>
          </w:tcPr>
          <w:p w:rsidR="0096148D" w:rsidRDefault="000D517D">
            <w:pPr>
              <w:rPr>
                <w:rFonts w:ascii="宋体" w:hAnsi="宋体" w:cs="Arial"/>
                <w:sz w:val="18"/>
                <w:szCs w:val="18"/>
              </w:rPr>
            </w:pPr>
            <w:r>
              <w:rPr>
                <w:rFonts w:cs="Arial" w:hint="eastAsia"/>
                <w:sz w:val="18"/>
                <w:szCs w:val="18"/>
              </w:rPr>
              <w:t>总承包服务费</w:t>
            </w:r>
          </w:p>
        </w:tc>
        <w:tc>
          <w:tcPr>
            <w:tcW w:w="1985" w:type="dxa"/>
            <w:vAlign w:val="center"/>
          </w:tcPr>
          <w:p w:rsidR="0096148D" w:rsidRDefault="0096148D">
            <w:pPr>
              <w:jc w:val="center"/>
              <w:rPr>
                <w:rFonts w:ascii="Arial" w:hAnsi="Arial" w:cs="Arial"/>
              </w:rPr>
            </w:pPr>
          </w:p>
        </w:tc>
        <w:tc>
          <w:tcPr>
            <w:tcW w:w="2062"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4490" w:type="dxa"/>
            <w:gridSpan w:val="2"/>
            <w:vAlign w:val="center"/>
          </w:tcPr>
          <w:p w:rsidR="0096148D" w:rsidRDefault="0096148D">
            <w:pPr>
              <w:jc w:val="center"/>
              <w:rPr>
                <w:rFonts w:ascii="Arial" w:hAnsi="Arial" w:cs="Arial"/>
              </w:rPr>
            </w:pPr>
          </w:p>
        </w:tc>
        <w:tc>
          <w:tcPr>
            <w:tcW w:w="1985" w:type="dxa"/>
            <w:vAlign w:val="center"/>
          </w:tcPr>
          <w:p w:rsidR="0096148D" w:rsidRDefault="0096148D">
            <w:pPr>
              <w:jc w:val="center"/>
              <w:rPr>
                <w:rFonts w:ascii="Arial" w:hAnsi="Arial" w:cs="Arial"/>
              </w:rPr>
            </w:pPr>
          </w:p>
        </w:tc>
        <w:tc>
          <w:tcPr>
            <w:tcW w:w="2062"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4490" w:type="dxa"/>
            <w:gridSpan w:val="2"/>
            <w:vAlign w:val="center"/>
          </w:tcPr>
          <w:p w:rsidR="0096148D" w:rsidRDefault="0096148D">
            <w:pPr>
              <w:jc w:val="center"/>
              <w:rPr>
                <w:rFonts w:ascii="Arial" w:hAnsi="Arial" w:cs="Arial"/>
              </w:rPr>
            </w:pPr>
          </w:p>
        </w:tc>
        <w:tc>
          <w:tcPr>
            <w:tcW w:w="1985" w:type="dxa"/>
            <w:vAlign w:val="center"/>
          </w:tcPr>
          <w:p w:rsidR="0096148D" w:rsidRDefault="0096148D">
            <w:pPr>
              <w:jc w:val="center"/>
              <w:rPr>
                <w:rFonts w:ascii="Arial" w:hAnsi="Arial" w:cs="Arial"/>
              </w:rPr>
            </w:pPr>
          </w:p>
        </w:tc>
        <w:tc>
          <w:tcPr>
            <w:tcW w:w="2062"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4490" w:type="dxa"/>
            <w:gridSpan w:val="2"/>
            <w:vAlign w:val="center"/>
          </w:tcPr>
          <w:p w:rsidR="0096148D" w:rsidRDefault="0096148D">
            <w:pPr>
              <w:jc w:val="center"/>
              <w:rPr>
                <w:rFonts w:ascii="Arial" w:hAnsi="Arial" w:cs="Arial"/>
              </w:rPr>
            </w:pPr>
          </w:p>
        </w:tc>
        <w:tc>
          <w:tcPr>
            <w:tcW w:w="1985" w:type="dxa"/>
            <w:vAlign w:val="center"/>
          </w:tcPr>
          <w:p w:rsidR="0096148D" w:rsidRDefault="0096148D">
            <w:pPr>
              <w:jc w:val="center"/>
              <w:rPr>
                <w:rFonts w:ascii="Arial" w:hAnsi="Arial" w:cs="Arial"/>
              </w:rPr>
            </w:pPr>
          </w:p>
        </w:tc>
        <w:tc>
          <w:tcPr>
            <w:tcW w:w="2062"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4490" w:type="dxa"/>
            <w:gridSpan w:val="2"/>
            <w:vAlign w:val="center"/>
          </w:tcPr>
          <w:p w:rsidR="0096148D" w:rsidRDefault="0096148D">
            <w:pPr>
              <w:jc w:val="center"/>
              <w:rPr>
                <w:rFonts w:ascii="Arial" w:hAnsi="Arial" w:cs="Arial"/>
              </w:rPr>
            </w:pPr>
          </w:p>
        </w:tc>
        <w:tc>
          <w:tcPr>
            <w:tcW w:w="1985" w:type="dxa"/>
            <w:vAlign w:val="center"/>
          </w:tcPr>
          <w:p w:rsidR="0096148D" w:rsidRDefault="0096148D">
            <w:pPr>
              <w:jc w:val="center"/>
              <w:rPr>
                <w:rFonts w:ascii="Arial" w:hAnsi="Arial" w:cs="Arial"/>
              </w:rPr>
            </w:pPr>
          </w:p>
        </w:tc>
        <w:tc>
          <w:tcPr>
            <w:tcW w:w="2062"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4490" w:type="dxa"/>
            <w:gridSpan w:val="2"/>
            <w:vAlign w:val="center"/>
          </w:tcPr>
          <w:p w:rsidR="0096148D" w:rsidRDefault="0096148D">
            <w:pPr>
              <w:jc w:val="center"/>
              <w:rPr>
                <w:rFonts w:ascii="Arial" w:hAnsi="Arial" w:cs="Arial"/>
              </w:rPr>
            </w:pPr>
          </w:p>
        </w:tc>
        <w:tc>
          <w:tcPr>
            <w:tcW w:w="1985" w:type="dxa"/>
            <w:vAlign w:val="center"/>
          </w:tcPr>
          <w:p w:rsidR="0096148D" w:rsidRDefault="0096148D">
            <w:pPr>
              <w:jc w:val="center"/>
              <w:rPr>
                <w:rFonts w:ascii="Arial" w:hAnsi="Arial" w:cs="Arial"/>
              </w:rPr>
            </w:pPr>
          </w:p>
        </w:tc>
        <w:tc>
          <w:tcPr>
            <w:tcW w:w="2062"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4490" w:type="dxa"/>
            <w:gridSpan w:val="2"/>
            <w:vAlign w:val="center"/>
          </w:tcPr>
          <w:p w:rsidR="0096148D" w:rsidRDefault="0096148D">
            <w:pPr>
              <w:jc w:val="center"/>
              <w:rPr>
                <w:rFonts w:ascii="Arial" w:hAnsi="Arial" w:cs="Arial"/>
              </w:rPr>
            </w:pPr>
          </w:p>
        </w:tc>
        <w:tc>
          <w:tcPr>
            <w:tcW w:w="1985" w:type="dxa"/>
            <w:vAlign w:val="center"/>
          </w:tcPr>
          <w:p w:rsidR="0096148D" w:rsidRDefault="0096148D">
            <w:pPr>
              <w:jc w:val="center"/>
              <w:rPr>
                <w:rFonts w:ascii="Arial" w:hAnsi="Arial" w:cs="Arial"/>
              </w:rPr>
            </w:pPr>
          </w:p>
        </w:tc>
        <w:tc>
          <w:tcPr>
            <w:tcW w:w="2062"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4490" w:type="dxa"/>
            <w:gridSpan w:val="2"/>
            <w:vAlign w:val="center"/>
          </w:tcPr>
          <w:p w:rsidR="0096148D" w:rsidRDefault="0096148D">
            <w:pPr>
              <w:jc w:val="center"/>
              <w:rPr>
                <w:rFonts w:ascii="Arial" w:hAnsi="Arial" w:cs="Arial"/>
              </w:rPr>
            </w:pPr>
          </w:p>
        </w:tc>
        <w:tc>
          <w:tcPr>
            <w:tcW w:w="1985" w:type="dxa"/>
            <w:vAlign w:val="center"/>
          </w:tcPr>
          <w:p w:rsidR="0096148D" w:rsidRDefault="0096148D">
            <w:pPr>
              <w:jc w:val="center"/>
              <w:rPr>
                <w:rFonts w:ascii="Arial" w:hAnsi="Arial" w:cs="Arial"/>
              </w:rPr>
            </w:pPr>
          </w:p>
        </w:tc>
        <w:tc>
          <w:tcPr>
            <w:tcW w:w="2062"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4490" w:type="dxa"/>
            <w:gridSpan w:val="2"/>
            <w:vAlign w:val="center"/>
          </w:tcPr>
          <w:p w:rsidR="0096148D" w:rsidRDefault="0096148D">
            <w:pPr>
              <w:jc w:val="center"/>
              <w:rPr>
                <w:rFonts w:ascii="Arial" w:hAnsi="Arial" w:cs="Arial"/>
              </w:rPr>
            </w:pPr>
          </w:p>
        </w:tc>
        <w:tc>
          <w:tcPr>
            <w:tcW w:w="1985" w:type="dxa"/>
            <w:vAlign w:val="center"/>
          </w:tcPr>
          <w:p w:rsidR="0096148D" w:rsidRDefault="0096148D">
            <w:pPr>
              <w:jc w:val="center"/>
              <w:rPr>
                <w:rFonts w:ascii="Arial" w:hAnsi="Arial" w:cs="Arial"/>
              </w:rPr>
            </w:pPr>
          </w:p>
        </w:tc>
        <w:tc>
          <w:tcPr>
            <w:tcW w:w="2062"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4490" w:type="dxa"/>
            <w:gridSpan w:val="2"/>
            <w:vAlign w:val="center"/>
          </w:tcPr>
          <w:p w:rsidR="0096148D" w:rsidRDefault="0096148D">
            <w:pPr>
              <w:jc w:val="center"/>
              <w:rPr>
                <w:rFonts w:ascii="Arial" w:hAnsi="Arial" w:cs="Arial"/>
              </w:rPr>
            </w:pPr>
          </w:p>
        </w:tc>
        <w:tc>
          <w:tcPr>
            <w:tcW w:w="1985" w:type="dxa"/>
            <w:vAlign w:val="center"/>
          </w:tcPr>
          <w:p w:rsidR="0096148D" w:rsidRDefault="0096148D">
            <w:pPr>
              <w:jc w:val="center"/>
              <w:rPr>
                <w:rFonts w:ascii="Arial" w:hAnsi="Arial" w:cs="Arial"/>
              </w:rPr>
            </w:pPr>
          </w:p>
        </w:tc>
        <w:tc>
          <w:tcPr>
            <w:tcW w:w="2062" w:type="dxa"/>
            <w:vAlign w:val="center"/>
          </w:tcPr>
          <w:p w:rsidR="0096148D" w:rsidRDefault="0096148D">
            <w:pPr>
              <w:jc w:val="center"/>
              <w:rPr>
                <w:rFonts w:ascii="Arial" w:hAnsi="Arial" w:cs="Arial"/>
              </w:rPr>
            </w:pPr>
          </w:p>
        </w:tc>
      </w:tr>
      <w:tr w:rsidR="0096148D">
        <w:trPr>
          <w:trHeight w:val="540"/>
          <w:jc w:val="center"/>
        </w:trPr>
        <w:tc>
          <w:tcPr>
            <w:tcW w:w="5306" w:type="dxa"/>
            <w:gridSpan w:val="2"/>
            <w:vAlign w:val="center"/>
          </w:tcPr>
          <w:p w:rsidR="0096148D" w:rsidRDefault="000D517D">
            <w:pPr>
              <w:jc w:val="center"/>
              <w:rPr>
                <w:rFonts w:ascii="Arial" w:hAnsi="Arial" w:cs="Arial"/>
              </w:rPr>
            </w:pPr>
            <w:r>
              <w:rPr>
                <w:rFonts w:ascii="Arial" w:hAnsi="Arial" w:cs="Arial" w:hint="eastAsia"/>
              </w:rPr>
              <w:t>合</w:t>
            </w:r>
            <w:r>
              <w:rPr>
                <w:rFonts w:ascii="Arial" w:hAnsi="Arial" w:cs="Arial" w:hint="eastAsia"/>
              </w:rPr>
              <w:t xml:space="preserve">  </w:t>
            </w:r>
            <w:r>
              <w:rPr>
                <w:rFonts w:ascii="Arial" w:hAnsi="Arial" w:cs="Arial" w:hint="eastAsia"/>
              </w:rPr>
              <w:t>计</w:t>
            </w:r>
          </w:p>
        </w:tc>
        <w:tc>
          <w:tcPr>
            <w:tcW w:w="4059" w:type="dxa"/>
            <w:gridSpan w:val="3"/>
            <w:vAlign w:val="center"/>
          </w:tcPr>
          <w:p w:rsidR="0096148D" w:rsidRDefault="0096148D">
            <w:pPr>
              <w:jc w:val="center"/>
              <w:rPr>
                <w:rFonts w:ascii="Arial" w:hAnsi="Arial" w:cs="Arial"/>
              </w:rPr>
            </w:pPr>
          </w:p>
        </w:tc>
      </w:tr>
    </w:tbl>
    <w:p w:rsidR="0096148D" w:rsidRDefault="000D517D">
      <w:pPr>
        <w:rPr>
          <w:rFonts w:ascii="Arial" w:hAnsi="Arial" w:cs="Arial"/>
          <w:b/>
          <w:sz w:val="36"/>
        </w:rPr>
      </w:pPr>
      <w:r>
        <w:rPr>
          <w:rFonts w:ascii="Arial" w:hAnsi="Arial" w:cs="Arial"/>
          <w:szCs w:val="21"/>
        </w:rPr>
        <w:br w:type="page"/>
      </w:r>
      <w:r>
        <w:rPr>
          <w:rFonts w:ascii="Arial" w:hAnsi="Arial" w:cs="Arial"/>
          <w:b/>
        </w:rPr>
        <w:lastRenderedPageBreak/>
        <w:t>表</w:t>
      </w:r>
      <w:r>
        <w:rPr>
          <w:rFonts w:ascii="Arial" w:hAnsi="Arial" w:cs="Arial" w:hint="eastAsia"/>
          <w:b/>
        </w:rPr>
        <w:t>10.2.2-22</w:t>
      </w:r>
      <w:r>
        <w:rPr>
          <w:rFonts w:ascii="Arial" w:hAnsi="Arial" w:cs="Arial"/>
          <w:b/>
          <w:sz w:val="36"/>
        </w:rPr>
        <w:t xml:space="preserve"> </w:t>
      </w:r>
    </w:p>
    <w:p w:rsidR="0096148D" w:rsidRDefault="000D517D">
      <w:pPr>
        <w:pStyle w:val="2TimesNewRoman5020"/>
        <w:jc w:val="center"/>
        <w:rPr>
          <w:rFonts w:ascii="Arial" w:hAnsi="Arial" w:cs="Arial"/>
        </w:rPr>
      </w:pPr>
      <w:bookmarkStart w:id="349" w:name="_Toc527143616"/>
      <w:r>
        <w:rPr>
          <w:rFonts w:ascii="Arial" w:hAnsi="Arial" w:cs="Arial"/>
        </w:rPr>
        <w:t>暂列金额明细表</w:t>
      </w:r>
      <w:bookmarkEnd w:id="349"/>
    </w:p>
    <w:p w:rsidR="0096148D" w:rsidRDefault="000D517D">
      <w:pPr>
        <w:ind w:firstLineChars="150" w:firstLine="315"/>
        <w:rPr>
          <w:rFonts w:ascii="Arial" w:hAnsi="Arial" w:cs="Arial"/>
        </w:rPr>
      </w:pPr>
      <w:r>
        <w:rPr>
          <w:rFonts w:ascii="Arial" w:hAnsi="Arial" w:cs="Arial"/>
        </w:rPr>
        <w:t>工程名称：</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rPr>
        <w:t>第</w:t>
      </w:r>
      <w:r>
        <w:rPr>
          <w:rFonts w:ascii="Arial" w:hAnsi="Arial" w:cs="Arial"/>
        </w:rPr>
        <w:t xml:space="preserve">  </w:t>
      </w:r>
      <w:r>
        <w:rPr>
          <w:rFonts w:ascii="Arial" w:hAnsi="Arial" w:cs="Arial"/>
        </w:rPr>
        <w:t>页</w:t>
      </w:r>
      <w:r>
        <w:rPr>
          <w:rFonts w:ascii="Arial" w:hAnsi="Arial" w:cs="Arial"/>
        </w:rPr>
        <w:t xml:space="preserve">  </w:t>
      </w:r>
      <w:r>
        <w:rPr>
          <w:rFonts w:ascii="Arial" w:hAnsi="Arial" w:cs="Arial"/>
        </w:rPr>
        <w:t>共</w:t>
      </w:r>
      <w:r>
        <w:rPr>
          <w:rFonts w:ascii="Arial" w:hAnsi="Arial" w:cs="Arial"/>
        </w:rPr>
        <w:t xml:space="preserve">  </w:t>
      </w:r>
      <w:r>
        <w:rPr>
          <w:rFonts w:ascii="Arial" w:hAnsi="Arial" w:cs="Arial"/>
        </w:rPr>
        <w:t>页</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881"/>
        <w:gridCol w:w="4024"/>
        <w:gridCol w:w="1422"/>
        <w:gridCol w:w="1835"/>
        <w:gridCol w:w="1237"/>
      </w:tblGrid>
      <w:tr w:rsidR="0096148D">
        <w:trPr>
          <w:trHeight w:val="548"/>
          <w:jc w:val="center"/>
        </w:trPr>
        <w:tc>
          <w:tcPr>
            <w:tcW w:w="881" w:type="dxa"/>
            <w:vAlign w:val="center"/>
          </w:tcPr>
          <w:p w:rsidR="0096148D" w:rsidRDefault="000D517D">
            <w:pPr>
              <w:jc w:val="center"/>
              <w:rPr>
                <w:rFonts w:ascii="Arial" w:hAnsi="Arial" w:cs="Arial"/>
              </w:rPr>
            </w:pPr>
            <w:r>
              <w:rPr>
                <w:rFonts w:ascii="Arial" w:hAnsi="Arial" w:cs="Arial"/>
              </w:rPr>
              <w:t>序号</w:t>
            </w:r>
          </w:p>
        </w:tc>
        <w:tc>
          <w:tcPr>
            <w:tcW w:w="4024" w:type="dxa"/>
            <w:vAlign w:val="center"/>
          </w:tcPr>
          <w:p w:rsidR="0096148D" w:rsidRDefault="000D517D">
            <w:pPr>
              <w:jc w:val="center"/>
              <w:rPr>
                <w:rFonts w:ascii="Arial" w:hAnsi="Arial" w:cs="Arial"/>
              </w:rPr>
            </w:pPr>
            <w:r>
              <w:rPr>
                <w:rFonts w:ascii="Arial" w:hAnsi="Arial" w:cs="Arial"/>
              </w:rPr>
              <w:t>项</w:t>
            </w:r>
            <w:r>
              <w:rPr>
                <w:rFonts w:ascii="Arial" w:hAnsi="Arial" w:cs="Arial"/>
              </w:rPr>
              <w:t xml:space="preserve">  </w:t>
            </w:r>
            <w:r>
              <w:rPr>
                <w:rFonts w:ascii="Arial" w:hAnsi="Arial" w:cs="Arial"/>
              </w:rPr>
              <w:t>目</w:t>
            </w:r>
            <w:r>
              <w:rPr>
                <w:rFonts w:ascii="Arial" w:hAnsi="Arial" w:cs="Arial"/>
              </w:rPr>
              <w:t xml:space="preserve">  </w:t>
            </w:r>
            <w:r>
              <w:rPr>
                <w:rFonts w:ascii="Arial" w:hAnsi="Arial" w:cs="Arial"/>
              </w:rPr>
              <w:t>名</w:t>
            </w:r>
            <w:r>
              <w:rPr>
                <w:rFonts w:ascii="Arial" w:hAnsi="Arial" w:cs="Arial"/>
              </w:rPr>
              <w:t xml:space="preserve">  </w:t>
            </w:r>
            <w:r>
              <w:rPr>
                <w:rFonts w:ascii="Arial" w:hAnsi="Arial" w:cs="Arial"/>
              </w:rPr>
              <w:t>称</w:t>
            </w:r>
          </w:p>
        </w:tc>
        <w:tc>
          <w:tcPr>
            <w:tcW w:w="1422" w:type="dxa"/>
            <w:vAlign w:val="center"/>
          </w:tcPr>
          <w:p w:rsidR="0096148D" w:rsidRDefault="000D517D">
            <w:pPr>
              <w:jc w:val="center"/>
              <w:rPr>
                <w:rFonts w:ascii="Arial" w:hAnsi="Arial" w:cs="Arial"/>
              </w:rPr>
            </w:pPr>
            <w:r>
              <w:rPr>
                <w:rFonts w:ascii="Arial" w:hAnsi="Arial" w:cs="Arial"/>
              </w:rPr>
              <w:t>计量单位</w:t>
            </w:r>
          </w:p>
        </w:tc>
        <w:tc>
          <w:tcPr>
            <w:tcW w:w="1835" w:type="dxa"/>
            <w:vAlign w:val="center"/>
          </w:tcPr>
          <w:p w:rsidR="0096148D" w:rsidRDefault="000D517D">
            <w:pPr>
              <w:jc w:val="center"/>
              <w:rPr>
                <w:rFonts w:ascii="Arial" w:hAnsi="Arial" w:cs="Arial"/>
              </w:rPr>
            </w:pPr>
            <w:r>
              <w:rPr>
                <w:rFonts w:ascii="Arial" w:hAnsi="Arial" w:cs="Arial"/>
              </w:rPr>
              <w:t>暂定金额（元）</w:t>
            </w:r>
          </w:p>
        </w:tc>
        <w:tc>
          <w:tcPr>
            <w:tcW w:w="1237" w:type="dxa"/>
            <w:vAlign w:val="center"/>
          </w:tcPr>
          <w:p w:rsidR="0096148D" w:rsidRDefault="000D517D">
            <w:pPr>
              <w:jc w:val="center"/>
              <w:rPr>
                <w:rFonts w:ascii="Arial" w:hAnsi="Arial" w:cs="Arial"/>
              </w:rPr>
            </w:pPr>
            <w:r>
              <w:rPr>
                <w:rFonts w:ascii="Arial" w:hAnsi="Arial" w:cs="Arial"/>
              </w:rPr>
              <w:t>备注</w:t>
            </w:r>
          </w:p>
        </w:tc>
      </w:tr>
      <w:tr w:rsidR="0096148D">
        <w:trPr>
          <w:cantSplit/>
          <w:trHeight w:val="548"/>
          <w:jc w:val="center"/>
        </w:trPr>
        <w:tc>
          <w:tcPr>
            <w:tcW w:w="881" w:type="dxa"/>
            <w:vAlign w:val="center"/>
          </w:tcPr>
          <w:p w:rsidR="0096148D" w:rsidRDefault="000D517D">
            <w:pPr>
              <w:jc w:val="center"/>
              <w:rPr>
                <w:rFonts w:ascii="宋体" w:hAnsi="宋体" w:cs="Arial"/>
                <w:sz w:val="18"/>
                <w:szCs w:val="18"/>
              </w:rPr>
            </w:pPr>
            <w:r>
              <w:rPr>
                <w:rFonts w:cs="Arial" w:hint="eastAsia"/>
                <w:sz w:val="18"/>
                <w:szCs w:val="18"/>
              </w:rPr>
              <w:t>1</w:t>
            </w:r>
          </w:p>
        </w:tc>
        <w:tc>
          <w:tcPr>
            <w:tcW w:w="4024" w:type="dxa"/>
            <w:vAlign w:val="center"/>
          </w:tcPr>
          <w:p w:rsidR="0096148D" w:rsidRDefault="000D517D">
            <w:pPr>
              <w:rPr>
                <w:rFonts w:ascii="宋体" w:hAnsi="宋体" w:cs="Arial"/>
                <w:sz w:val="18"/>
                <w:szCs w:val="18"/>
              </w:rPr>
            </w:pPr>
            <w:r>
              <w:rPr>
                <w:rFonts w:cs="Arial" w:hint="eastAsia"/>
                <w:sz w:val="18"/>
                <w:szCs w:val="18"/>
              </w:rPr>
              <w:t>标化工地增加费</w:t>
            </w:r>
          </w:p>
        </w:tc>
        <w:tc>
          <w:tcPr>
            <w:tcW w:w="1422" w:type="dxa"/>
            <w:vAlign w:val="center"/>
          </w:tcPr>
          <w:p w:rsidR="0096148D" w:rsidRDefault="000D517D">
            <w:pPr>
              <w:jc w:val="center"/>
              <w:rPr>
                <w:rFonts w:ascii="宋体" w:hAnsi="宋体" w:cs="Arial"/>
                <w:sz w:val="18"/>
                <w:szCs w:val="18"/>
              </w:rPr>
            </w:pPr>
            <w:r>
              <w:rPr>
                <w:rFonts w:cs="Arial" w:hint="eastAsia"/>
                <w:sz w:val="18"/>
                <w:szCs w:val="18"/>
              </w:rPr>
              <w:t>项</w:t>
            </w:r>
          </w:p>
        </w:tc>
        <w:tc>
          <w:tcPr>
            <w:tcW w:w="1835" w:type="dxa"/>
            <w:vAlign w:val="center"/>
          </w:tcPr>
          <w:p w:rsidR="0096148D" w:rsidRDefault="0096148D">
            <w:pPr>
              <w:jc w:val="center"/>
              <w:rPr>
                <w:rFonts w:ascii="Arial" w:hAnsi="Arial" w:cs="Arial"/>
              </w:rPr>
            </w:pPr>
          </w:p>
        </w:tc>
        <w:tc>
          <w:tcPr>
            <w:tcW w:w="1237" w:type="dxa"/>
            <w:vAlign w:val="center"/>
          </w:tcPr>
          <w:p w:rsidR="0096148D" w:rsidRDefault="0096148D">
            <w:pPr>
              <w:jc w:val="center"/>
              <w:rPr>
                <w:rFonts w:ascii="Arial" w:hAnsi="Arial" w:cs="Arial"/>
              </w:rPr>
            </w:pPr>
          </w:p>
        </w:tc>
      </w:tr>
      <w:tr w:rsidR="0096148D">
        <w:trPr>
          <w:trHeight w:val="548"/>
          <w:jc w:val="center"/>
        </w:trPr>
        <w:tc>
          <w:tcPr>
            <w:tcW w:w="881" w:type="dxa"/>
            <w:vAlign w:val="center"/>
          </w:tcPr>
          <w:p w:rsidR="0096148D" w:rsidRDefault="000D517D">
            <w:pPr>
              <w:jc w:val="center"/>
              <w:rPr>
                <w:rFonts w:ascii="宋体" w:hAnsi="宋体" w:cs="Arial"/>
                <w:sz w:val="18"/>
                <w:szCs w:val="18"/>
              </w:rPr>
            </w:pPr>
            <w:r>
              <w:rPr>
                <w:rFonts w:cs="Arial" w:hint="eastAsia"/>
                <w:sz w:val="18"/>
                <w:szCs w:val="18"/>
              </w:rPr>
              <w:t>2</w:t>
            </w:r>
          </w:p>
        </w:tc>
        <w:tc>
          <w:tcPr>
            <w:tcW w:w="4024" w:type="dxa"/>
            <w:vAlign w:val="center"/>
          </w:tcPr>
          <w:p w:rsidR="0096148D" w:rsidRDefault="000D517D">
            <w:pPr>
              <w:rPr>
                <w:rFonts w:ascii="宋体" w:hAnsi="宋体" w:cs="Arial"/>
                <w:sz w:val="18"/>
                <w:szCs w:val="18"/>
              </w:rPr>
            </w:pPr>
            <w:r>
              <w:rPr>
                <w:rFonts w:cs="Arial" w:hint="eastAsia"/>
                <w:sz w:val="18"/>
                <w:szCs w:val="18"/>
              </w:rPr>
              <w:t>优质工程增加费</w:t>
            </w:r>
          </w:p>
        </w:tc>
        <w:tc>
          <w:tcPr>
            <w:tcW w:w="1422" w:type="dxa"/>
            <w:vAlign w:val="center"/>
          </w:tcPr>
          <w:p w:rsidR="0096148D" w:rsidRDefault="000D517D">
            <w:pPr>
              <w:jc w:val="center"/>
              <w:rPr>
                <w:rFonts w:ascii="宋体" w:hAnsi="宋体" w:cs="Arial"/>
                <w:sz w:val="18"/>
                <w:szCs w:val="18"/>
              </w:rPr>
            </w:pPr>
            <w:r>
              <w:rPr>
                <w:rFonts w:cs="Arial" w:hint="eastAsia"/>
                <w:sz w:val="18"/>
                <w:szCs w:val="18"/>
              </w:rPr>
              <w:t>项</w:t>
            </w:r>
          </w:p>
        </w:tc>
        <w:tc>
          <w:tcPr>
            <w:tcW w:w="1835" w:type="dxa"/>
            <w:vAlign w:val="center"/>
          </w:tcPr>
          <w:p w:rsidR="0096148D" w:rsidRDefault="0096148D">
            <w:pPr>
              <w:jc w:val="center"/>
              <w:rPr>
                <w:rFonts w:ascii="Arial" w:hAnsi="Arial" w:cs="Arial"/>
              </w:rPr>
            </w:pPr>
          </w:p>
        </w:tc>
        <w:tc>
          <w:tcPr>
            <w:tcW w:w="1237" w:type="dxa"/>
            <w:vAlign w:val="center"/>
          </w:tcPr>
          <w:p w:rsidR="0096148D" w:rsidRDefault="0096148D">
            <w:pPr>
              <w:jc w:val="center"/>
              <w:rPr>
                <w:rFonts w:ascii="Arial" w:hAnsi="Arial" w:cs="Arial"/>
              </w:rPr>
            </w:pPr>
          </w:p>
        </w:tc>
      </w:tr>
      <w:tr w:rsidR="0096148D">
        <w:trPr>
          <w:trHeight w:val="548"/>
          <w:jc w:val="center"/>
        </w:trPr>
        <w:tc>
          <w:tcPr>
            <w:tcW w:w="881" w:type="dxa"/>
            <w:vAlign w:val="center"/>
          </w:tcPr>
          <w:p w:rsidR="0096148D" w:rsidRDefault="000D517D">
            <w:pPr>
              <w:jc w:val="center"/>
              <w:rPr>
                <w:rFonts w:ascii="宋体" w:hAnsi="宋体" w:cs="Arial"/>
                <w:sz w:val="18"/>
                <w:szCs w:val="18"/>
              </w:rPr>
            </w:pPr>
            <w:r>
              <w:rPr>
                <w:rFonts w:cs="Arial" w:hint="eastAsia"/>
                <w:sz w:val="18"/>
                <w:szCs w:val="18"/>
              </w:rPr>
              <w:t>3</w:t>
            </w:r>
          </w:p>
        </w:tc>
        <w:tc>
          <w:tcPr>
            <w:tcW w:w="4024" w:type="dxa"/>
            <w:vAlign w:val="center"/>
          </w:tcPr>
          <w:p w:rsidR="0096148D" w:rsidRDefault="000D517D">
            <w:pPr>
              <w:rPr>
                <w:rFonts w:ascii="宋体" w:hAnsi="宋体" w:cs="Arial"/>
                <w:sz w:val="18"/>
                <w:szCs w:val="18"/>
              </w:rPr>
            </w:pPr>
            <w:r>
              <w:rPr>
                <w:rFonts w:cs="Arial" w:hint="eastAsia"/>
                <w:sz w:val="18"/>
                <w:szCs w:val="18"/>
              </w:rPr>
              <w:t>其他暂列金额</w:t>
            </w:r>
          </w:p>
        </w:tc>
        <w:tc>
          <w:tcPr>
            <w:tcW w:w="1422" w:type="dxa"/>
            <w:vAlign w:val="center"/>
          </w:tcPr>
          <w:p w:rsidR="0096148D" w:rsidRDefault="000D517D">
            <w:pPr>
              <w:jc w:val="center"/>
              <w:rPr>
                <w:rFonts w:ascii="宋体" w:hAnsi="宋体" w:cs="Arial"/>
                <w:sz w:val="18"/>
                <w:szCs w:val="18"/>
              </w:rPr>
            </w:pPr>
            <w:r>
              <w:rPr>
                <w:rFonts w:cs="Arial" w:hint="eastAsia"/>
                <w:sz w:val="18"/>
                <w:szCs w:val="18"/>
              </w:rPr>
              <w:t>项</w:t>
            </w:r>
          </w:p>
        </w:tc>
        <w:tc>
          <w:tcPr>
            <w:tcW w:w="1835" w:type="dxa"/>
            <w:vAlign w:val="center"/>
          </w:tcPr>
          <w:p w:rsidR="0096148D" w:rsidRDefault="0096148D">
            <w:pPr>
              <w:jc w:val="center"/>
              <w:rPr>
                <w:rFonts w:ascii="Arial" w:hAnsi="Arial" w:cs="Arial"/>
              </w:rPr>
            </w:pPr>
          </w:p>
        </w:tc>
        <w:tc>
          <w:tcPr>
            <w:tcW w:w="1237" w:type="dxa"/>
            <w:vAlign w:val="center"/>
          </w:tcPr>
          <w:p w:rsidR="0096148D" w:rsidRDefault="0096148D">
            <w:pPr>
              <w:jc w:val="center"/>
              <w:rPr>
                <w:rFonts w:ascii="Arial" w:hAnsi="Arial" w:cs="Arial"/>
              </w:rPr>
            </w:pPr>
          </w:p>
        </w:tc>
      </w:tr>
      <w:tr w:rsidR="0096148D">
        <w:trPr>
          <w:trHeight w:val="548"/>
          <w:jc w:val="center"/>
        </w:trPr>
        <w:tc>
          <w:tcPr>
            <w:tcW w:w="881" w:type="dxa"/>
            <w:vAlign w:val="center"/>
          </w:tcPr>
          <w:p w:rsidR="0096148D" w:rsidRDefault="000D517D">
            <w:pPr>
              <w:jc w:val="center"/>
              <w:rPr>
                <w:rFonts w:ascii="宋体" w:hAnsi="宋体" w:cs="Arial"/>
                <w:sz w:val="18"/>
                <w:szCs w:val="18"/>
              </w:rPr>
            </w:pPr>
            <w:r>
              <w:rPr>
                <w:rFonts w:cs="Arial" w:hint="eastAsia"/>
                <w:sz w:val="18"/>
                <w:szCs w:val="18"/>
              </w:rPr>
              <w:t>3.1</w:t>
            </w:r>
          </w:p>
        </w:tc>
        <w:tc>
          <w:tcPr>
            <w:tcW w:w="4024" w:type="dxa"/>
            <w:vAlign w:val="center"/>
          </w:tcPr>
          <w:p w:rsidR="0096148D" w:rsidRDefault="000D517D">
            <w:pPr>
              <w:rPr>
                <w:rFonts w:ascii="宋体" w:hAnsi="宋体" w:cs="Arial"/>
                <w:sz w:val="18"/>
                <w:szCs w:val="18"/>
              </w:rPr>
            </w:pPr>
            <w:r>
              <w:rPr>
                <w:rFonts w:cs="Arial" w:hint="eastAsia"/>
                <w:sz w:val="18"/>
                <w:szCs w:val="18"/>
              </w:rPr>
              <w:t>其他暂列金额</w:t>
            </w:r>
          </w:p>
        </w:tc>
        <w:tc>
          <w:tcPr>
            <w:tcW w:w="1422" w:type="dxa"/>
            <w:vAlign w:val="center"/>
          </w:tcPr>
          <w:p w:rsidR="0096148D" w:rsidRDefault="000D517D">
            <w:pPr>
              <w:jc w:val="center"/>
              <w:rPr>
                <w:rFonts w:ascii="宋体" w:hAnsi="宋体" w:cs="Arial"/>
                <w:sz w:val="18"/>
                <w:szCs w:val="18"/>
              </w:rPr>
            </w:pPr>
            <w:r>
              <w:rPr>
                <w:rFonts w:cs="Arial" w:hint="eastAsia"/>
                <w:sz w:val="18"/>
                <w:szCs w:val="18"/>
              </w:rPr>
              <w:t>项</w:t>
            </w:r>
          </w:p>
        </w:tc>
        <w:tc>
          <w:tcPr>
            <w:tcW w:w="1835" w:type="dxa"/>
            <w:vAlign w:val="center"/>
          </w:tcPr>
          <w:p w:rsidR="0096148D" w:rsidRDefault="0096148D">
            <w:pPr>
              <w:jc w:val="center"/>
              <w:rPr>
                <w:rFonts w:ascii="Arial" w:hAnsi="Arial" w:cs="Arial"/>
              </w:rPr>
            </w:pPr>
          </w:p>
        </w:tc>
        <w:tc>
          <w:tcPr>
            <w:tcW w:w="1237" w:type="dxa"/>
            <w:vAlign w:val="center"/>
          </w:tcPr>
          <w:p w:rsidR="0096148D" w:rsidRDefault="0096148D">
            <w:pPr>
              <w:jc w:val="center"/>
              <w:rPr>
                <w:rFonts w:ascii="Arial" w:hAnsi="Arial" w:cs="Arial"/>
              </w:rPr>
            </w:pPr>
          </w:p>
        </w:tc>
      </w:tr>
      <w:tr w:rsidR="0096148D">
        <w:trPr>
          <w:trHeight w:val="548"/>
          <w:jc w:val="center"/>
        </w:trPr>
        <w:tc>
          <w:tcPr>
            <w:tcW w:w="881" w:type="dxa"/>
            <w:vAlign w:val="center"/>
          </w:tcPr>
          <w:p w:rsidR="0096148D" w:rsidRDefault="0096148D">
            <w:pPr>
              <w:jc w:val="center"/>
              <w:rPr>
                <w:rFonts w:ascii="Arial" w:hAnsi="Arial" w:cs="Arial"/>
              </w:rPr>
            </w:pPr>
          </w:p>
        </w:tc>
        <w:tc>
          <w:tcPr>
            <w:tcW w:w="4024" w:type="dxa"/>
            <w:vAlign w:val="center"/>
          </w:tcPr>
          <w:p w:rsidR="0096148D" w:rsidRDefault="0096148D">
            <w:pPr>
              <w:rPr>
                <w:rFonts w:ascii="Arial" w:hAnsi="Arial" w:cs="Arial"/>
              </w:rPr>
            </w:pPr>
          </w:p>
        </w:tc>
        <w:tc>
          <w:tcPr>
            <w:tcW w:w="1422" w:type="dxa"/>
            <w:vAlign w:val="center"/>
          </w:tcPr>
          <w:p w:rsidR="0096148D" w:rsidRDefault="0096148D">
            <w:pPr>
              <w:jc w:val="center"/>
              <w:rPr>
                <w:rFonts w:ascii="Arial" w:hAnsi="Arial" w:cs="Arial"/>
              </w:rPr>
            </w:pPr>
          </w:p>
        </w:tc>
        <w:tc>
          <w:tcPr>
            <w:tcW w:w="1835" w:type="dxa"/>
            <w:vAlign w:val="center"/>
          </w:tcPr>
          <w:p w:rsidR="0096148D" w:rsidRDefault="0096148D">
            <w:pPr>
              <w:jc w:val="center"/>
              <w:rPr>
                <w:rFonts w:ascii="Arial" w:hAnsi="Arial" w:cs="Arial"/>
              </w:rPr>
            </w:pPr>
          </w:p>
        </w:tc>
        <w:tc>
          <w:tcPr>
            <w:tcW w:w="1237" w:type="dxa"/>
            <w:vAlign w:val="center"/>
          </w:tcPr>
          <w:p w:rsidR="0096148D" w:rsidRDefault="0096148D">
            <w:pPr>
              <w:jc w:val="center"/>
              <w:rPr>
                <w:rFonts w:ascii="Arial" w:hAnsi="Arial" w:cs="Arial"/>
              </w:rPr>
            </w:pPr>
          </w:p>
        </w:tc>
      </w:tr>
      <w:tr w:rsidR="0096148D">
        <w:trPr>
          <w:trHeight w:val="548"/>
          <w:jc w:val="center"/>
        </w:trPr>
        <w:tc>
          <w:tcPr>
            <w:tcW w:w="881" w:type="dxa"/>
            <w:vAlign w:val="center"/>
          </w:tcPr>
          <w:p w:rsidR="0096148D" w:rsidRDefault="0096148D">
            <w:pPr>
              <w:jc w:val="center"/>
              <w:rPr>
                <w:rFonts w:ascii="Arial" w:hAnsi="Arial" w:cs="Arial"/>
              </w:rPr>
            </w:pPr>
          </w:p>
        </w:tc>
        <w:tc>
          <w:tcPr>
            <w:tcW w:w="4024" w:type="dxa"/>
            <w:vAlign w:val="center"/>
          </w:tcPr>
          <w:p w:rsidR="0096148D" w:rsidRDefault="0096148D">
            <w:pPr>
              <w:jc w:val="center"/>
              <w:rPr>
                <w:rFonts w:ascii="Arial" w:hAnsi="Arial" w:cs="Arial"/>
              </w:rPr>
            </w:pPr>
          </w:p>
        </w:tc>
        <w:tc>
          <w:tcPr>
            <w:tcW w:w="1422" w:type="dxa"/>
            <w:vAlign w:val="center"/>
          </w:tcPr>
          <w:p w:rsidR="0096148D" w:rsidRDefault="0096148D">
            <w:pPr>
              <w:jc w:val="center"/>
              <w:rPr>
                <w:rFonts w:ascii="Arial" w:hAnsi="Arial" w:cs="Arial"/>
              </w:rPr>
            </w:pPr>
          </w:p>
        </w:tc>
        <w:tc>
          <w:tcPr>
            <w:tcW w:w="1835" w:type="dxa"/>
            <w:vAlign w:val="center"/>
          </w:tcPr>
          <w:p w:rsidR="0096148D" w:rsidRDefault="0096148D">
            <w:pPr>
              <w:jc w:val="center"/>
              <w:rPr>
                <w:rFonts w:ascii="Arial" w:hAnsi="Arial" w:cs="Arial"/>
              </w:rPr>
            </w:pPr>
          </w:p>
        </w:tc>
        <w:tc>
          <w:tcPr>
            <w:tcW w:w="1237" w:type="dxa"/>
            <w:vAlign w:val="center"/>
          </w:tcPr>
          <w:p w:rsidR="0096148D" w:rsidRDefault="0096148D">
            <w:pPr>
              <w:jc w:val="center"/>
              <w:rPr>
                <w:rFonts w:ascii="Arial" w:hAnsi="Arial" w:cs="Arial"/>
              </w:rPr>
            </w:pPr>
          </w:p>
        </w:tc>
      </w:tr>
      <w:tr w:rsidR="0096148D">
        <w:trPr>
          <w:trHeight w:val="548"/>
          <w:jc w:val="center"/>
        </w:trPr>
        <w:tc>
          <w:tcPr>
            <w:tcW w:w="881" w:type="dxa"/>
            <w:vAlign w:val="center"/>
          </w:tcPr>
          <w:p w:rsidR="0096148D" w:rsidRDefault="0096148D">
            <w:pPr>
              <w:jc w:val="center"/>
              <w:rPr>
                <w:rFonts w:ascii="Arial" w:hAnsi="Arial" w:cs="Arial"/>
              </w:rPr>
            </w:pPr>
          </w:p>
        </w:tc>
        <w:tc>
          <w:tcPr>
            <w:tcW w:w="4024" w:type="dxa"/>
            <w:vAlign w:val="center"/>
          </w:tcPr>
          <w:p w:rsidR="0096148D" w:rsidRDefault="0096148D">
            <w:pPr>
              <w:jc w:val="center"/>
              <w:rPr>
                <w:rFonts w:ascii="Arial" w:hAnsi="Arial" w:cs="Arial"/>
              </w:rPr>
            </w:pPr>
          </w:p>
        </w:tc>
        <w:tc>
          <w:tcPr>
            <w:tcW w:w="1422" w:type="dxa"/>
            <w:vAlign w:val="center"/>
          </w:tcPr>
          <w:p w:rsidR="0096148D" w:rsidRDefault="0096148D">
            <w:pPr>
              <w:jc w:val="center"/>
              <w:rPr>
                <w:rFonts w:ascii="Arial" w:hAnsi="Arial" w:cs="Arial"/>
              </w:rPr>
            </w:pPr>
          </w:p>
        </w:tc>
        <w:tc>
          <w:tcPr>
            <w:tcW w:w="1835" w:type="dxa"/>
            <w:vAlign w:val="center"/>
          </w:tcPr>
          <w:p w:rsidR="0096148D" w:rsidRDefault="0096148D">
            <w:pPr>
              <w:jc w:val="center"/>
              <w:rPr>
                <w:rFonts w:ascii="Arial" w:hAnsi="Arial" w:cs="Arial"/>
              </w:rPr>
            </w:pPr>
          </w:p>
        </w:tc>
        <w:tc>
          <w:tcPr>
            <w:tcW w:w="1237" w:type="dxa"/>
            <w:vAlign w:val="center"/>
          </w:tcPr>
          <w:p w:rsidR="0096148D" w:rsidRDefault="0096148D">
            <w:pPr>
              <w:jc w:val="center"/>
              <w:rPr>
                <w:rFonts w:ascii="Arial" w:hAnsi="Arial" w:cs="Arial"/>
              </w:rPr>
            </w:pPr>
          </w:p>
        </w:tc>
      </w:tr>
      <w:tr w:rsidR="0096148D">
        <w:trPr>
          <w:trHeight w:val="548"/>
          <w:jc w:val="center"/>
        </w:trPr>
        <w:tc>
          <w:tcPr>
            <w:tcW w:w="881" w:type="dxa"/>
            <w:vAlign w:val="center"/>
          </w:tcPr>
          <w:p w:rsidR="0096148D" w:rsidRDefault="0096148D">
            <w:pPr>
              <w:jc w:val="center"/>
              <w:rPr>
                <w:rFonts w:ascii="Arial" w:hAnsi="Arial" w:cs="Arial"/>
              </w:rPr>
            </w:pPr>
          </w:p>
        </w:tc>
        <w:tc>
          <w:tcPr>
            <w:tcW w:w="4024" w:type="dxa"/>
            <w:vAlign w:val="center"/>
          </w:tcPr>
          <w:p w:rsidR="0096148D" w:rsidRDefault="0096148D">
            <w:pPr>
              <w:jc w:val="center"/>
              <w:rPr>
                <w:rFonts w:ascii="Arial" w:hAnsi="Arial" w:cs="Arial"/>
              </w:rPr>
            </w:pPr>
          </w:p>
        </w:tc>
        <w:tc>
          <w:tcPr>
            <w:tcW w:w="1422" w:type="dxa"/>
            <w:vAlign w:val="center"/>
          </w:tcPr>
          <w:p w:rsidR="0096148D" w:rsidRDefault="0096148D">
            <w:pPr>
              <w:jc w:val="center"/>
              <w:rPr>
                <w:rFonts w:ascii="Arial" w:hAnsi="Arial" w:cs="Arial"/>
              </w:rPr>
            </w:pPr>
          </w:p>
        </w:tc>
        <w:tc>
          <w:tcPr>
            <w:tcW w:w="1835" w:type="dxa"/>
            <w:vAlign w:val="center"/>
          </w:tcPr>
          <w:p w:rsidR="0096148D" w:rsidRDefault="0096148D">
            <w:pPr>
              <w:jc w:val="center"/>
              <w:rPr>
                <w:rFonts w:ascii="Arial" w:hAnsi="Arial" w:cs="Arial"/>
              </w:rPr>
            </w:pPr>
          </w:p>
        </w:tc>
        <w:tc>
          <w:tcPr>
            <w:tcW w:w="1237" w:type="dxa"/>
            <w:vAlign w:val="center"/>
          </w:tcPr>
          <w:p w:rsidR="0096148D" w:rsidRDefault="0096148D">
            <w:pPr>
              <w:jc w:val="center"/>
              <w:rPr>
                <w:rFonts w:ascii="Arial" w:hAnsi="Arial" w:cs="Arial"/>
              </w:rPr>
            </w:pPr>
          </w:p>
        </w:tc>
      </w:tr>
      <w:tr w:rsidR="0096148D">
        <w:trPr>
          <w:trHeight w:val="548"/>
          <w:jc w:val="center"/>
        </w:trPr>
        <w:tc>
          <w:tcPr>
            <w:tcW w:w="881" w:type="dxa"/>
            <w:vAlign w:val="center"/>
          </w:tcPr>
          <w:p w:rsidR="0096148D" w:rsidRDefault="0096148D">
            <w:pPr>
              <w:jc w:val="center"/>
              <w:rPr>
                <w:rFonts w:ascii="Arial" w:hAnsi="Arial" w:cs="Arial"/>
              </w:rPr>
            </w:pPr>
          </w:p>
        </w:tc>
        <w:tc>
          <w:tcPr>
            <w:tcW w:w="4024" w:type="dxa"/>
            <w:vAlign w:val="center"/>
          </w:tcPr>
          <w:p w:rsidR="0096148D" w:rsidRDefault="0096148D">
            <w:pPr>
              <w:jc w:val="center"/>
              <w:rPr>
                <w:rFonts w:ascii="Arial" w:hAnsi="Arial" w:cs="Arial"/>
              </w:rPr>
            </w:pPr>
          </w:p>
        </w:tc>
        <w:tc>
          <w:tcPr>
            <w:tcW w:w="1422" w:type="dxa"/>
            <w:vAlign w:val="center"/>
          </w:tcPr>
          <w:p w:rsidR="0096148D" w:rsidRDefault="0096148D">
            <w:pPr>
              <w:jc w:val="center"/>
              <w:rPr>
                <w:rFonts w:ascii="Arial" w:hAnsi="Arial" w:cs="Arial"/>
              </w:rPr>
            </w:pPr>
          </w:p>
        </w:tc>
        <w:tc>
          <w:tcPr>
            <w:tcW w:w="1835" w:type="dxa"/>
            <w:vAlign w:val="center"/>
          </w:tcPr>
          <w:p w:rsidR="0096148D" w:rsidRDefault="0096148D">
            <w:pPr>
              <w:jc w:val="center"/>
              <w:rPr>
                <w:rFonts w:ascii="Arial" w:hAnsi="Arial" w:cs="Arial"/>
              </w:rPr>
            </w:pPr>
          </w:p>
        </w:tc>
        <w:tc>
          <w:tcPr>
            <w:tcW w:w="1237" w:type="dxa"/>
            <w:vAlign w:val="center"/>
          </w:tcPr>
          <w:p w:rsidR="0096148D" w:rsidRDefault="0096148D">
            <w:pPr>
              <w:jc w:val="center"/>
              <w:rPr>
                <w:rFonts w:ascii="Arial" w:hAnsi="Arial" w:cs="Arial"/>
              </w:rPr>
            </w:pPr>
          </w:p>
        </w:tc>
      </w:tr>
      <w:tr w:rsidR="0096148D">
        <w:trPr>
          <w:trHeight w:val="548"/>
          <w:jc w:val="center"/>
        </w:trPr>
        <w:tc>
          <w:tcPr>
            <w:tcW w:w="881" w:type="dxa"/>
            <w:vAlign w:val="center"/>
          </w:tcPr>
          <w:p w:rsidR="0096148D" w:rsidRDefault="0096148D">
            <w:pPr>
              <w:jc w:val="center"/>
              <w:rPr>
                <w:rFonts w:ascii="Arial" w:hAnsi="Arial" w:cs="Arial"/>
              </w:rPr>
            </w:pPr>
          </w:p>
        </w:tc>
        <w:tc>
          <w:tcPr>
            <w:tcW w:w="4024" w:type="dxa"/>
            <w:vAlign w:val="center"/>
          </w:tcPr>
          <w:p w:rsidR="0096148D" w:rsidRDefault="0096148D">
            <w:pPr>
              <w:jc w:val="center"/>
              <w:rPr>
                <w:rFonts w:ascii="Arial" w:hAnsi="Arial" w:cs="Arial"/>
              </w:rPr>
            </w:pPr>
          </w:p>
        </w:tc>
        <w:tc>
          <w:tcPr>
            <w:tcW w:w="1422" w:type="dxa"/>
            <w:vAlign w:val="center"/>
          </w:tcPr>
          <w:p w:rsidR="0096148D" w:rsidRDefault="0096148D">
            <w:pPr>
              <w:jc w:val="center"/>
              <w:rPr>
                <w:rFonts w:ascii="Arial" w:hAnsi="Arial" w:cs="Arial"/>
              </w:rPr>
            </w:pPr>
          </w:p>
        </w:tc>
        <w:tc>
          <w:tcPr>
            <w:tcW w:w="1835" w:type="dxa"/>
            <w:vAlign w:val="center"/>
          </w:tcPr>
          <w:p w:rsidR="0096148D" w:rsidRDefault="0096148D">
            <w:pPr>
              <w:jc w:val="center"/>
              <w:rPr>
                <w:rFonts w:ascii="Arial" w:hAnsi="Arial" w:cs="Arial"/>
              </w:rPr>
            </w:pPr>
          </w:p>
        </w:tc>
        <w:tc>
          <w:tcPr>
            <w:tcW w:w="1237" w:type="dxa"/>
            <w:vAlign w:val="center"/>
          </w:tcPr>
          <w:p w:rsidR="0096148D" w:rsidRDefault="0096148D">
            <w:pPr>
              <w:jc w:val="center"/>
              <w:rPr>
                <w:rFonts w:ascii="Arial" w:hAnsi="Arial" w:cs="Arial"/>
              </w:rPr>
            </w:pPr>
          </w:p>
        </w:tc>
      </w:tr>
      <w:tr w:rsidR="0096148D">
        <w:trPr>
          <w:trHeight w:val="548"/>
          <w:jc w:val="center"/>
        </w:trPr>
        <w:tc>
          <w:tcPr>
            <w:tcW w:w="881" w:type="dxa"/>
            <w:vAlign w:val="center"/>
          </w:tcPr>
          <w:p w:rsidR="0096148D" w:rsidRDefault="0096148D">
            <w:pPr>
              <w:jc w:val="center"/>
              <w:rPr>
                <w:rFonts w:ascii="Arial" w:hAnsi="Arial" w:cs="Arial"/>
              </w:rPr>
            </w:pPr>
          </w:p>
        </w:tc>
        <w:tc>
          <w:tcPr>
            <w:tcW w:w="4024" w:type="dxa"/>
            <w:vAlign w:val="center"/>
          </w:tcPr>
          <w:p w:rsidR="0096148D" w:rsidRDefault="0096148D">
            <w:pPr>
              <w:jc w:val="center"/>
              <w:rPr>
                <w:rFonts w:ascii="Arial" w:hAnsi="Arial" w:cs="Arial"/>
              </w:rPr>
            </w:pPr>
          </w:p>
        </w:tc>
        <w:tc>
          <w:tcPr>
            <w:tcW w:w="1422" w:type="dxa"/>
            <w:vAlign w:val="center"/>
          </w:tcPr>
          <w:p w:rsidR="0096148D" w:rsidRDefault="0096148D">
            <w:pPr>
              <w:jc w:val="center"/>
              <w:rPr>
                <w:rFonts w:ascii="Arial" w:hAnsi="Arial" w:cs="Arial"/>
              </w:rPr>
            </w:pPr>
          </w:p>
        </w:tc>
        <w:tc>
          <w:tcPr>
            <w:tcW w:w="1835" w:type="dxa"/>
            <w:vAlign w:val="center"/>
          </w:tcPr>
          <w:p w:rsidR="0096148D" w:rsidRDefault="0096148D">
            <w:pPr>
              <w:jc w:val="center"/>
              <w:rPr>
                <w:rFonts w:ascii="Arial" w:hAnsi="Arial" w:cs="Arial"/>
              </w:rPr>
            </w:pPr>
          </w:p>
        </w:tc>
        <w:tc>
          <w:tcPr>
            <w:tcW w:w="1237" w:type="dxa"/>
            <w:vAlign w:val="center"/>
          </w:tcPr>
          <w:p w:rsidR="0096148D" w:rsidRDefault="0096148D">
            <w:pPr>
              <w:jc w:val="center"/>
              <w:rPr>
                <w:rFonts w:ascii="Arial" w:hAnsi="Arial" w:cs="Arial"/>
              </w:rPr>
            </w:pPr>
          </w:p>
        </w:tc>
      </w:tr>
      <w:tr w:rsidR="0096148D">
        <w:trPr>
          <w:trHeight w:val="548"/>
          <w:jc w:val="center"/>
        </w:trPr>
        <w:tc>
          <w:tcPr>
            <w:tcW w:w="881" w:type="dxa"/>
            <w:vAlign w:val="center"/>
          </w:tcPr>
          <w:p w:rsidR="0096148D" w:rsidRDefault="0096148D">
            <w:pPr>
              <w:jc w:val="center"/>
              <w:rPr>
                <w:rFonts w:ascii="Arial" w:hAnsi="Arial" w:cs="Arial"/>
              </w:rPr>
            </w:pPr>
          </w:p>
        </w:tc>
        <w:tc>
          <w:tcPr>
            <w:tcW w:w="4024" w:type="dxa"/>
            <w:vAlign w:val="center"/>
          </w:tcPr>
          <w:p w:rsidR="0096148D" w:rsidRDefault="0096148D">
            <w:pPr>
              <w:jc w:val="center"/>
              <w:rPr>
                <w:rFonts w:ascii="Arial" w:hAnsi="Arial" w:cs="Arial"/>
              </w:rPr>
            </w:pPr>
          </w:p>
        </w:tc>
        <w:tc>
          <w:tcPr>
            <w:tcW w:w="1422" w:type="dxa"/>
            <w:vAlign w:val="center"/>
          </w:tcPr>
          <w:p w:rsidR="0096148D" w:rsidRDefault="0096148D">
            <w:pPr>
              <w:jc w:val="center"/>
              <w:rPr>
                <w:rFonts w:ascii="Arial" w:hAnsi="Arial" w:cs="Arial"/>
              </w:rPr>
            </w:pPr>
          </w:p>
        </w:tc>
        <w:tc>
          <w:tcPr>
            <w:tcW w:w="1835" w:type="dxa"/>
            <w:vAlign w:val="center"/>
          </w:tcPr>
          <w:p w:rsidR="0096148D" w:rsidRDefault="0096148D">
            <w:pPr>
              <w:jc w:val="center"/>
              <w:rPr>
                <w:rFonts w:ascii="Arial" w:hAnsi="Arial" w:cs="Arial"/>
              </w:rPr>
            </w:pPr>
          </w:p>
        </w:tc>
        <w:tc>
          <w:tcPr>
            <w:tcW w:w="1237" w:type="dxa"/>
            <w:vAlign w:val="center"/>
          </w:tcPr>
          <w:p w:rsidR="0096148D" w:rsidRDefault="0096148D">
            <w:pPr>
              <w:jc w:val="center"/>
              <w:rPr>
                <w:rFonts w:ascii="Arial" w:hAnsi="Arial" w:cs="Arial"/>
              </w:rPr>
            </w:pPr>
          </w:p>
        </w:tc>
      </w:tr>
      <w:tr w:rsidR="0096148D">
        <w:trPr>
          <w:trHeight w:val="548"/>
          <w:jc w:val="center"/>
        </w:trPr>
        <w:tc>
          <w:tcPr>
            <w:tcW w:w="881" w:type="dxa"/>
            <w:vAlign w:val="center"/>
          </w:tcPr>
          <w:p w:rsidR="0096148D" w:rsidRDefault="0096148D">
            <w:pPr>
              <w:jc w:val="center"/>
              <w:rPr>
                <w:rFonts w:ascii="Arial" w:hAnsi="Arial" w:cs="Arial"/>
              </w:rPr>
            </w:pPr>
          </w:p>
        </w:tc>
        <w:tc>
          <w:tcPr>
            <w:tcW w:w="4024" w:type="dxa"/>
            <w:vAlign w:val="center"/>
          </w:tcPr>
          <w:p w:rsidR="0096148D" w:rsidRDefault="0096148D">
            <w:pPr>
              <w:jc w:val="center"/>
              <w:rPr>
                <w:rFonts w:ascii="Arial" w:hAnsi="Arial" w:cs="Arial"/>
              </w:rPr>
            </w:pPr>
          </w:p>
        </w:tc>
        <w:tc>
          <w:tcPr>
            <w:tcW w:w="1422" w:type="dxa"/>
            <w:vAlign w:val="center"/>
          </w:tcPr>
          <w:p w:rsidR="0096148D" w:rsidRDefault="0096148D">
            <w:pPr>
              <w:jc w:val="center"/>
              <w:rPr>
                <w:rFonts w:ascii="Arial" w:hAnsi="Arial" w:cs="Arial"/>
              </w:rPr>
            </w:pPr>
          </w:p>
        </w:tc>
        <w:tc>
          <w:tcPr>
            <w:tcW w:w="1835" w:type="dxa"/>
            <w:vAlign w:val="center"/>
          </w:tcPr>
          <w:p w:rsidR="0096148D" w:rsidRDefault="0096148D">
            <w:pPr>
              <w:jc w:val="center"/>
              <w:rPr>
                <w:rFonts w:ascii="Arial" w:hAnsi="Arial" w:cs="Arial"/>
              </w:rPr>
            </w:pPr>
          </w:p>
        </w:tc>
        <w:tc>
          <w:tcPr>
            <w:tcW w:w="1237" w:type="dxa"/>
            <w:vAlign w:val="center"/>
          </w:tcPr>
          <w:p w:rsidR="0096148D" w:rsidRDefault="0096148D">
            <w:pPr>
              <w:jc w:val="center"/>
              <w:rPr>
                <w:rFonts w:ascii="Arial" w:hAnsi="Arial" w:cs="Arial"/>
              </w:rPr>
            </w:pPr>
          </w:p>
        </w:tc>
      </w:tr>
      <w:tr w:rsidR="0096148D">
        <w:trPr>
          <w:trHeight w:val="548"/>
          <w:jc w:val="center"/>
        </w:trPr>
        <w:tc>
          <w:tcPr>
            <w:tcW w:w="881" w:type="dxa"/>
            <w:vAlign w:val="center"/>
          </w:tcPr>
          <w:p w:rsidR="0096148D" w:rsidRDefault="0096148D">
            <w:pPr>
              <w:jc w:val="center"/>
              <w:rPr>
                <w:rFonts w:ascii="Arial" w:hAnsi="Arial" w:cs="Arial"/>
              </w:rPr>
            </w:pPr>
          </w:p>
        </w:tc>
        <w:tc>
          <w:tcPr>
            <w:tcW w:w="4024" w:type="dxa"/>
            <w:vAlign w:val="center"/>
          </w:tcPr>
          <w:p w:rsidR="0096148D" w:rsidRDefault="0096148D">
            <w:pPr>
              <w:jc w:val="center"/>
              <w:rPr>
                <w:rFonts w:ascii="Arial" w:hAnsi="Arial" w:cs="Arial"/>
              </w:rPr>
            </w:pPr>
          </w:p>
        </w:tc>
        <w:tc>
          <w:tcPr>
            <w:tcW w:w="1422" w:type="dxa"/>
            <w:vAlign w:val="center"/>
          </w:tcPr>
          <w:p w:rsidR="0096148D" w:rsidRDefault="0096148D">
            <w:pPr>
              <w:jc w:val="center"/>
              <w:rPr>
                <w:rFonts w:ascii="Arial" w:hAnsi="Arial" w:cs="Arial"/>
              </w:rPr>
            </w:pPr>
          </w:p>
        </w:tc>
        <w:tc>
          <w:tcPr>
            <w:tcW w:w="1835" w:type="dxa"/>
            <w:vAlign w:val="center"/>
          </w:tcPr>
          <w:p w:rsidR="0096148D" w:rsidRDefault="0096148D">
            <w:pPr>
              <w:jc w:val="center"/>
              <w:rPr>
                <w:rFonts w:ascii="Arial" w:hAnsi="Arial" w:cs="Arial"/>
              </w:rPr>
            </w:pPr>
          </w:p>
        </w:tc>
        <w:tc>
          <w:tcPr>
            <w:tcW w:w="1237" w:type="dxa"/>
            <w:vAlign w:val="center"/>
          </w:tcPr>
          <w:p w:rsidR="0096148D" w:rsidRDefault="0096148D">
            <w:pPr>
              <w:jc w:val="center"/>
              <w:rPr>
                <w:rFonts w:ascii="Arial" w:hAnsi="Arial" w:cs="Arial"/>
              </w:rPr>
            </w:pPr>
          </w:p>
        </w:tc>
      </w:tr>
      <w:tr w:rsidR="0096148D">
        <w:trPr>
          <w:trHeight w:val="548"/>
          <w:jc w:val="center"/>
        </w:trPr>
        <w:tc>
          <w:tcPr>
            <w:tcW w:w="881" w:type="dxa"/>
            <w:vAlign w:val="center"/>
          </w:tcPr>
          <w:p w:rsidR="0096148D" w:rsidRDefault="0096148D">
            <w:pPr>
              <w:jc w:val="center"/>
              <w:rPr>
                <w:rFonts w:ascii="Arial" w:hAnsi="Arial" w:cs="Arial"/>
              </w:rPr>
            </w:pPr>
          </w:p>
        </w:tc>
        <w:tc>
          <w:tcPr>
            <w:tcW w:w="4024" w:type="dxa"/>
            <w:vAlign w:val="center"/>
          </w:tcPr>
          <w:p w:rsidR="0096148D" w:rsidRDefault="0096148D">
            <w:pPr>
              <w:jc w:val="center"/>
              <w:rPr>
                <w:rFonts w:ascii="Arial" w:hAnsi="Arial" w:cs="Arial"/>
              </w:rPr>
            </w:pPr>
          </w:p>
        </w:tc>
        <w:tc>
          <w:tcPr>
            <w:tcW w:w="1422" w:type="dxa"/>
            <w:vAlign w:val="center"/>
          </w:tcPr>
          <w:p w:rsidR="0096148D" w:rsidRDefault="0096148D">
            <w:pPr>
              <w:jc w:val="center"/>
              <w:rPr>
                <w:rFonts w:ascii="Arial" w:hAnsi="Arial" w:cs="Arial"/>
              </w:rPr>
            </w:pPr>
          </w:p>
        </w:tc>
        <w:tc>
          <w:tcPr>
            <w:tcW w:w="1835" w:type="dxa"/>
            <w:vAlign w:val="center"/>
          </w:tcPr>
          <w:p w:rsidR="0096148D" w:rsidRDefault="0096148D">
            <w:pPr>
              <w:jc w:val="center"/>
              <w:rPr>
                <w:rFonts w:ascii="Arial" w:hAnsi="Arial" w:cs="Arial"/>
              </w:rPr>
            </w:pPr>
          </w:p>
        </w:tc>
        <w:tc>
          <w:tcPr>
            <w:tcW w:w="1237" w:type="dxa"/>
            <w:vAlign w:val="center"/>
          </w:tcPr>
          <w:p w:rsidR="0096148D" w:rsidRDefault="0096148D">
            <w:pPr>
              <w:jc w:val="center"/>
              <w:rPr>
                <w:rFonts w:ascii="Arial" w:hAnsi="Arial" w:cs="Arial"/>
              </w:rPr>
            </w:pPr>
          </w:p>
        </w:tc>
      </w:tr>
      <w:tr w:rsidR="0096148D">
        <w:trPr>
          <w:trHeight w:val="548"/>
          <w:jc w:val="center"/>
        </w:trPr>
        <w:tc>
          <w:tcPr>
            <w:tcW w:w="881" w:type="dxa"/>
            <w:vAlign w:val="center"/>
          </w:tcPr>
          <w:p w:rsidR="0096148D" w:rsidRDefault="0096148D">
            <w:pPr>
              <w:jc w:val="center"/>
              <w:rPr>
                <w:rFonts w:ascii="Arial" w:hAnsi="Arial" w:cs="Arial"/>
              </w:rPr>
            </w:pPr>
          </w:p>
        </w:tc>
        <w:tc>
          <w:tcPr>
            <w:tcW w:w="4024" w:type="dxa"/>
            <w:vAlign w:val="center"/>
          </w:tcPr>
          <w:p w:rsidR="0096148D" w:rsidRDefault="0096148D">
            <w:pPr>
              <w:jc w:val="center"/>
              <w:rPr>
                <w:rFonts w:ascii="Arial" w:hAnsi="Arial" w:cs="Arial"/>
              </w:rPr>
            </w:pPr>
          </w:p>
        </w:tc>
        <w:tc>
          <w:tcPr>
            <w:tcW w:w="1422" w:type="dxa"/>
            <w:vAlign w:val="center"/>
          </w:tcPr>
          <w:p w:rsidR="0096148D" w:rsidRDefault="0096148D">
            <w:pPr>
              <w:jc w:val="center"/>
              <w:rPr>
                <w:rFonts w:ascii="Arial" w:hAnsi="Arial" w:cs="Arial"/>
              </w:rPr>
            </w:pPr>
          </w:p>
        </w:tc>
        <w:tc>
          <w:tcPr>
            <w:tcW w:w="1835" w:type="dxa"/>
            <w:vAlign w:val="center"/>
          </w:tcPr>
          <w:p w:rsidR="0096148D" w:rsidRDefault="0096148D">
            <w:pPr>
              <w:jc w:val="center"/>
              <w:rPr>
                <w:rFonts w:ascii="Arial" w:hAnsi="Arial" w:cs="Arial"/>
              </w:rPr>
            </w:pPr>
          </w:p>
        </w:tc>
        <w:tc>
          <w:tcPr>
            <w:tcW w:w="1237" w:type="dxa"/>
            <w:vAlign w:val="center"/>
          </w:tcPr>
          <w:p w:rsidR="0096148D" w:rsidRDefault="0096148D">
            <w:pPr>
              <w:jc w:val="center"/>
              <w:rPr>
                <w:rFonts w:ascii="Arial" w:hAnsi="Arial" w:cs="Arial"/>
              </w:rPr>
            </w:pPr>
          </w:p>
        </w:tc>
      </w:tr>
      <w:tr w:rsidR="0096148D">
        <w:trPr>
          <w:trHeight w:val="548"/>
          <w:jc w:val="center"/>
        </w:trPr>
        <w:tc>
          <w:tcPr>
            <w:tcW w:w="881" w:type="dxa"/>
            <w:vAlign w:val="center"/>
          </w:tcPr>
          <w:p w:rsidR="0096148D" w:rsidRDefault="0096148D">
            <w:pPr>
              <w:jc w:val="center"/>
              <w:rPr>
                <w:rFonts w:ascii="Arial" w:hAnsi="Arial" w:cs="Arial"/>
              </w:rPr>
            </w:pPr>
          </w:p>
        </w:tc>
        <w:tc>
          <w:tcPr>
            <w:tcW w:w="4024" w:type="dxa"/>
            <w:vAlign w:val="center"/>
          </w:tcPr>
          <w:p w:rsidR="0096148D" w:rsidRDefault="0096148D">
            <w:pPr>
              <w:jc w:val="center"/>
              <w:rPr>
                <w:rFonts w:ascii="Arial" w:hAnsi="Arial" w:cs="Arial"/>
              </w:rPr>
            </w:pPr>
          </w:p>
        </w:tc>
        <w:tc>
          <w:tcPr>
            <w:tcW w:w="1422" w:type="dxa"/>
            <w:vAlign w:val="center"/>
          </w:tcPr>
          <w:p w:rsidR="0096148D" w:rsidRDefault="0096148D">
            <w:pPr>
              <w:jc w:val="center"/>
              <w:rPr>
                <w:rFonts w:ascii="Arial" w:hAnsi="Arial" w:cs="Arial"/>
              </w:rPr>
            </w:pPr>
          </w:p>
        </w:tc>
        <w:tc>
          <w:tcPr>
            <w:tcW w:w="1835" w:type="dxa"/>
            <w:vAlign w:val="center"/>
          </w:tcPr>
          <w:p w:rsidR="0096148D" w:rsidRDefault="0096148D">
            <w:pPr>
              <w:jc w:val="center"/>
              <w:rPr>
                <w:rFonts w:ascii="Arial" w:hAnsi="Arial" w:cs="Arial"/>
              </w:rPr>
            </w:pPr>
          </w:p>
        </w:tc>
        <w:tc>
          <w:tcPr>
            <w:tcW w:w="1237" w:type="dxa"/>
            <w:vAlign w:val="center"/>
          </w:tcPr>
          <w:p w:rsidR="0096148D" w:rsidRDefault="0096148D">
            <w:pPr>
              <w:jc w:val="center"/>
              <w:rPr>
                <w:rFonts w:ascii="Arial" w:hAnsi="Arial" w:cs="Arial"/>
              </w:rPr>
            </w:pPr>
          </w:p>
        </w:tc>
      </w:tr>
      <w:tr w:rsidR="0096148D">
        <w:trPr>
          <w:trHeight w:val="548"/>
          <w:jc w:val="center"/>
        </w:trPr>
        <w:tc>
          <w:tcPr>
            <w:tcW w:w="881" w:type="dxa"/>
            <w:vAlign w:val="center"/>
          </w:tcPr>
          <w:p w:rsidR="0096148D" w:rsidRDefault="0096148D">
            <w:pPr>
              <w:jc w:val="center"/>
              <w:rPr>
                <w:rFonts w:ascii="Arial" w:hAnsi="Arial" w:cs="Arial"/>
              </w:rPr>
            </w:pPr>
          </w:p>
        </w:tc>
        <w:tc>
          <w:tcPr>
            <w:tcW w:w="4024" w:type="dxa"/>
            <w:vAlign w:val="center"/>
          </w:tcPr>
          <w:p w:rsidR="0096148D" w:rsidRDefault="0096148D">
            <w:pPr>
              <w:jc w:val="center"/>
              <w:rPr>
                <w:rFonts w:ascii="Arial" w:hAnsi="Arial" w:cs="Arial"/>
              </w:rPr>
            </w:pPr>
          </w:p>
        </w:tc>
        <w:tc>
          <w:tcPr>
            <w:tcW w:w="1422" w:type="dxa"/>
            <w:vAlign w:val="center"/>
          </w:tcPr>
          <w:p w:rsidR="0096148D" w:rsidRDefault="0096148D">
            <w:pPr>
              <w:jc w:val="center"/>
              <w:rPr>
                <w:rFonts w:ascii="Arial" w:hAnsi="Arial" w:cs="Arial"/>
              </w:rPr>
            </w:pPr>
          </w:p>
        </w:tc>
        <w:tc>
          <w:tcPr>
            <w:tcW w:w="1835" w:type="dxa"/>
            <w:vAlign w:val="center"/>
          </w:tcPr>
          <w:p w:rsidR="0096148D" w:rsidRDefault="0096148D">
            <w:pPr>
              <w:jc w:val="center"/>
              <w:rPr>
                <w:rFonts w:ascii="Arial" w:hAnsi="Arial" w:cs="Arial"/>
              </w:rPr>
            </w:pPr>
          </w:p>
        </w:tc>
        <w:tc>
          <w:tcPr>
            <w:tcW w:w="1237" w:type="dxa"/>
            <w:vAlign w:val="center"/>
          </w:tcPr>
          <w:p w:rsidR="0096148D" w:rsidRDefault="0096148D">
            <w:pPr>
              <w:jc w:val="center"/>
              <w:rPr>
                <w:rFonts w:ascii="Arial" w:hAnsi="Arial" w:cs="Arial"/>
              </w:rPr>
            </w:pPr>
          </w:p>
        </w:tc>
      </w:tr>
      <w:tr w:rsidR="0096148D">
        <w:trPr>
          <w:trHeight w:val="548"/>
          <w:jc w:val="center"/>
        </w:trPr>
        <w:tc>
          <w:tcPr>
            <w:tcW w:w="881" w:type="dxa"/>
            <w:vAlign w:val="center"/>
          </w:tcPr>
          <w:p w:rsidR="0096148D" w:rsidRDefault="0096148D">
            <w:pPr>
              <w:jc w:val="center"/>
              <w:rPr>
                <w:rFonts w:ascii="Arial" w:hAnsi="Arial" w:cs="Arial"/>
              </w:rPr>
            </w:pPr>
          </w:p>
        </w:tc>
        <w:tc>
          <w:tcPr>
            <w:tcW w:w="4024" w:type="dxa"/>
            <w:tcBorders>
              <w:right w:val="single" w:sz="4" w:space="0" w:color="auto"/>
            </w:tcBorders>
            <w:vAlign w:val="center"/>
          </w:tcPr>
          <w:p w:rsidR="0096148D" w:rsidRDefault="0096148D">
            <w:pPr>
              <w:jc w:val="center"/>
              <w:rPr>
                <w:rFonts w:ascii="Arial" w:hAnsi="Arial" w:cs="Arial"/>
              </w:rPr>
            </w:pPr>
          </w:p>
        </w:tc>
        <w:tc>
          <w:tcPr>
            <w:tcW w:w="1422" w:type="dxa"/>
            <w:tcBorders>
              <w:left w:val="single" w:sz="4" w:space="0" w:color="auto"/>
            </w:tcBorders>
            <w:vAlign w:val="center"/>
          </w:tcPr>
          <w:p w:rsidR="0096148D" w:rsidRDefault="0096148D">
            <w:pPr>
              <w:jc w:val="center"/>
              <w:rPr>
                <w:rFonts w:ascii="Arial" w:hAnsi="Arial" w:cs="Arial"/>
              </w:rPr>
            </w:pPr>
          </w:p>
        </w:tc>
        <w:tc>
          <w:tcPr>
            <w:tcW w:w="1835" w:type="dxa"/>
            <w:vAlign w:val="center"/>
          </w:tcPr>
          <w:p w:rsidR="0096148D" w:rsidRDefault="0096148D">
            <w:pPr>
              <w:jc w:val="center"/>
              <w:rPr>
                <w:rFonts w:ascii="Arial" w:hAnsi="Arial" w:cs="Arial"/>
              </w:rPr>
            </w:pPr>
          </w:p>
        </w:tc>
        <w:tc>
          <w:tcPr>
            <w:tcW w:w="1237" w:type="dxa"/>
            <w:vAlign w:val="center"/>
          </w:tcPr>
          <w:p w:rsidR="0096148D" w:rsidRDefault="0096148D">
            <w:pPr>
              <w:jc w:val="center"/>
              <w:rPr>
                <w:rFonts w:ascii="Arial" w:hAnsi="Arial" w:cs="Arial"/>
              </w:rPr>
            </w:pPr>
          </w:p>
        </w:tc>
      </w:tr>
      <w:tr w:rsidR="0096148D">
        <w:trPr>
          <w:trHeight w:val="548"/>
          <w:jc w:val="center"/>
        </w:trPr>
        <w:tc>
          <w:tcPr>
            <w:tcW w:w="4905" w:type="dxa"/>
            <w:gridSpan w:val="2"/>
            <w:tcBorders>
              <w:right w:val="single" w:sz="4" w:space="0" w:color="auto"/>
            </w:tcBorders>
            <w:vAlign w:val="center"/>
          </w:tcPr>
          <w:p w:rsidR="0096148D" w:rsidRDefault="000D517D">
            <w:pPr>
              <w:jc w:val="center"/>
              <w:rPr>
                <w:rFonts w:ascii="Arial" w:hAnsi="Arial" w:cs="Arial"/>
              </w:rPr>
            </w:pPr>
            <w:r>
              <w:rPr>
                <w:rFonts w:ascii="Arial" w:hAnsi="Arial" w:cs="Arial"/>
              </w:rPr>
              <w:t>合</w:t>
            </w:r>
            <w:r>
              <w:rPr>
                <w:rFonts w:ascii="Arial" w:hAnsi="Arial" w:cs="Arial"/>
              </w:rPr>
              <w:t xml:space="preserve">  </w:t>
            </w:r>
            <w:r>
              <w:rPr>
                <w:rFonts w:ascii="Arial" w:hAnsi="Arial" w:cs="Arial"/>
              </w:rPr>
              <w:t xml:space="preserve">  </w:t>
            </w:r>
            <w:r>
              <w:rPr>
                <w:rFonts w:ascii="Arial" w:hAnsi="Arial" w:cs="Arial"/>
              </w:rPr>
              <w:t>计</w:t>
            </w:r>
          </w:p>
        </w:tc>
        <w:tc>
          <w:tcPr>
            <w:tcW w:w="1422" w:type="dxa"/>
            <w:tcBorders>
              <w:left w:val="single" w:sz="4" w:space="0" w:color="auto"/>
            </w:tcBorders>
            <w:vAlign w:val="center"/>
          </w:tcPr>
          <w:p w:rsidR="0096148D" w:rsidRDefault="0096148D">
            <w:pPr>
              <w:jc w:val="center"/>
              <w:rPr>
                <w:rFonts w:ascii="Arial" w:hAnsi="Arial" w:cs="Arial"/>
              </w:rPr>
            </w:pPr>
          </w:p>
        </w:tc>
        <w:tc>
          <w:tcPr>
            <w:tcW w:w="1835" w:type="dxa"/>
            <w:vAlign w:val="center"/>
          </w:tcPr>
          <w:p w:rsidR="0096148D" w:rsidRDefault="0096148D">
            <w:pPr>
              <w:jc w:val="center"/>
              <w:rPr>
                <w:rFonts w:ascii="Arial" w:hAnsi="Arial" w:cs="Arial"/>
              </w:rPr>
            </w:pPr>
          </w:p>
        </w:tc>
        <w:tc>
          <w:tcPr>
            <w:tcW w:w="1237" w:type="dxa"/>
            <w:vAlign w:val="center"/>
          </w:tcPr>
          <w:p w:rsidR="0096148D" w:rsidRDefault="0096148D">
            <w:pPr>
              <w:jc w:val="center"/>
              <w:rPr>
                <w:rFonts w:ascii="Arial" w:hAnsi="Arial" w:cs="Arial"/>
              </w:rPr>
            </w:pPr>
          </w:p>
        </w:tc>
      </w:tr>
    </w:tbl>
    <w:p w:rsidR="0096148D" w:rsidRDefault="000D517D">
      <w:pPr>
        <w:rPr>
          <w:rFonts w:ascii="Arial" w:hAnsi="Arial" w:cs="Arial"/>
          <w:b/>
          <w:sz w:val="36"/>
        </w:rPr>
      </w:pPr>
      <w:r>
        <w:rPr>
          <w:rFonts w:ascii="Arial" w:hAnsi="Arial" w:cs="Arial"/>
          <w:b/>
        </w:rPr>
        <w:br w:type="page"/>
      </w:r>
      <w:r>
        <w:rPr>
          <w:rFonts w:ascii="Arial" w:hAnsi="Arial" w:cs="Arial"/>
          <w:b/>
        </w:rPr>
        <w:lastRenderedPageBreak/>
        <w:t>表</w:t>
      </w:r>
      <w:r>
        <w:rPr>
          <w:rFonts w:ascii="Arial" w:hAnsi="Arial" w:cs="Arial" w:hint="eastAsia"/>
          <w:b/>
        </w:rPr>
        <w:t>10.2.2-23</w:t>
      </w:r>
      <w:r>
        <w:rPr>
          <w:rFonts w:ascii="Arial" w:hAnsi="Arial" w:cs="Arial"/>
          <w:b/>
          <w:sz w:val="36"/>
        </w:rPr>
        <w:t xml:space="preserve"> </w:t>
      </w:r>
    </w:p>
    <w:p w:rsidR="0096148D" w:rsidRDefault="000D517D">
      <w:pPr>
        <w:ind w:firstLineChars="950" w:firstLine="2660"/>
        <w:rPr>
          <w:rFonts w:ascii="Arial" w:eastAsia="黑体" w:hAnsi="Arial" w:cs="Arial"/>
          <w:sz w:val="28"/>
          <w:szCs w:val="20"/>
        </w:rPr>
      </w:pPr>
      <w:r>
        <w:rPr>
          <w:rFonts w:ascii="Arial" w:eastAsia="黑体" w:hAnsi="Arial" w:cs="Arial" w:hint="eastAsia"/>
          <w:sz w:val="28"/>
          <w:szCs w:val="20"/>
        </w:rPr>
        <w:t>材料（工程设备）暂估单价表</w:t>
      </w:r>
    </w:p>
    <w:p w:rsidR="0096148D" w:rsidRDefault="000D517D">
      <w:pPr>
        <w:ind w:firstLineChars="250" w:firstLine="525"/>
        <w:rPr>
          <w:rFonts w:ascii="Arial" w:hAnsi="Arial" w:cs="Arial"/>
        </w:rPr>
      </w:pPr>
      <w:r>
        <w:rPr>
          <w:rFonts w:ascii="Arial" w:hAnsi="Arial" w:cs="Arial" w:hint="eastAsia"/>
        </w:rPr>
        <w:t>单位</w:t>
      </w:r>
      <w:r>
        <w:rPr>
          <w:rFonts w:ascii="Arial" w:hAnsi="Arial" w:cs="Arial" w:hint="eastAsia"/>
        </w:rPr>
        <w:t>（</w:t>
      </w:r>
      <w:r>
        <w:rPr>
          <w:rFonts w:ascii="Arial" w:hAnsi="Arial" w:cs="Arial" w:hint="eastAsia"/>
        </w:rPr>
        <w:t>专业</w:t>
      </w:r>
      <w:r>
        <w:rPr>
          <w:rFonts w:ascii="Arial" w:hAnsi="Arial" w:cs="Arial" w:hint="eastAsia"/>
        </w:rPr>
        <w:t>）</w:t>
      </w:r>
      <w:r>
        <w:rPr>
          <w:rFonts w:ascii="Arial" w:hAnsi="Arial" w:cs="Arial" w:hint="eastAsia"/>
        </w:rPr>
        <w:t>工程名称</w:t>
      </w:r>
      <w:r>
        <w:rPr>
          <w:rFonts w:ascii="Arial" w:hAnsi="Arial" w:cs="Arial"/>
        </w:rPr>
        <w:t>：</w:t>
      </w:r>
      <w:r>
        <w:rPr>
          <w:rFonts w:ascii="Arial" w:hAnsi="Arial" w:cs="Arial"/>
        </w:rPr>
        <w:t xml:space="preserve">                                               </w:t>
      </w:r>
      <w:r>
        <w:rPr>
          <w:rFonts w:ascii="Arial" w:hAnsi="Arial" w:cs="Arial"/>
        </w:rPr>
        <w:t>第</w:t>
      </w:r>
      <w:r>
        <w:rPr>
          <w:rFonts w:ascii="Arial" w:hAnsi="Arial" w:cs="Arial"/>
        </w:rPr>
        <w:t xml:space="preserve">  </w:t>
      </w:r>
      <w:r>
        <w:rPr>
          <w:rFonts w:ascii="Arial" w:hAnsi="Arial" w:cs="Arial"/>
        </w:rPr>
        <w:t>页</w:t>
      </w:r>
      <w:r>
        <w:rPr>
          <w:rFonts w:ascii="Arial" w:hAnsi="Arial" w:cs="Arial"/>
        </w:rPr>
        <w:t xml:space="preserve">  </w:t>
      </w:r>
      <w:r>
        <w:rPr>
          <w:rFonts w:ascii="Arial" w:hAnsi="Arial" w:cs="Arial"/>
        </w:rPr>
        <w:t>共</w:t>
      </w:r>
      <w:r>
        <w:rPr>
          <w:rFonts w:ascii="Arial" w:hAnsi="Arial" w:cs="Arial"/>
        </w:rPr>
        <w:t xml:space="preserve">  </w:t>
      </w:r>
      <w:r>
        <w:rPr>
          <w:rFonts w:ascii="Arial" w:hAnsi="Arial" w:cs="Arial"/>
        </w:rPr>
        <w:t>页</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828"/>
        <w:gridCol w:w="2453"/>
        <w:gridCol w:w="994"/>
        <w:gridCol w:w="993"/>
        <w:gridCol w:w="1243"/>
        <w:gridCol w:w="1336"/>
        <w:gridCol w:w="1391"/>
      </w:tblGrid>
      <w:tr w:rsidR="0096148D">
        <w:trPr>
          <w:trHeight w:val="540"/>
          <w:jc w:val="center"/>
        </w:trPr>
        <w:tc>
          <w:tcPr>
            <w:tcW w:w="828" w:type="dxa"/>
            <w:vAlign w:val="center"/>
          </w:tcPr>
          <w:p w:rsidR="0096148D" w:rsidRDefault="000D517D">
            <w:pPr>
              <w:jc w:val="center"/>
              <w:rPr>
                <w:rFonts w:ascii="宋体" w:hAnsi="宋体" w:cs="Arial"/>
                <w:sz w:val="18"/>
                <w:szCs w:val="18"/>
              </w:rPr>
            </w:pPr>
            <w:r>
              <w:rPr>
                <w:rFonts w:cs="Arial" w:hint="eastAsia"/>
                <w:sz w:val="18"/>
                <w:szCs w:val="18"/>
              </w:rPr>
              <w:t>序号</w:t>
            </w:r>
          </w:p>
        </w:tc>
        <w:tc>
          <w:tcPr>
            <w:tcW w:w="2453" w:type="dxa"/>
            <w:tcBorders>
              <w:right w:val="single" w:sz="4" w:space="0" w:color="auto"/>
            </w:tcBorders>
            <w:vAlign w:val="center"/>
          </w:tcPr>
          <w:p w:rsidR="0096148D" w:rsidRDefault="000D517D">
            <w:pPr>
              <w:jc w:val="center"/>
              <w:rPr>
                <w:rFonts w:ascii="宋体" w:hAnsi="宋体" w:cs="Arial"/>
                <w:sz w:val="18"/>
                <w:szCs w:val="18"/>
              </w:rPr>
            </w:pPr>
            <w:r>
              <w:rPr>
                <w:rFonts w:cs="Arial" w:hint="eastAsia"/>
                <w:sz w:val="18"/>
                <w:szCs w:val="18"/>
              </w:rPr>
              <w:t>材料（工程设备）名称、规格、型号</w:t>
            </w:r>
          </w:p>
        </w:tc>
        <w:tc>
          <w:tcPr>
            <w:tcW w:w="994" w:type="dxa"/>
            <w:tcBorders>
              <w:left w:val="single" w:sz="4" w:space="0" w:color="auto"/>
              <w:right w:val="single" w:sz="4" w:space="0" w:color="auto"/>
            </w:tcBorders>
            <w:vAlign w:val="center"/>
          </w:tcPr>
          <w:p w:rsidR="0096148D" w:rsidRDefault="000D517D">
            <w:pPr>
              <w:jc w:val="center"/>
              <w:rPr>
                <w:rFonts w:ascii="宋体" w:hAnsi="宋体" w:cs="Arial"/>
                <w:sz w:val="18"/>
                <w:szCs w:val="18"/>
              </w:rPr>
            </w:pPr>
            <w:r>
              <w:rPr>
                <w:rFonts w:cs="Arial" w:hint="eastAsia"/>
                <w:sz w:val="18"/>
                <w:szCs w:val="18"/>
              </w:rPr>
              <w:t>计量</w:t>
            </w:r>
            <w:r>
              <w:rPr>
                <w:rFonts w:cs="Arial" w:hint="eastAsia"/>
                <w:sz w:val="18"/>
                <w:szCs w:val="18"/>
              </w:rPr>
              <w:br/>
            </w:r>
            <w:r>
              <w:rPr>
                <w:rFonts w:cs="Arial" w:hint="eastAsia"/>
                <w:sz w:val="18"/>
                <w:szCs w:val="18"/>
              </w:rPr>
              <w:t>单位</w:t>
            </w:r>
          </w:p>
        </w:tc>
        <w:tc>
          <w:tcPr>
            <w:tcW w:w="993" w:type="dxa"/>
            <w:tcBorders>
              <w:left w:val="single" w:sz="4" w:space="0" w:color="auto"/>
            </w:tcBorders>
            <w:vAlign w:val="center"/>
          </w:tcPr>
          <w:p w:rsidR="0096148D" w:rsidRDefault="000D517D">
            <w:pPr>
              <w:jc w:val="center"/>
              <w:rPr>
                <w:rFonts w:ascii="宋体" w:hAnsi="宋体" w:cs="Arial"/>
                <w:sz w:val="18"/>
                <w:szCs w:val="18"/>
              </w:rPr>
            </w:pPr>
            <w:r>
              <w:rPr>
                <w:rFonts w:cs="Arial" w:hint="eastAsia"/>
                <w:sz w:val="18"/>
                <w:szCs w:val="18"/>
              </w:rPr>
              <w:t>数量</w:t>
            </w:r>
          </w:p>
        </w:tc>
        <w:tc>
          <w:tcPr>
            <w:tcW w:w="1243" w:type="dxa"/>
            <w:vAlign w:val="center"/>
          </w:tcPr>
          <w:p w:rsidR="0096148D" w:rsidRDefault="000D517D">
            <w:pPr>
              <w:jc w:val="center"/>
              <w:rPr>
                <w:rFonts w:ascii="宋体" w:hAnsi="宋体" w:cs="Arial"/>
                <w:sz w:val="18"/>
                <w:szCs w:val="18"/>
              </w:rPr>
            </w:pPr>
            <w:r>
              <w:rPr>
                <w:rFonts w:cs="Arial" w:hint="eastAsia"/>
                <w:sz w:val="18"/>
                <w:szCs w:val="18"/>
              </w:rPr>
              <w:t>单价</w:t>
            </w:r>
          </w:p>
        </w:tc>
        <w:tc>
          <w:tcPr>
            <w:tcW w:w="1336" w:type="dxa"/>
            <w:vAlign w:val="center"/>
          </w:tcPr>
          <w:p w:rsidR="0096148D" w:rsidRDefault="000D517D">
            <w:pPr>
              <w:jc w:val="center"/>
              <w:rPr>
                <w:rFonts w:ascii="宋体" w:hAnsi="宋体" w:cs="Arial"/>
                <w:sz w:val="18"/>
                <w:szCs w:val="18"/>
              </w:rPr>
            </w:pPr>
            <w:r>
              <w:rPr>
                <w:rFonts w:cs="Arial" w:hint="eastAsia"/>
                <w:sz w:val="18"/>
                <w:szCs w:val="18"/>
              </w:rPr>
              <w:t>合价</w:t>
            </w:r>
          </w:p>
        </w:tc>
        <w:tc>
          <w:tcPr>
            <w:tcW w:w="1391" w:type="dxa"/>
            <w:vAlign w:val="center"/>
          </w:tcPr>
          <w:p w:rsidR="0096148D" w:rsidRDefault="000D517D">
            <w:pPr>
              <w:jc w:val="center"/>
              <w:rPr>
                <w:rFonts w:ascii="Arial" w:hAnsi="Arial" w:cs="Arial"/>
              </w:rPr>
            </w:pPr>
            <w:r>
              <w:rPr>
                <w:rFonts w:ascii="Arial" w:hAnsi="Arial" w:cs="Arial"/>
              </w:rPr>
              <w:t>备注</w:t>
            </w:r>
          </w:p>
        </w:tc>
      </w:tr>
      <w:tr w:rsidR="0096148D">
        <w:trPr>
          <w:cantSplit/>
          <w:trHeight w:val="540"/>
          <w:jc w:val="center"/>
        </w:trPr>
        <w:tc>
          <w:tcPr>
            <w:tcW w:w="828" w:type="dxa"/>
            <w:vAlign w:val="center"/>
          </w:tcPr>
          <w:p w:rsidR="0096148D" w:rsidRDefault="0096148D">
            <w:pPr>
              <w:jc w:val="center"/>
              <w:rPr>
                <w:rFonts w:ascii="Arial" w:hAnsi="Arial" w:cs="Arial"/>
              </w:rPr>
            </w:pPr>
          </w:p>
        </w:tc>
        <w:tc>
          <w:tcPr>
            <w:tcW w:w="2453" w:type="dxa"/>
            <w:tcBorders>
              <w:right w:val="single" w:sz="4" w:space="0" w:color="auto"/>
            </w:tcBorders>
            <w:vAlign w:val="center"/>
          </w:tcPr>
          <w:p w:rsidR="0096148D" w:rsidRDefault="0096148D">
            <w:pPr>
              <w:rPr>
                <w:rFonts w:ascii="Arial" w:hAnsi="Arial" w:cs="Arial"/>
              </w:rPr>
            </w:pPr>
          </w:p>
        </w:tc>
        <w:tc>
          <w:tcPr>
            <w:tcW w:w="994" w:type="dxa"/>
            <w:tcBorders>
              <w:left w:val="single" w:sz="4" w:space="0" w:color="auto"/>
              <w:right w:val="single" w:sz="4" w:space="0" w:color="auto"/>
            </w:tcBorders>
            <w:vAlign w:val="center"/>
          </w:tcPr>
          <w:p w:rsidR="0096148D" w:rsidRDefault="0096148D">
            <w:pPr>
              <w:rPr>
                <w:rFonts w:ascii="Arial" w:hAnsi="Arial" w:cs="Arial"/>
              </w:rPr>
            </w:pPr>
          </w:p>
        </w:tc>
        <w:tc>
          <w:tcPr>
            <w:tcW w:w="993" w:type="dxa"/>
            <w:tcBorders>
              <w:left w:val="single" w:sz="4" w:space="0" w:color="auto"/>
            </w:tcBorders>
            <w:vAlign w:val="center"/>
          </w:tcPr>
          <w:p w:rsidR="0096148D" w:rsidRDefault="0096148D">
            <w:pPr>
              <w:rPr>
                <w:rFonts w:ascii="Arial" w:hAnsi="Arial" w:cs="Arial"/>
              </w:rPr>
            </w:pPr>
          </w:p>
        </w:tc>
        <w:tc>
          <w:tcPr>
            <w:tcW w:w="1243" w:type="dxa"/>
            <w:vAlign w:val="center"/>
          </w:tcPr>
          <w:p w:rsidR="0096148D" w:rsidRDefault="0096148D">
            <w:pPr>
              <w:jc w:val="center"/>
              <w:rPr>
                <w:rFonts w:ascii="Arial" w:hAnsi="Arial" w:cs="Arial"/>
              </w:rPr>
            </w:pPr>
          </w:p>
        </w:tc>
        <w:tc>
          <w:tcPr>
            <w:tcW w:w="1336" w:type="dxa"/>
            <w:vAlign w:val="center"/>
          </w:tcPr>
          <w:p w:rsidR="0096148D" w:rsidRDefault="0096148D">
            <w:pPr>
              <w:jc w:val="center"/>
              <w:rPr>
                <w:rFonts w:ascii="Arial" w:hAnsi="Arial" w:cs="Arial"/>
              </w:rPr>
            </w:pPr>
          </w:p>
        </w:tc>
        <w:tc>
          <w:tcPr>
            <w:tcW w:w="1391" w:type="dxa"/>
            <w:vAlign w:val="center"/>
          </w:tcPr>
          <w:p w:rsidR="0096148D" w:rsidRDefault="0096148D">
            <w:pPr>
              <w:jc w:val="center"/>
              <w:rPr>
                <w:rFonts w:ascii="Arial" w:hAnsi="Arial" w:cs="Arial"/>
              </w:rPr>
            </w:pPr>
          </w:p>
        </w:tc>
      </w:tr>
      <w:tr w:rsidR="0096148D">
        <w:trPr>
          <w:trHeight w:val="539"/>
          <w:jc w:val="center"/>
        </w:trPr>
        <w:tc>
          <w:tcPr>
            <w:tcW w:w="828" w:type="dxa"/>
            <w:vAlign w:val="center"/>
          </w:tcPr>
          <w:p w:rsidR="0096148D" w:rsidRDefault="0096148D">
            <w:pPr>
              <w:jc w:val="center"/>
              <w:rPr>
                <w:rFonts w:ascii="Arial" w:hAnsi="Arial" w:cs="Arial"/>
              </w:rPr>
            </w:pPr>
          </w:p>
        </w:tc>
        <w:tc>
          <w:tcPr>
            <w:tcW w:w="2453" w:type="dxa"/>
            <w:tcBorders>
              <w:right w:val="single" w:sz="4" w:space="0" w:color="auto"/>
            </w:tcBorders>
            <w:vAlign w:val="center"/>
          </w:tcPr>
          <w:p w:rsidR="0096148D" w:rsidRDefault="0096148D">
            <w:pPr>
              <w:rPr>
                <w:rFonts w:ascii="Arial" w:hAnsi="Arial" w:cs="Arial"/>
              </w:rPr>
            </w:pPr>
          </w:p>
        </w:tc>
        <w:tc>
          <w:tcPr>
            <w:tcW w:w="994" w:type="dxa"/>
            <w:tcBorders>
              <w:left w:val="single" w:sz="4" w:space="0" w:color="auto"/>
              <w:right w:val="single" w:sz="4" w:space="0" w:color="auto"/>
            </w:tcBorders>
            <w:vAlign w:val="center"/>
          </w:tcPr>
          <w:p w:rsidR="0096148D" w:rsidRDefault="0096148D">
            <w:pPr>
              <w:rPr>
                <w:rFonts w:ascii="Arial" w:hAnsi="Arial" w:cs="Arial"/>
              </w:rPr>
            </w:pPr>
          </w:p>
        </w:tc>
        <w:tc>
          <w:tcPr>
            <w:tcW w:w="993" w:type="dxa"/>
            <w:tcBorders>
              <w:left w:val="single" w:sz="4" w:space="0" w:color="auto"/>
            </w:tcBorders>
            <w:vAlign w:val="center"/>
          </w:tcPr>
          <w:p w:rsidR="0096148D" w:rsidRDefault="0096148D">
            <w:pPr>
              <w:rPr>
                <w:rFonts w:ascii="Arial" w:hAnsi="Arial" w:cs="Arial"/>
              </w:rPr>
            </w:pPr>
          </w:p>
        </w:tc>
        <w:tc>
          <w:tcPr>
            <w:tcW w:w="1243" w:type="dxa"/>
            <w:vAlign w:val="center"/>
          </w:tcPr>
          <w:p w:rsidR="0096148D" w:rsidRDefault="0096148D">
            <w:pPr>
              <w:jc w:val="center"/>
              <w:rPr>
                <w:rFonts w:ascii="Arial" w:hAnsi="Arial" w:cs="Arial"/>
              </w:rPr>
            </w:pPr>
          </w:p>
        </w:tc>
        <w:tc>
          <w:tcPr>
            <w:tcW w:w="1336" w:type="dxa"/>
            <w:vAlign w:val="center"/>
          </w:tcPr>
          <w:p w:rsidR="0096148D" w:rsidRDefault="0096148D">
            <w:pPr>
              <w:jc w:val="center"/>
              <w:rPr>
                <w:rFonts w:ascii="Arial" w:hAnsi="Arial" w:cs="Arial"/>
              </w:rPr>
            </w:pPr>
          </w:p>
        </w:tc>
        <w:tc>
          <w:tcPr>
            <w:tcW w:w="1391"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2453" w:type="dxa"/>
            <w:tcBorders>
              <w:right w:val="single" w:sz="4" w:space="0" w:color="auto"/>
            </w:tcBorders>
            <w:vAlign w:val="center"/>
          </w:tcPr>
          <w:p w:rsidR="0096148D" w:rsidRDefault="0096148D">
            <w:pPr>
              <w:rPr>
                <w:rFonts w:ascii="Arial" w:hAnsi="Arial" w:cs="Arial"/>
              </w:rPr>
            </w:pPr>
          </w:p>
        </w:tc>
        <w:tc>
          <w:tcPr>
            <w:tcW w:w="994" w:type="dxa"/>
            <w:tcBorders>
              <w:left w:val="single" w:sz="4" w:space="0" w:color="auto"/>
              <w:right w:val="single" w:sz="4" w:space="0" w:color="auto"/>
            </w:tcBorders>
            <w:vAlign w:val="center"/>
          </w:tcPr>
          <w:p w:rsidR="0096148D" w:rsidRDefault="0096148D">
            <w:pPr>
              <w:rPr>
                <w:rFonts w:ascii="Arial" w:hAnsi="Arial" w:cs="Arial"/>
              </w:rPr>
            </w:pPr>
          </w:p>
        </w:tc>
        <w:tc>
          <w:tcPr>
            <w:tcW w:w="993" w:type="dxa"/>
            <w:tcBorders>
              <w:left w:val="single" w:sz="4" w:space="0" w:color="auto"/>
            </w:tcBorders>
            <w:vAlign w:val="center"/>
          </w:tcPr>
          <w:p w:rsidR="0096148D" w:rsidRDefault="0096148D">
            <w:pPr>
              <w:rPr>
                <w:rFonts w:ascii="Arial" w:hAnsi="Arial" w:cs="Arial"/>
              </w:rPr>
            </w:pPr>
          </w:p>
        </w:tc>
        <w:tc>
          <w:tcPr>
            <w:tcW w:w="1243" w:type="dxa"/>
            <w:vAlign w:val="center"/>
          </w:tcPr>
          <w:p w:rsidR="0096148D" w:rsidRDefault="0096148D">
            <w:pPr>
              <w:jc w:val="center"/>
              <w:rPr>
                <w:rFonts w:ascii="Arial" w:hAnsi="Arial" w:cs="Arial"/>
              </w:rPr>
            </w:pPr>
          </w:p>
        </w:tc>
        <w:tc>
          <w:tcPr>
            <w:tcW w:w="1336" w:type="dxa"/>
            <w:vAlign w:val="center"/>
          </w:tcPr>
          <w:p w:rsidR="0096148D" w:rsidRDefault="0096148D">
            <w:pPr>
              <w:jc w:val="center"/>
              <w:rPr>
                <w:rFonts w:ascii="Arial" w:hAnsi="Arial" w:cs="Arial"/>
              </w:rPr>
            </w:pPr>
          </w:p>
        </w:tc>
        <w:tc>
          <w:tcPr>
            <w:tcW w:w="1391"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2453" w:type="dxa"/>
            <w:tcBorders>
              <w:right w:val="single" w:sz="4" w:space="0" w:color="auto"/>
            </w:tcBorders>
            <w:vAlign w:val="center"/>
          </w:tcPr>
          <w:p w:rsidR="0096148D" w:rsidRDefault="0096148D">
            <w:pPr>
              <w:rPr>
                <w:rFonts w:ascii="Arial" w:hAnsi="Arial" w:cs="Arial"/>
              </w:rPr>
            </w:pPr>
          </w:p>
        </w:tc>
        <w:tc>
          <w:tcPr>
            <w:tcW w:w="994" w:type="dxa"/>
            <w:tcBorders>
              <w:left w:val="single" w:sz="4" w:space="0" w:color="auto"/>
              <w:right w:val="single" w:sz="4" w:space="0" w:color="auto"/>
            </w:tcBorders>
            <w:vAlign w:val="center"/>
          </w:tcPr>
          <w:p w:rsidR="0096148D" w:rsidRDefault="0096148D">
            <w:pPr>
              <w:rPr>
                <w:rFonts w:ascii="Arial" w:hAnsi="Arial" w:cs="Arial"/>
              </w:rPr>
            </w:pPr>
          </w:p>
        </w:tc>
        <w:tc>
          <w:tcPr>
            <w:tcW w:w="993" w:type="dxa"/>
            <w:tcBorders>
              <w:left w:val="single" w:sz="4" w:space="0" w:color="auto"/>
            </w:tcBorders>
            <w:vAlign w:val="center"/>
          </w:tcPr>
          <w:p w:rsidR="0096148D" w:rsidRDefault="0096148D">
            <w:pPr>
              <w:rPr>
                <w:rFonts w:ascii="Arial" w:hAnsi="Arial" w:cs="Arial"/>
              </w:rPr>
            </w:pPr>
          </w:p>
        </w:tc>
        <w:tc>
          <w:tcPr>
            <w:tcW w:w="1243" w:type="dxa"/>
            <w:vAlign w:val="center"/>
          </w:tcPr>
          <w:p w:rsidR="0096148D" w:rsidRDefault="0096148D">
            <w:pPr>
              <w:jc w:val="center"/>
              <w:rPr>
                <w:rFonts w:ascii="Arial" w:hAnsi="Arial" w:cs="Arial"/>
              </w:rPr>
            </w:pPr>
          </w:p>
        </w:tc>
        <w:tc>
          <w:tcPr>
            <w:tcW w:w="1336" w:type="dxa"/>
            <w:vAlign w:val="center"/>
          </w:tcPr>
          <w:p w:rsidR="0096148D" w:rsidRDefault="0096148D">
            <w:pPr>
              <w:jc w:val="center"/>
              <w:rPr>
                <w:rFonts w:ascii="Arial" w:hAnsi="Arial" w:cs="Arial"/>
              </w:rPr>
            </w:pPr>
          </w:p>
        </w:tc>
        <w:tc>
          <w:tcPr>
            <w:tcW w:w="1391"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2453" w:type="dxa"/>
            <w:tcBorders>
              <w:right w:val="single" w:sz="4" w:space="0" w:color="auto"/>
            </w:tcBorders>
            <w:vAlign w:val="center"/>
          </w:tcPr>
          <w:p w:rsidR="0096148D" w:rsidRDefault="0096148D">
            <w:pPr>
              <w:rPr>
                <w:rFonts w:ascii="Arial" w:hAnsi="Arial" w:cs="Arial"/>
              </w:rPr>
            </w:pPr>
          </w:p>
        </w:tc>
        <w:tc>
          <w:tcPr>
            <w:tcW w:w="994" w:type="dxa"/>
            <w:tcBorders>
              <w:left w:val="single" w:sz="4" w:space="0" w:color="auto"/>
              <w:right w:val="single" w:sz="4" w:space="0" w:color="auto"/>
            </w:tcBorders>
            <w:vAlign w:val="center"/>
          </w:tcPr>
          <w:p w:rsidR="0096148D" w:rsidRDefault="0096148D">
            <w:pPr>
              <w:rPr>
                <w:rFonts w:ascii="Arial" w:hAnsi="Arial" w:cs="Arial"/>
              </w:rPr>
            </w:pPr>
          </w:p>
        </w:tc>
        <w:tc>
          <w:tcPr>
            <w:tcW w:w="993" w:type="dxa"/>
            <w:tcBorders>
              <w:left w:val="single" w:sz="4" w:space="0" w:color="auto"/>
            </w:tcBorders>
            <w:vAlign w:val="center"/>
          </w:tcPr>
          <w:p w:rsidR="0096148D" w:rsidRDefault="0096148D">
            <w:pPr>
              <w:rPr>
                <w:rFonts w:ascii="Arial" w:hAnsi="Arial" w:cs="Arial"/>
              </w:rPr>
            </w:pPr>
          </w:p>
        </w:tc>
        <w:tc>
          <w:tcPr>
            <w:tcW w:w="1243" w:type="dxa"/>
            <w:vAlign w:val="center"/>
          </w:tcPr>
          <w:p w:rsidR="0096148D" w:rsidRDefault="0096148D">
            <w:pPr>
              <w:jc w:val="center"/>
              <w:rPr>
                <w:rFonts w:ascii="Arial" w:hAnsi="Arial" w:cs="Arial"/>
              </w:rPr>
            </w:pPr>
          </w:p>
        </w:tc>
        <w:tc>
          <w:tcPr>
            <w:tcW w:w="1336" w:type="dxa"/>
            <w:vAlign w:val="center"/>
          </w:tcPr>
          <w:p w:rsidR="0096148D" w:rsidRDefault="0096148D">
            <w:pPr>
              <w:jc w:val="center"/>
              <w:rPr>
                <w:rFonts w:ascii="Arial" w:hAnsi="Arial" w:cs="Arial"/>
              </w:rPr>
            </w:pPr>
          </w:p>
        </w:tc>
        <w:tc>
          <w:tcPr>
            <w:tcW w:w="1391"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2453" w:type="dxa"/>
            <w:tcBorders>
              <w:right w:val="single" w:sz="4" w:space="0" w:color="auto"/>
            </w:tcBorders>
            <w:vAlign w:val="center"/>
          </w:tcPr>
          <w:p w:rsidR="0096148D" w:rsidRDefault="0096148D">
            <w:pPr>
              <w:jc w:val="center"/>
              <w:rPr>
                <w:rFonts w:ascii="Arial" w:hAnsi="Arial" w:cs="Arial"/>
              </w:rPr>
            </w:pPr>
          </w:p>
        </w:tc>
        <w:tc>
          <w:tcPr>
            <w:tcW w:w="994" w:type="dxa"/>
            <w:tcBorders>
              <w:left w:val="single" w:sz="4" w:space="0" w:color="auto"/>
              <w:right w:val="single" w:sz="4" w:space="0" w:color="auto"/>
            </w:tcBorders>
            <w:vAlign w:val="center"/>
          </w:tcPr>
          <w:p w:rsidR="0096148D" w:rsidRDefault="0096148D">
            <w:pPr>
              <w:jc w:val="center"/>
              <w:rPr>
                <w:rFonts w:ascii="Arial" w:hAnsi="Arial" w:cs="Arial"/>
              </w:rPr>
            </w:pPr>
          </w:p>
        </w:tc>
        <w:tc>
          <w:tcPr>
            <w:tcW w:w="993" w:type="dxa"/>
            <w:tcBorders>
              <w:left w:val="single" w:sz="4" w:space="0" w:color="auto"/>
            </w:tcBorders>
            <w:vAlign w:val="center"/>
          </w:tcPr>
          <w:p w:rsidR="0096148D" w:rsidRDefault="0096148D">
            <w:pPr>
              <w:jc w:val="center"/>
              <w:rPr>
                <w:rFonts w:ascii="Arial" w:hAnsi="Arial" w:cs="Arial"/>
              </w:rPr>
            </w:pPr>
          </w:p>
        </w:tc>
        <w:tc>
          <w:tcPr>
            <w:tcW w:w="1243" w:type="dxa"/>
            <w:vAlign w:val="center"/>
          </w:tcPr>
          <w:p w:rsidR="0096148D" w:rsidRDefault="0096148D">
            <w:pPr>
              <w:jc w:val="center"/>
              <w:rPr>
                <w:rFonts w:ascii="Arial" w:hAnsi="Arial" w:cs="Arial"/>
              </w:rPr>
            </w:pPr>
          </w:p>
        </w:tc>
        <w:tc>
          <w:tcPr>
            <w:tcW w:w="1336" w:type="dxa"/>
            <w:vAlign w:val="center"/>
          </w:tcPr>
          <w:p w:rsidR="0096148D" w:rsidRDefault="0096148D">
            <w:pPr>
              <w:jc w:val="center"/>
              <w:rPr>
                <w:rFonts w:ascii="Arial" w:hAnsi="Arial" w:cs="Arial"/>
              </w:rPr>
            </w:pPr>
          </w:p>
        </w:tc>
        <w:tc>
          <w:tcPr>
            <w:tcW w:w="1391"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2453" w:type="dxa"/>
            <w:tcBorders>
              <w:right w:val="single" w:sz="4" w:space="0" w:color="auto"/>
            </w:tcBorders>
            <w:vAlign w:val="center"/>
          </w:tcPr>
          <w:p w:rsidR="0096148D" w:rsidRDefault="0096148D">
            <w:pPr>
              <w:jc w:val="center"/>
              <w:rPr>
                <w:rFonts w:ascii="Arial" w:hAnsi="Arial" w:cs="Arial"/>
              </w:rPr>
            </w:pPr>
          </w:p>
        </w:tc>
        <w:tc>
          <w:tcPr>
            <w:tcW w:w="994" w:type="dxa"/>
            <w:tcBorders>
              <w:left w:val="single" w:sz="4" w:space="0" w:color="auto"/>
              <w:right w:val="single" w:sz="4" w:space="0" w:color="auto"/>
            </w:tcBorders>
            <w:vAlign w:val="center"/>
          </w:tcPr>
          <w:p w:rsidR="0096148D" w:rsidRDefault="0096148D">
            <w:pPr>
              <w:jc w:val="center"/>
              <w:rPr>
                <w:rFonts w:ascii="Arial" w:hAnsi="Arial" w:cs="Arial"/>
              </w:rPr>
            </w:pPr>
          </w:p>
        </w:tc>
        <w:tc>
          <w:tcPr>
            <w:tcW w:w="993" w:type="dxa"/>
            <w:tcBorders>
              <w:left w:val="single" w:sz="4" w:space="0" w:color="auto"/>
            </w:tcBorders>
            <w:vAlign w:val="center"/>
          </w:tcPr>
          <w:p w:rsidR="0096148D" w:rsidRDefault="0096148D">
            <w:pPr>
              <w:jc w:val="center"/>
              <w:rPr>
                <w:rFonts w:ascii="Arial" w:hAnsi="Arial" w:cs="Arial"/>
              </w:rPr>
            </w:pPr>
          </w:p>
        </w:tc>
        <w:tc>
          <w:tcPr>
            <w:tcW w:w="1243" w:type="dxa"/>
            <w:vAlign w:val="center"/>
          </w:tcPr>
          <w:p w:rsidR="0096148D" w:rsidRDefault="0096148D">
            <w:pPr>
              <w:jc w:val="center"/>
              <w:rPr>
                <w:rFonts w:ascii="Arial" w:hAnsi="Arial" w:cs="Arial"/>
              </w:rPr>
            </w:pPr>
          </w:p>
        </w:tc>
        <w:tc>
          <w:tcPr>
            <w:tcW w:w="1336" w:type="dxa"/>
            <w:vAlign w:val="center"/>
          </w:tcPr>
          <w:p w:rsidR="0096148D" w:rsidRDefault="0096148D">
            <w:pPr>
              <w:jc w:val="center"/>
              <w:rPr>
                <w:rFonts w:ascii="Arial" w:hAnsi="Arial" w:cs="Arial"/>
              </w:rPr>
            </w:pPr>
          </w:p>
        </w:tc>
        <w:tc>
          <w:tcPr>
            <w:tcW w:w="1391"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2453" w:type="dxa"/>
            <w:tcBorders>
              <w:right w:val="single" w:sz="4" w:space="0" w:color="auto"/>
            </w:tcBorders>
            <w:vAlign w:val="center"/>
          </w:tcPr>
          <w:p w:rsidR="0096148D" w:rsidRDefault="0096148D">
            <w:pPr>
              <w:jc w:val="center"/>
              <w:rPr>
                <w:rFonts w:ascii="Arial" w:hAnsi="Arial" w:cs="Arial"/>
              </w:rPr>
            </w:pPr>
          </w:p>
        </w:tc>
        <w:tc>
          <w:tcPr>
            <w:tcW w:w="994" w:type="dxa"/>
            <w:tcBorders>
              <w:left w:val="single" w:sz="4" w:space="0" w:color="auto"/>
              <w:right w:val="single" w:sz="4" w:space="0" w:color="auto"/>
            </w:tcBorders>
            <w:vAlign w:val="center"/>
          </w:tcPr>
          <w:p w:rsidR="0096148D" w:rsidRDefault="0096148D">
            <w:pPr>
              <w:jc w:val="center"/>
              <w:rPr>
                <w:rFonts w:ascii="Arial" w:hAnsi="Arial" w:cs="Arial"/>
              </w:rPr>
            </w:pPr>
          </w:p>
        </w:tc>
        <w:tc>
          <w:tcPr>
            <w:tcW w:w="993" w:type="dxa"/>
            <w:tcBorders>
              <w:left w:val="single" w:sz="4" w:space="0" w:color="auto"/>
            </w:tcBorders>
            <w:vAlign w:val="center"/>
          </w:tcPr>
          <w:p w:rsidR="0096148D" w:rsidRDefault="0096148D">
            <w:pPr>
              <w:jc w:val="center"/>
              <w:rPr>
                <w:rFonts w:ascii="Arial" w:hAnsi="Arial" w:cs="Arial"/>
              </w:rPr>
            </w:pPr>
          </w:p>
        </w:tc>
        <w:tc>
          <w:tcPr>
            <w:tcW w:w="1243" w:type="dxa"/>
            <w:vAlign w:val="center"/>
          </w:tcPr>
          <w:p w:rsidR="0096148D" w:rsidRDefault="0096148D">
            <w:pPr>
              <w:jc w:val="center"/>
              <w:rPr>
                <w:rFonts w:ascii="Arial" w:hAnsi="Arial" w:cs="Arial"/>
              </w:rPr>
            </w:pPr>
          </w:p>
        </w:tc>
        <w:tc>
          <w:tcPr>
            <w:tcW w:w="1336" w:type="dxa"/>
            <w:vAlign w:val="center"/>
          </w:tcPr>
          <w:p w:rsidR="0096148D" w:rsidRDefault="0096148D">
            <w:pPr>
              <w:jc w:val="center"/>
              <w:rPr>
                <w:rFonts w:ascii="Arial" w:hAnsi="Arial" w:cs="Arial"/>
              </w:rPr>
            </w:pPr>
          </w:p>
        </w:tc>
        <w:tc>
          <w:tcPr>
            <w:tcW w:w="1391"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2453" w:type="dxa"/>
            <w:tcBorders>
              <w:right w:val="single" w:sz="4" w:space="0" w:color="auto"/>
            </w:tcBorders>
            <w:vAlign w:val="center"/>
          </w:tcPr>
          <w:p w:rsidR="0096148D" w:rsidRDefault="0096148D">
            <w:pPr>
              <w:jc w:val="center"/>
              <w:rPr>
                <w:rFonts w:ascii="Arial" w:hAnsi="Arial" w:cs="Arial"/>
              </w:rPr>
            </w:pPr>
          </w:p>
        </w:tc>
        <w:tc>
          <w:tcPr>
            <w:tcW w:w="994" w:type="dxa"/>
            <w:tcBorders>
              <w:left w:val="single" w:sz="4" w:space="0" w:color="auto"/>
              <w:right w:val="single" w:sz="4" w:space="0" w:color="auto"/>
            </w:tcBorders>
            <w:vAlign w:val="center"/>
          </w:tcPr>
          <w:p w:rsidR="0096148D" w:rsidRDefault="0096148D">
            <w:pPr>
              <w:jc w:val="center"/>
              <w:rPr>
                <w:rFonts w:ascii="Arial" w:hAnsi="Arial" w:cs="Arial"/>
              </w:rPr>
            </w:pPr>
          </w:p>
        </w:tc>
        <w:tc>
          <w:tcPr>
            <w:tcW w:w="993" w:type="dxa"/>
            <w:tcBorders>
              <w:left w:val="single" w:sz="4" w:space="0" w:color="auto"/>
            </w:tcBorders>
            <w:vAlign w:val="center"/>
          </w:tcPr>
          <w:p w:rsidR="0096148D" w:rsidRDefault="0096148D">
            <w:pPr>
              <w:jc w:val="center"/>
              <w:rPr>
                <w:rFonts w:ascii="Arial" w:hAnsi="Arial" w:cs="Arial"/>
              </w:rPr>
            </w:pPr>
          </w:p>
        </w:tc>
        <w:tc>
          <w:tcPr>
            <w:tcW w:w="1243" w:type="dxa"/>
            <w:vAlign w:val="center"/>
          </w:tcPr>
          <w:p w:rsidR="0096148D" w:rsidRDefault="0096148D">
            <w:pPr>
              <w:jc w:val="center"/>
              <w:rPr>
                <w:rFonts w:ascii="Arial" w:hAnsi="Arial" w:cs="Arial"/>
              </w:rPr>
            </w:pPr>
          </w:p>
        </w:tc>
        <w:tc>
          <w:tcPr>
            <w:tcW w:w="1336" w:type="dxa"/>
            <w:vAlign w:val="center"/>
          </w:tcPr>
          <w:p w:rsidR="0096148D" w:rsidRDefault="0096148D">
            <w:pPr>
              <w:jc w:val="center"/>
              <w:rPr>
                <w:rFonts w:ascii="Arial" w:hAnsi="Arial" w:cs="Arial"/>
              </w:rPr>
            </w:pPr>
          </w:p>
        </w:tc>
        <w:tc>
          <w:tcPr>
            <w:tcW w:w="1391"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2453" w:type="dxa"/>
            <w:tcBorders>
              <w:right w:val="single" w:sz="4" w:space="0" w:color="auto"/>
            </w:tcBorders>
            <w:vAlign w:val="center"/>
          </w:tcPr>
          <w:p w:rsidR="0096148D" w:rsidRDefault="0096148D">
            <w:pPr>
              <w:jc w:val="center"/>
              <w:rPr>
                <w:rFonts w:ascii="Arial" w:hAnsi="Arial" w:cs="Arial"/>
              </w:rPr>
            </w:pPr>
          </w:p>
        </w:tc>
        <w:tc>
          <w:tcPr>
            <w:tcW w:w="994" w:type="dxa"/>
            <w:tcBorders>
              <w:left w:val="single" w:sz="4" w:space="0" w:color="auto"/>
              <w:right w:val="single" w:sz="4" w:space="0" w:color="auto"/>
            </w:tcBorders>
            <w:vAlign w:val="center"/>
          </w:tcPr>
          <w:p w:rsidR="0096148D" w:rsidRDefault="0096148D">
            <w:pPr>
              <w:jc w:val="center"/>
              <w:rPr>
                <w:rFonts w:ascii="Arial" w:hAnsi="Arial" w:cs="Arial"/>
              </w:rPr>
            </w:pPr>
          </w:p>
        </w:tc>
        <w:tc>
          <w:tcPr>
            <w:tcW w:w="993" w:type="dxa"/>
            <w:tcBorders>
              <w:left w:val="single" w:sz="4" w:space="0" w:color="auto"/>
            </w:tcBorders>
            <w:vAlign w:val="center"/>
          </w:tcPr>
          <w:p w:rsidR="0096148D" w:rsidRDefault="0096148D">
            <w:pPr>
              <w:jc w:val="center"/>
              <w:rPr>
                <w:rFonts w:ascii="Arial" w:hAnsi="Arial" w:cs="Arial"/>
              </w:rPr>
            </w:pPr>
          </w:p>
        </w:tc>
        <w:tc>
          <w:tcPr>
            <w:tcW w:w="1243" w:type="dxa"/>
            <w:vAlign w:val="center"/>
          </w:tcPr>
          <w:p w:rsidR="0096148D" w:rsidRDefault="0096148D">
            <w:pPr>
              <w:jc w:val="center"/>
              <w:rPr>
                <w:rFonts w:ascii="Arial" w:hAnsi="Arial" w:cs="Arial"/>
              </w:rPr>
            </w:pPr>
          </w:p>
        </w:tc>
        <w:tc>
          <w:tcPr>
            <w:tcW w:w="1336" w:type="dxa"/>
            <w:vAlign w:val="center"/>
          </w:tcPr>
          <w:p w:rsidR="0096148D" w:rsidRDefault="0096148D">
            <w:pPr>
              <w:jc w:val="center"/>
              <w:rPr>
                <w:rFonts w:ascii="Arial" w:hAnsi="Arial" w:cs="Arial"/>
              </w:rPr>
            </w:pPr>
          </w:p>
        </w:tc>
        <w:tc>
          <w:tcPr>
            <w:tcW w:w="1391"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2453" w:type="dxa"/>
            <w:tcBorders>
              <w:right w:val="single" w:sz="4" w:space="0" w:color="auto"/>
            </w:tcBorders>
            <w:vAlign w:val="center"/>
          </w:tcPr>
          <w:p w:rsidR="0096148D" w:rsidRDefault="0096148D">
            <w:pPr>
              <w:jc w:val="center"/>
              <w:rPr>
                <w:rFonts w:ascii="Arial" w:hAnsi="Arial" w:cs="Arial"/>
              </w:rPr>
            </w:pPr>
          </w:p>
        </w:tc>
        <w:tc>
          <w:tcPr>
            <w:tcW w:w="994" w:type="dxa"/>
            <w:tcBorders>
              <w:left w:val="single" w:sz="4" w:space="0" w:color="auto"/>
              <w:right w:val="single" w:sz="4" w:space="0" w:color="auto"/>
            </w:tcBorders>
            <w:vAlign w:val="center"/>
          </w:tcPr>
          <w:p w:rsidR="0096148D" w:rsidRDefault="0096148D">
            <w:pPr>
              <w:jc w:val="center"/>
              <w:rPr>
                <w:rFonts w:ascii="Arial" w:hAnsi="Arial" w:cs="Arial"/>
              </w:rPr>
            </w:pPr>
          </w:p>
        </w:tc>
        <w:tc>
          <w:tcPr>
            <w:tcW w:w="993" w:type="dxa"/>
            <w:tcBorders>
              <w:left w:val="single" w:sz="4" w:space="0" w:color="auto"/>
            </w:tcBorders>
            <w:vAlign w:val="center"/>
          </w:tcPr>
          <w:p w:rsidR="0096148D" w:rsidRDefault="0096148D">
            <w:pPr>
              <w:jc w:val="center"/>
              <w:rPr>
                <w:rFonts w:ascii="Arial" w:hAnsi="Arial" w:cs="Arial"/>
              </w:rPr>
            </w:pPr>
          </w:p>
        </w:tc>
        <w:tc>
          <w:tcPr>
            <w:tcW w:w="1243" w:type="dxa"/>
            <w:vAlign w:val="center"/>
          </w:tcPr>
          <w:p w:rsidR="0096148D" w:rsidRDefault="0096148D">
            <w:pPr>
              <w:jc w:val="center"/>
              <w:rPr>
                <w:rFonts w:ascii="Arial" w:hAnsi="Arial" w:cs="Arial"/>
              </w:rPr>
            </w:pPr>
          </w:p>
        </w:tc>
        <w:tc>
          <w:tcPr>
            <w:tcW w:w="1336" w:type="dxa"/>
            <w:vAlign w:val="center"/>
          </w:tcPr>
          <w:p w:rsidR="0096148D" w:rsidRDefault="0096148D">
            <w:pPr>
              <w:jc w:val="center"/>
              <w:rPr>
                <w:rFonts w:ascii="Arial" w:hAnsi="Arial" w:cs="Arial"/>
              </w:rPr>
            </w:pPr>
          </w:p>
        </w:tc>
        <w:tc>
          <w:tcPr>
            <w:tcW w:w="1391"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2453" w:type="dxa"/>
            <w:tcBorders>
              <w:right w:val="single" w:sz="4" w:space="0" w:color="auto"/>
            </w:tcBorders>
            <w:vAlign w:val="center"/>
          </w:tcPr>
          <w:p w:rsidR="0096148D" w:rsidRDefault="0096148D">
            <w:pPr>
              <w:jc w:val="center"/>
              <w:rPr>
                <w:rFonts w:ascii="Arial" w:hAnsi="Arial" w:cs="Arial"/>
              </w:rPr>
            </w:pPr>
          </w:p>
        </w:tc>
        <w:tc>
          <w:tcPr>
            <w:tcW w:w="994" w:type="dxa"/>
            <w:tcBorders>
              <w:left w:val="single" w:sz="4" w:space="0" w:color="auto"/>
              <w:right w:val="single" w:sz="4" w:space="0" w:color="auto"/>
            </w:tcBorders>
            <w:vAlign w:val="center"/>
          </w:tcPr>
          <w:p w:rsidR="0096148D" w:rsidRDefault="0096148D">
            <w:pPr>
              <w:jc w:val="center"/>
              <w:rPr>
                <w:rFonts w:ascii="Arial" w:hAnsi="Arial" w:cs="Arial"/>
              </w:rPr>
            </w:pPr>
          </w:p>
        </w:tc>
        <w:tc>
          <w:tcPr>
            <w:tcW w:w="993" w:type="dxa"/>
            <w:tcBorders>
              <w:left w:val="single" w:sz="4" w:space="0" w:color="auto"/>
            </w:tcBorders>
            <w:vAlign w:val="center"/>
          </w:tcPr>
          <w:p w:rsidR="0096148D" w:rsidRDefault="0096148D">
            <w:pPr>
              <w:jc w:val="center"/>
              <w:rPr>
                <w:rFonts w:ascii="Arial" w:hAnsi="Arial" w:cs="Arial"/>
              </w:rPr>
            </w:pPr>
          </w:p>
        </w:tc>
        <w:tc>
          <w:tcPr>
            <w:tcW w:w="1243" w:type="dxa"/>
            <w:vAlign w:val="center"/>
          </w:tcPr>
          <w:p w:rsidR="0096148D" w:rsidRDefault="0096148D">
            <w:pPr>
              <w:jc w:val="center"/>
              <w:rPr>
                <w:rFonts w:ascii="Arial" w:hAnsi="Arial" w:cs="Arial"/>
              </w:rPr>
            </w:pPr>
          </w:p>
        </w:tc>
        <w:tc>
          <w:tcPr>
            <w:tcW w:w="1336" w:type="dxa"/>
            <w:vAlign w:val="center"/>
          </w:tcPr>
          <w:p w:rsidR="0096148D" w:rsidRDefault="0096148D">
            <w:pPr>
              <w:jc w:val="center"/>
              <w:rPr>
                <w:rFonts w:ascii="Arial" w:hAnsi="Arial" w:cs="Arial"/>
              </w:rPr>
            </w:pPr>
          </w:p>
        </w:tc>
        <w:tc>
          <w:tcPr>
            <w:tcW w:w="1391"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2453" w:type="dxa"/>
            <w:tcBorders>
              <w:right w:val="single" w:sz="4" w:space="0" w:color="auto"/>
            </w:tcBorders>
            <w:vAlign w:val="center"/>
          </w:tcPr>
          <w:p w:rsidR="0096148D" w:rsidRDefault="0096148D">
            <w:pPr>
              <w:jc w:val="center"/>
              <w:rPr>
                <w:rFonts w:ascii="Arial" w:hAnsi="Arial" w:cs="Arial"/>
              </w:rPr>
            </w:pPr>
          </w:p>
        </w:tc>
        <w:tc>
          <w:tcPr>
            <w:tcW w:w="994" w:type="dxa"/>
            <w:tcBorders>
              <w:left w:val="single" w:sz="4" w:space="0" w:color="auto"/>
              <w:right w:val="single" w:sz="4" w:space="0" w:color="auto"/>
            </w:tcBorders>
            <w:vAlign w:val="center"/>
          </w:tcPr>
          <w:p w:rsidR="0096148D" w:rsidRDefault="0096148D">
            <w:pPr>
              <w:jc w:val="center"/>
              <w:rPr>
                <w:rFonts w:ascii="Arial" w:hAnsi="Arial" w:cs="Arial"/>
              </w:rPr>
            </w:pPr>
          </w:p>
        </w:tc>
        <w:tc>
          <w:tcPr>
            <w:tcW w:w="993" w:type="dxa"/>
            <w:tcBorders>
              <w:left w:val="single" w:sz="4" w:space="0" w:color="auto"/>
            </w:tcBorders>
            <w:vAlign w:val="center"/>
          </w:tcPr>
          <w:p w:rsidR="0096148D" w:rsidRDefault="0096148D">
            <w:pPr>
              <w:jc w:val="center"/>
              <w:rPr>
                <w:rFonts w:ascii="Arial" w:hAnsi="Arial" w:cs="Arial"/>
              </w:rPr>
            </w:pPr>
          </w:p>
        </w:tc>
        <w:tc>
          <w:tcPr>
            <w:tcW w:w="1243" w:type="dxa"/>
            <w:vAlign w:val="center"/>
          </w:tcPr>
          <w:p w:rsidR="0096148D" w:rsidRDefault="0096148D">
            <w:pPr>
              <w:jc w:val="center"/>
              <w:rPr>
                <w:rFonts w:ascii="Arial" w:hAnsi="Arial" w:cs="Arial"/>
              </w:rPr>
            </w:pPr>
          </w:p>
        </w:tc>
        <w:tc>
          <w:tcPr>
            <w:tcW w:w="1336" w:type="dxa"/>
            <w:vAlign w:val="center"/>
          </w:tcPr>
          <w:p w:rsidR="0096148D" w:rsidRDefault="0096148D">
            <w:pPr>
              <w:jc w:val="center"/>
              <w:rPr>
                <w:rFonts w:ascii="Arial" w:hAnsi="Arial" w:cs="Arial"/>
              </w:rPr>
            </w:pPr>
          </w:p>
        </w:tc>
        <w:tc>
          <w:tcPr>
            <w:tcW w:w="1391"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2453" w:type="dxa"/>
            <w:tcBorders>
              <w:right w:val="single" w:sz="4" w:space="0" w:color="auto"/>
            </w:tcBorders>
            <w:vAlign w:val="center"/>
          </w:tcPr>
          <w:p w:rsidR="0096148D" w:rsidRDefault="0096148D">
            <w:pPr>
              <w:jc w:val="center"/>
              <w:rPr>
                <w:rFonts w:ascii="Arial" w:hAnsi="Arial" w:cs="Arial"/>
              </w:rPr>
            </w:pPr>
          </w:p>
        </w:tc>
        <w:tc>
          <w:tcPr>
            <w:tcW w:w="994" w:type="dxa"/>
            <w:tcBorders>
              <w:left w:val="single" w:sz="4" w:space="0" w:color="auto"/>
              <w:right w:val="single" w:sz="4" w:space="0" w:color="auto"/>
            </w:tcBorders>
            <w:vAlign w:val="center"/>
          </w:tcPr>
          <w:p w:rsidR="0096148D" w:rsidRDefault="0096148D">
            <w:pPr>
              <w:jc w:val="center"/>
              <w:rPr>
                <w:rFonts w:ascii="Arial" w:hAnsi="Arial" w:cs="Arial"/>
              </w:rPr>
            </w:pPr>
          </w:p>
        </w:tc>
        <w:tc>
          <w:tcPr>
            <w:tcW w:w="993" w:type="dxa"/>
            <w:tcBorders>
              <w:left w:val="single" w:sz="4" w:space="0" w:color="auto"/>
            </w:tcBorders>
            <w:vAlign w:val="center"/>
          </w:tcPr>
          <w:p w:rsidR="0096148D" w:rsidRDefault="0096148D">
            <w:pPr>
              <w:jc w:val="center"/>
              <w:rPr>
                <w:rFonts w:ascii="Arial" w:hAnsi="Arial" w:cs="Arial"/>
              </w:rPr>
            </w:pPr>
          </w:p>
        </w:tc>
        <w:tc>
          <w:tcPr>
            <w:tcW w:w="1243" w:type="dxa"/>
            <w:vAlign w:val="center"/>
          </w:tcPr>
          <w:p w:rsidR="0096148D" w:rsidRDefault="0096148D">
            <w:pPr>
              <w:jc w:val="center"/>
              <w:rPr>
                <w:rFonts w:ascii="Arial" w:hAnsi="Arial" w:cs="Arial"/>
              </w:rPr>
            </w:pPr>
          </w:p>
        </w:tc>
        <w:tc>
          <w:tcPr>
            <w:tcW w:w="1336" w:type="dxa"/>
            <w:vAlign w:val="center"/>
          </w:tcPr>
          <w:p w:rsidR="0096148D" w:rsidRDefault="0096148D">
            <w:pPr>
              <w:jc w:val="center"/>
              <w:rPr>
                <w:rFonts w:ascii="Arial" w:hAnsi="Arial" w:cs="Arial"/>
              </w:rPr>
            </w:pPr>
          </w:p>
        </w:tc>
        <w:tc>
          <w:tcPr>
            <w:tcW w:w="1391"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2453" w:type="dxa"/>
            <w:tcBorders>
              <w:right w:val="single" w:sz="4" w:space="0" w:color="auto"/>
            </w:tcBorders>
            <w:vAlign w:val="center"/>
          </w:tcPr>
          <w:p w:rsidR="0096148D" w:rsidRDefault="0096148D">
            <w:pPr>
              <w:jc w:val="center"/>
              <w:rPr>
                <w:rFonts w:ascii="Arial" w:hAnsi="Arial" w:cs="Arial"/>
              </w:rPr>
            </w:pPr>
          </w:p>
        </w:tc>
        <w:tc>
          <w:tcPr>
            <w:tcW w:w="994" w:type="dxa"/>
            <w:tcBorders>
              <w:left w:val="single" w:sz="4" w:space="0" w:color="auto"/>
              <w:right w:val="single" w:sz="4" w:space="0" w:color="auto"/>
            </w:tcBorders>
            <w:vAlign w:val="center"/>
          </w:tcPr>
          <w:p w:rsidR="0096148D" w:rsidRDefault="0096148D">
            <w:pPr>
              <w:jc w:val="center"/>
              <w:rPr>
                <w:rFonts w:ascii="Arial" w:hAnsi="Arial" w:cs="Arial"/>
              </w:rPr>
            </w:pPr>
          </w:p>
        </w:tc>
        <w:tc>
          <w:tcPr>
            <w:tcW w:w="993" w:type="dxa"/>
            <w:tcBorders>
              <w:left w:val="single" w:sz="4" w:space="0" w:color="auto"/>
            </w:tcBorders>
            <w:vAlign w:val="center"/>
          </w:tcPr>
          <w:p w:rsidR="0096148D" w:rsidRDefault="0096148D">
            <w:pPr>
              <w:jc w:val="center"/>
              <w:rPr>
                <w:rFonts w:ascii="Arial" w:hAnsi="Arial" w:cs="Arial"/>
              </w:rPr>
            </w:pPr>
          </w:p>
        </w:tc>
        <w:tc>
          <w:tcPr>
            <w:tcW w:w="1243" w:type="dxa"/>
            <w:vAlign w:val="center"/>
          </w:tcPr>
          <w:p w:rsidR="0096148D" w:rsidRDefault="0096148D">
            <w:pPr>
              <w:jc w:val="center"/>
              <w:rPr>
                <w:rFonts w:ascii="Arial" w:hAnsi="Arial" w:cs="Arial"/>
              </w:rPr>
            </w:pPr>
          </w:p>
        </w:tc>
        <w:tc>
          <w:tcPr>
            <w:tcW w:w="1336" w:type="dxa"/>
            <w:vAlign w:val="center"/>
          </w:tcPr>
          <w:p w:rsidR="0096148D" w:rsidRDefault="0096148D">
            <w:pPr>
              <w:jc w:val="center"/>
              <w:rPr>
                <w:rFonts w:ascii="Arial" w:hAnsi="Arial" w:cs="Arial"/>
              </w:rPr>
            </w:pPr>
          </w:p>
        </w:tc>
        <w:tc>
          <w:tcPr>
            <w:tcW w:w="1391"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2453" w:type="dxa"/>
            <w:tcBorders>
              <w:right w:val="single" w:sz="4" w:space="0" w:color="auto"/>
            </w:tcBorders>
            <w:vAlign w:val="center"/>
          </w:tcPr>
          <w:p w:rsidR="0096148D" w:rsidRDefault="0096148D">
            <w:pPr>
              <w:jc w:val="center"/>
              <w:rPr>
                <w:rFonts w:ascii="Arial" w:hAnsi="Arial" w:cs="Arial"/>
              </w:rPr>
            </w:pPr>
          </w:p>
        </w:tc>
        <w:tc>
          <w:tcPr>
            <w:tcW w:w="994" w:type="dxa"/>
            <w:tcBorders>
              <w:left w:val="single" w:sz="4" w:space="0" w:color="auto"/>
              <w:right w:val="single" w:sz="4" w:space="0" w:color="auto"/>
            </w:tcBorders>
            <w:vAlign w:val="center"/>
          </w:tcPr>
          <w:p w:rsidR="0096148D" w:rsidRDefault="0096148D">
            <w:pPr>
              <w:jc w:val="center"/>
              <w:rPr>
                <w:rFonts w:ascii="Arial" w:hAnsi="Arial" w:cs="Arial"/>
              </w:rPr>
            </w:pPr>
          </w:p>
        </w:tc>
        <w:tc>
          <w:tcPr>
            <w:tcW w:w="993" w:type="dxa"/>
            <w:tcBorders>
              <w:left w:val="single" w:sz="4" w:space="0" w:color="auto"/>
            </w:tcBorders>
            <w:vAlign w:val="center"/>
          </w:tcPr>
          <w:p w:rsidR="0096148D" w:rsidRDefault="0096148D">
            <w:pPr>
              <w:jc w:val="center"/>
              <w:rPr>
                <w:rFonts w:ascii="Arial" w:hAnsi="Arial" w:cs="Arial"/>
              </w:rPr>
            </w:pPr>
          </w:p>
        </w:tc>
        <w:tc>
          <w:tcPr>
            <w:tcW w:w="1243" w:type="dxa"/>
            <w:vAlign w:val="center"/>
          </w:tcPr>
          <w:p w:rsidR="0096148D" w:rsidRDefault="0096148D">
            <w:pPr>
              <w:jc w:val="center"/>
              <w:rPr>
                <w:rFonts w:ascii="Arial" w:hAnsi="Arial" w:cs="Arial"/>
              </w:rPr>
            </w:pPr>
          </w:p>
        </w:tc>
        <w:tc>
          <w:tcPr>
            <w:tcW w:w="1336" w:type="dxa"/>
            <w:vAlign w:val="center"/>
          </w:tcPr>
          <w:p w:rsidR="0096148D" w:rsidRDefault="0096148D">
            <w:pPr>
              <w:jc w:val="center"/>
              <w:rPr>
                <w:rFonts w:ascii="Arial" w:hAnsi="Arial" w:cs="Arial"/>
              </w:rPr>
            </w:pPr>
          </w:p>
        </w:tc>
        <w:tc>
          <w:tcPr>
            <w:tcW w:w="1391"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2453" w:type="dxa"/>
            <w:tcBorders>
              <w:right w:val="single" w:sz="4" w:space="0" w:color="auto"/>
            </w:tcBorders>
            <w:vAlign w:val="center"/>
          </w:tcPr>
          <w:p w:rsidR="0096148D" w:rsidRDefault="0096148D">
            <w:pPr>
              <w:jc w:val="center"/>
              <w:rPr>
                <w:rFonts w:ascii="Arial" w:hAnsi="Arial" w:cs="Arial"/>
              </w:rPr>
            </w:pPr>
          </w:p>
        </w:tc>
        <w:tc>
          <w:tcPr>
            <w:tcW w:w="994" w:type="dxa"/>
            <w:tcBorders>
              <w:left w:val="single" w:sz="4" w:space="0" w:color="auto"/>
              <w:right w:val="single" w:sz="4" w:space="0" w:color="auto"/>
            </w:tcBorders>
            <w:vAlign w:val="center"/>
          </w:tcPr>
          <w:p w:rsidR="0096148D" w:rsidRDefault="0096148D">
            <w:pPr>
              <w:jc w:val="center"/>
              <w:rPr>
                <w:rFonts w:ascii="Arial" w:hAnsi="Arial" w:cs="Arial"/>
              </w:rPr>
            </w:pPr>
          </w:p>
        </w:tc>
        <w:tc>
          <w:tcPr>
            <w:tcW w:w="993" w:type="dxa"/>
            <w:tcBorders>
              <w:left w:val="single" w:sz="4" w:space="0" w:color="auto"/>
            </w:tcBorders>
            <w:vAlign w:val="center"/>
          </w:tcPr>
          <w:p w:rsidR="0096148D" w:rsidRDefault="0096148D">
            <w:pPr>
              <w:jc w:val="center"/>
              <w:rPr>
                <w:rFonts w:ascii="Arial" w:hAnsi="Arial" w:cs="Arial"/>
              </w:rPr>
            </w:pPr>
          </w:p>
        </w:tc>
        <w:tc>
          <w:tcPr>
            <w:tcW w:w="1243" w:type="dxa"/>
            <w:vAlign w:val="center"/>
          </w:tcPr>
          <w:p w:rsidR="0096148D" w:rsidRDefault="0096148D">
            <w:pPr>
              <w:jc w:val="center"/>
              <w:rPr>
                <w:rFonts w:ascii="Arial" w:hAnsi="Arial" w:cs="Arial"/>
              </w:rPr>
            </w:pPr>
          </w:p>
        </w:tc>
        <w:tc>
          <w:tcPr>
            <w:tcW w:w="1336" w:type="dxa"/>
            <w:vAlign w:val="center"/>
          </w:tcPr>
          <w:p w:rsidR="0096148D" w:rsidRDefault="0096148D">
            <w:pPr>
              <w:jc w:val="center"/>
              <w:rPr>
                <w:rFonts w:ascii="Arial" w:hAnsi="Arial" w:cs="Arial"/>
              </w:rPr>
            </w:pPr>
          </w:p>
        </w:tc>
        <w:tc>
          <w:tcPr>
            <w:tcW w:w="1391"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2453" w:type="dxa"/>
            <w:tcBorders>
              <w:right w:val="single" w:sz="4" w:space="0" w:color="auto"/>
            </w:tcBorders>
            <w:vAlign w:val="center"/>
          </w:tcPr>
          <w:p w:rsidR="0096148D" w:rsidRDefault="0096148D">
            <w:pPr>
              <w:jc w:val="center"/>
              <w:rPr>
                <w:rFonts w:ascii="Arial" w:hAnsi="Arial" w:cs="Arial"/>
              </w:rPr>
            </w:pPr>
          </w:p>
        </w:tc>
        <w:tc>
          <w:tcPr>
            <w:tcW w:w="994" w:type="dxa"/>
            <w:tcBorders>
              <w:left w:val="single" w:sz="4" w:space="0" w:color="auto"/>
              <w:right w:val="single" w:sz="4" w:space="0" w:color="auto"/>
            </w:tcBorders>
            <w:vAlign w:val="center"/>
          </w:tcPr>
          <w:p w:rsidR="0096148D" w:rsidRDefault="0096148D">
            <w:pPr>
              <w:jc w:val="center"/>
              <w:rPr>
                <w:rFonts w:ascii="Arial" w:hAnsi="Arial" w:cs="Arial"/>
              </w:rPr>
            </w:pPr>
          </w:p>
        </w:tc>
        <w:tc>
          <w:tcPr>
            <w:tcW w:w="993" w:type="dxa"/>
            <w:tcBorders>
              <w:left w:val="single" w:sz="4" w:space="0" w:color="auto"/>
            </w:tcBorders>
            <w:vAlign w:val="center"/>
          </w:tcPr>
          <w:p w:rsidR="0096148D" w:rsidRDefault="0096148D">
            <w:pPr>
              <w:jc w:val="center"/>
              <w:rPr>
                <w:rFonts w:ascii="Arial" w:hAnsi="Arial" w:cs="Arial"/>
              </w:rPr>
            </w:pPr>
          </w:p>
        </w:tc>
        <w:tc>
          <w:tcPr>
            <w:tcW w:w="1243" w:type="dxa"/>
            <w:vAlign w:val="center"/>
          </w:tcPr>
          <w:p w:rsidR="0096148D" w:rsidRDefault="0096148D">
            <w:pPr>
              <w:jc w:val="center"/>
              <w:rPr>
                <w:rFonts w:ascii="Arial" w:hAnsi="Arial" w:cs="Arial"/>
              </w:rPr>
            </w:pPr>
          </w:p>
        </w:tc>
        <w:tc>
          <w:tcPr>
            <w:tcW w:w="1336" w:type="dxa"/>
            <w:vAlign w:val="center"/>
          </w:tcPr>
          <w:p w:rsidR="0096148D" w:rsidRDefault="0096148D">
            <w:pPr>
              <w:jc w:val="center"/>
              <w:rPr>
                <w:rFonts w:ascii="Arial" w:hAnsi="Arial" w:cs="Arial"/>
              </w:rPr>
            </w:pPr>
          </w:p>
        </w:tc>
        <w:tc>
          <w:tcPr>
            <w:tcW w:w="1391"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2453" w:type="dxa"/>
            <w:tcBorders>
              <w:right w:val="single" w:sz="4" w:space="0" w:color="auto"/>
            </w:tcBorders>
            <w:vAlign w:val="center"/>
          </w:tcPr>
          <w:p w:rsidR="0096148D" w:rsidRDefault="0096148D">
            <w:pPr>
              <w:jc w:val="center"/>
              <w:rPr>
                <w:rFonts w:ascii="Arial" w:hAnsi="Arial" w:cs="Arial"/>
              </w:rPr>
            </w:pPr>
          </w:p>
        </w:tc>
        <w:tc>
          <w:tcPr>
            <w:tcW w:w="994" w:type="dxa"/>
            <w:tcBorders>
              <w:left w:val="single" w:sz="4" w:space="0" w:color="auto"/>
              <w:right w:val="single" w:sz="4" w:space="0" w:color="auto"/>
            </w:tcBorders>
            <w:vAlign w:val="center"/>
          </w:tcPr>
          <w:p w:rsidR="0096148D" w:rsidRDefault="0096148D">
            <w:pPr>
              <w:jc w:val="center"/>
              <w:rPr>
                <w:rFonts w:ascii="Arial" w:hAnsi="Arial" w:cs="Arial"/>
              </w:rPr>
            </w:pPr>
          </w:p>
        </w:tc>
        <w:tc>
          <w:tcPr>
            <w:tcW w:w="993" w:type="dxa"/>
            <w:tcBorders>
              <w:left w:val="single" w:sz="4" w:space="0" w:color="auto"/>
              <w:right w:val="single" w:sz="4" w:space="0" w:color="auto"/>
            </w:tcBorders>
            <w:vAlign w:val="center"/>
          </w:tcPr>
          <w:p w:rsidR="0096148D" w:rsidRDefault="0096148D">
            <w:pPr>
              <w:jc w:val="center"/>
              <w:rPr>
                <w:rFonts w:ascii="Arial" w:hAnsi="Arial" w:cs="Arial"/>
              </w:rPr>
            </w:pPr>
          </w:p>
        </w:tc>
        <w:tc>
          <w:tcPr>
            <w:tcW w:w="1243" w:type="dxa"/>
            <w:tcBorders>
              <w:left w:val="single" w:sz="4" w:space="0" w:color="auto"/>
            </w:tcBorders>
            <w:vAlign w:val="center"/>
          </w:tcPr>
          <w:p w:rsidR="0096148D" w:rsidRDefault="0096148D">
            <w:pPr>
              <w:jc w:val="center"/>
              <w:rPr>
                <w:rFonts w:ascii="Arial" w:hAnsi="Arial" w:cs="Arial"/>
              </w:rPr>
            </w:pPr>
          </w:p>
        </w:tc>
        <w:tc>
          <w:tcPr>
            <w:tcW w:w="1336" w:type="dxa"/>
            <w:vAlign w:val="center"/>
          </w:tcPr>
          <w:p w:rsidR="0096148D" w:rsidRDefault="0096148D">
            <w:pPr>
              <w:jc w:val="center"/>
              <w:rPr>
                <w:rFonts w:ascii="Arial" w:hAnsi="Arial" w:cs="Arial"/>
              </w:rPr>
            </w:pPr>
          </w:p>
        </w:tc>
        <w:tc>
          <w:tcPr>
            <w:tcW w:w="1391" w:type="dxa"/>
            <w:vAlign w:val="center"/>
          </w:tcPr>
          <w:p w:rsidR="0096148D" w:rsidRDefault="0096148D">
            <w:pPr>
              <w:jc w:val="center"/>
              <w:rPr>
                <w:rFonts w:ascii="Arial" w:hAnsi="Arial" w:cs="Arial"/>
              </w:rPr>
            </w:pPr>
          </w:p>
        </w:tc>
      </w:tr>
      <w:tr w:rsidR="0096148D">
        <w:trPr>
          <w:trHeight w:val="540"/>
          <w:jc w:val="center"/>
        </w:trPr>
        <w:tc>
          <w:tcPr>
            <w:tcW w:w="4275" w:type="dxa"/>
            <w:gridSpan w:val="3"/>
            <w:tcBorders>
              <w:right w:val="single" w:sz="4" w:space="0" w:color="auto"/>
            </w:tcBorders>
            <w:vAlign w:val="center"/>
          </w:tcPr>
          <w:p w:rsidR="0096148D" w:rsidRDefault="000D517D">
            <w:pPr>
              <w:jc w:val="center"/>
              <w:rPr>
                <w:rFonts w:ascii="Arial" w:hAnsi="Arial" w:cs="Arial"/>
              </w:rPr>
            </w:pPr>
            <w:r>
              <w:rPr>
                <w:rFonts w:ascii="Arial" w:hAnsi="Arial" w:cs="Arial"/>
              </w:rPr>
              <w:t>合</w:t>
            </w:r>
            <w:r>
              <w:rPr>
                <w:rFonts w:ascii="Arial" w:hAnsi="Arial" w:cs="Arial"/>
              </w:rPr>
              <w:t xml:space="preserve">    </w:t>
            </w:r>
            <w:r>
              <w:rPr>
                <w:rFonts w:ascii="Arial" w:hAnsi="Arial" w:cs="Arial"/>
              </w:rPr>
              <w:t>计</w:t>
            </w:r>
          </w:p>
        </w:tc>
        <w:tc>
          <w:tcPr>
            <w:tcW w:w="993" w:type="dxa"/>
            <w:tcBorders>
              <w:left w:val="single" w:sz="4" w:space="0" w:color="auto"/>
              <w:right w:val="single" w:sz="4" w:space="0" w:color="auto"/>
            </w:tcBorders>
            <w:vAlign w:val="center"/>
          </w:tcPr>
          <w:p w:rsidR="0096148D" w:rsidRDefault="0096148D">
            <w:pPr>
              <w:jc w:val="center"/>
              <w:rPr>
                <w:rFonts w:ascii="Arial" w:hAnsi="Arial" w:cs="Arial"/>
              </w:rPr>
            </w:pPr>
          </w:p>
        </w:tc>
        <w:tc>
          <w:tcPr>
            <w:tcW w:w="1243" w:type="dxa"/>
            <w:tcBorders>
              <w:left w:val="single" w:sz="4" w:space="0" w:color="auto"/>
            </w:tcBorders>
            <w:vAlign w:val="center"/>
          </w:tcPr>
          <w:p w:rsidR="0096148D" w:rsidRDefault="0096148D">
            <w:pPr>
              <w:jc w:val="center"/>
              <w:rPr>
                <w:rFonts w:ascii="Arial" w:hAnsi="Arial" w:cs="Arial"/>
              </w:rPr>
            </w:pPr>
          </w:p>
        </w:tc>
        <w:tc>
          <w:tcPr>
            <w:tcW w:w="1336" w:type="dxa"/>
            <w:vAlign w:val="center"/>
          </w:tcPr>
          <w:p w:rsidR="0096148D" w:rsidRDefault="0096148D">
            <w:pPr>
              <w:jc w:val="center"/>
              <w:rPr>
                <w:rFonts w:ascii="Arial" w:hAnsi="Arial" w:cs="Arial"/>
              </w:rPr>
            </w:pPr>
          </w:p>
        </w:tc>
        <w:tc>
          <w:tcPr>
            <w:tcW w:w="1391" w:type="dxa"/>
            <w:vAlign w:val="center"/>
          </w:tcPr>
          <w:p w:rsidR="0096148D" w:rsidRDefault="0096148D">
            <w:pPr>
              <w:jc w:val="center"/>
              <w:rPr>
                <w:rFonts w:ascii="Arial" w:hAnsi="Arial" w:cs="Arial"/>
              </w:rPr>
            </w:pPr>
          </w:p>
        </w:tc>
      </w:tr>
    </w:tbl>
    <w:p w:rsidR="0096148D" w:rsidRDefault="000D517D">
      <w:pPr>
        <w:rPr>
          <w:rFonts w:ascii="Arial" w:hAnsi="Arial" w:cs="Arial"/>
          <w:b/>
          <w:sz w:val="36"/>
        </w:rPr>
      </w:pPr>
      <w:r>
        <w:rPr>
          <w:rFonts w:ascii="Arial" w:hAnsi="Arial" w:cs="Arial"/>
          <w:b/>
        </w:rPr>
        <w:br w:type="page"/>
      </w:r>
      <w:r>
        <w:rPr>
          <w:rFonts w:ascii="Arial" w:hAnsi="Arial" w:cs="Arial"/>
          <w:b/>
        </w:rPr>
        <w:lastRenderedPageBreak/>
        <w:t>表</w:t>
      </w:r>
      <w:r>
        <w:rPr>
          <w:rFonts w:ascii="Arial" w:hAnsi="Arial" w:cs="Arial" w:hint="eastAsia"/>
          <w:b/>
        </w:rPr>
        <w:t>10.2.2-24</w:t>
      </w:r>
      <w:r>
        <w:rPr>
          <w:rFonts w:ascii="Arial" w:hAnsi="Arial" w:cs="Arial"/>
          <w:b/>
          <w:sz w:val="36"/>
        </w:rPr>
        <w:t xml:space="preserve"> </w:t>
      </w:r>
    </w:p>
    <w:p w:rsidR="0096148D" w:rsidRDefault="000D517D">
      <w:pPr>
        <w:pStyle w:val="2TimesNewRoman5020"/>
        <w:jc w:val="center"/>
        <w:rPr>
          <w:rFonts w:ascii="Arial" w:hAnsi="Arial" w:cs="Arial"/>
        </w:rPr>
      </w:pPr>
      <w:bookmarkStart w:id="350" w:name="_Toc527143618"/>
      <w:r>
        <w:rPr>
          <w:rFonts w:ascii="Arial" w:hAnsi="Arial" w:cs="Arial"/>
        </w:rPr>
        <w:t>专业工程暂估价表</w:t>
      </w:r>
      <w:bookmarkEnd w:id="350"/>
    </w:p>
    <w:p w:rsidR="0096148D" w:rsidRDefault="000D517D">
      <w:pPr>
        <w:ind w:firstLineChars="200" w:firstLine="420"/>
        <w:rPr>
          <w:rFonts w:ascii="Arial" w:hAnsi="Arial" w:cs="Arial"/>
        </w:rPr>
      </w:pPr>
      <w:r>
        <w:rPr>
          <w:rFonts w:ascii="Arial" w:hAnsi="Arial" w:cs="Arial"/>
        </w:rPr>
        <w:t>单位（专业）工程名称：</w:t>
      </w:r>
      <w:r>
        <w:rPr>
          <w:rFonts w:ascii="Arial" w:hAnsi="Arial" w:cs="Arial" w:hint="eastAsia"/>
        </w:rPr>
        <w:t xml:space="preserve">                                            </w:t>
      </w:r>
      <w:r>
        <w:rPr>
          <w:rFonts w:ascii="Arial" w:hAnsi="Arial" w:cs="Arial"/>
        </w:rPr>
        <w:t>第</w:t>
      </w:r>
      <w:r>
        <w:rPr>
          <w:rFonts w:ascii="Arial" w:hAnsi="Arial" w:cs="Arial" w:hint="eastAsia"/>
        </w:rPr>
        <w:t xml:space="preserve"> </w:t>
      </w:r>
      <w:r>
        <w:rPr>
          <w:rFonts w:ascii="Arial" w:hAnsi="Arial" w:cs="Arial"/>
        </w:rPr>
        <w:t>页</w:t>
      </w:r>
      <w:r>
        <w:rPr>
          <w:rFonts w:ascii="Arial" w:hAnsi="Arial" w:cs="Arial" w:hint="eastAsia"/>
        </w:rPr>
        <w:t xml:space="preserve">  </w:t>
      </w:r>
      <w:r>
        <w:rPr>
          <w:rFonts w:ascii="Arial" w:hAnsi="Arial" w:cs="Arial"/>
        </w:rPr>
        <w:t>共</w:t>
      </w:r>
      <w:r>
        <w:rPr>
          <w:rFonts w:ascii="Arial" w:hAnsi="Arial" w:cs="Arial" w:hint="eastAsia"/>
        </w:rPr>
        <w:t xml:space="preserve"> </w:t>
      </w:r>
      <w:r>
        <w:rPr>
          <w:rFonts w:ascii="Arial" w:hAnsi="Arial" w:cs="Arial"/>
        </w:rPr>
        <w:t>页</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828"/>
        <w:gridCol w:w="4344"/>
        <w:gridCol w:w="1336"/>
        <w:gridCol w:w="1593"/>
        <w:gridCol w:w="1134"/>
      </w:tblGrid>
      <w:tr w:rsidR="0096148D">
        <w:trPr>
          <w:trHeight w:val="540"/>
          <w:jc w:val="center"/>
        </w:trPr>
        <w:tc>
          <w:tcPr>
            <w:tcW w:w="828" w:type="dxa"/>
            <w:vAlign w:val="center"/>
          </w:tcPr>
          <w:p w:rsidR="0096148D" w:rsidRDefault="000D517D">
            <w:pPr>
              <w:jc w:val="center"/>
              <w:rPr>
                <w:rFonts w:ascii="Arial" w:hAnsi="Arial" w:cs="Arial"/>
              </w:rPr>
            </w:pPr>
            <w:r>
              <w:rPr>
                <w:rFonts w:ascii="Arial" w:hAnsi="Arial" w:cs="Arial"/>
              </w:rPr>
              <w:t>序号</w:t>
            </w:r>
          </w:p>
        </w:tc>
        <w:tc>
          <w:tcPr>
            <w:tcW w:w="4344" w:type="dxa"/>
            <w:vAlign w:val="center"/>
          </w:tcPr>
          <w:p w:rsidR="0096148D" w:rsidRDefault="000D517D">
            <w:pPr>
              <w:jc w:val="center"/>
              <w:rPr>
                <w:rFonts w:ascii="Arial" w:hAnsi="Arial" w:cs="Arial"/>
              </w:rPr>
            </w:pPr>
            <w:r>
              <w:rPr>
                <w:rFonts w:ascii="Arial" w:hAnsi="Arial" w:cs="Arial"/>
              </w:rPr>
              <w:t>工程名称</w:t>
            </w:r>
          </w:p>
        </w:tc>
        <w:tc>
          <w:tcPr>
            <w:tcW w:w="1336" w:type="dxa"/>
            <w:vAlign w:val="center"/>
          </w:tcPr>
          <w:p w:rsidR="0096148D" w:rsidRDefault="000D517D">
            <w:pPr>
              <w:jc w:val="center"/>
              <w:rPr>
                <w:rFonts w:ascii="Arial" w:hAnsi="Arial" w:cs="Arial"/>
              </w:rPr>
            </w:pPr>
            <w:r>
              <w:rPr>
                <w:rFonts w:ascii="Arial" w:hAnsi="Arial" w:cs="Arial"/>
              </w:rPr>
              <w:t>工程内容</w:t>
            </w:r>
          </w:p>
        </w:tc>
        <w:tc>
          <w:tcPr>
            <w:tcW w:w="1593" w:type="dxa"/>
            <w:vAlign w:val="center"/>
          </w:tcPr>
          <w:p w:rsidR="0096148D" w:rsidRDefault="000D517D">
            <w:pPr>
              <w:jc w:val="center"/>
              <w:rPr>
                <w:rFonts w:ascii="Arial" w:hAnsi="Arial" w:cs="Arial"/>
              </w:rPr>
            </w:pPr>
            <w:r>
              <w:rPr>
                <w:rFonts w:ascii="Arial" w:hAnsi="Arial" w:cs="Arial" w:hint="eastAsia"/>
              </w:rPr>
              <w:t>暂估金额</w:t>
            </w:r>
            <w:r>
              <w:rPr>
                <w:rFonts w:ascii="Arial" w:hAnsi="Arial" w:cs="Arial"/>
              </w:rPr>
              <w:t>（元）</w:t>
            </w:r>
          </w:p>
        </w:tc>
        <w:tc>
          <w:tcPr>
            <w:tcW w:w="1134" w:type="dxa"/>
            <w:vAlign w:val="center"/>
          </w:tcPr>
          <w:p w:rsidR="0096148D" w:rsidRDefault="000D517D">
            <w:pPr>
              <w:jc w:val="center"/>
              <w:rPr>
                <w:rFonts w:ascii="Arial" w:hAnsi="Arial" w:cs="Arial"/>
              </w:rPr>
            </w:pPr>
            <w:r>
              <w:rPr>
                <w:rFonts w:ascii="Arial" w:hAnsi="Arial" w:cs="Arial"/>
              </w:rPr>
              <w:t>备注</w:t>
            </w:r>
          </w:p>
        </w:tc>
      </w:tr>
      <w:tr w:rsidR="0096148D">
        <w:trPr>
          <w:cantSplit/>
          <w:trHeight w:val="539"/>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cantSplit/>
          <w:trHeight w:val="539"/>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cantSplit/>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cantSplit/>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cantSplit/>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cantSplit/>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cantSplit/>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cantSplit/>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cantSplit/>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cantSplit/>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cantSplit/>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cantSplit/>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cantSplit/>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trHeight w:val="540"/>
          <w:jc w:val="center"/>
        </w:trPr>
        <w:tc>
          <w:tcPr>
            <w:tcW w:w="6508" w:type="dxa"/>
            <w:gridSpan w:val="3"/>
            <w:vAlign w:val="center"/>
          </w:tcPr>
          <w:p w:rsidR="0096148D" w:rsidRDefault="000D517D">
            <w:pPr>
              <w:jc w:val="center"/>
              <w:rPr>
                <w:rFonts w:ascii="Arial" w:hAnsi="Arial" w:cs="Arial"/>
              </w:rPr>
            </w:pPr>
            <w:r>
              <w:rPr>
                <w:rFonts w:ascii="Arial" w:hAnsi="Arial" w:cs="Arial"/>
              </w:rPr>
              <w:t>合计</w:t>
            </w: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bl>
    <w:p w:rsidR="0096148D" w:rsidRDefault="0096148D">
      <w:pPr>
        <w:jc w:val="center"/>
        <w:rPr>
          <w:rFonts w:ascii="Arial" w:hAnsi="Arial" w:cs="Arial"/>
          <w:sz w:val="32"/>
        </w:rPr>
      </w:pPr>
    </w:p>
    <w:p w:rsidR="0096148D" w:rsidRDefault="0096148D">
      <w:pPr>
        <w:rPr>
          <w:rFonts w:ascii="Arial" w:hAnsi="Arial" w:cs="Arial"/>
          <w:sz w:val="32"/>
        </w:rPr>
      </w:pPr>
    </w:p>
    <w:p w:rsidR="0096148D" w:rsidRDefault="0096148D">
      <w:pPr>
        <w:rPr>
          <w:rFonts w:ascii="Arial" w:hAnsi="Arial" w:cs="Arial"/>
          <w:sz w:val="32"/>
        </w:rPr>
      </w:pPr>
    </w:p>
    <w:p w:rsidR="0096148D" w:rsidRDefault="0096148D">
      <w:pPr>
        <w:rPr>
          <w:rFonts w:ascii="Arial" w:hAnsi="Arial" w:cs="Arial"/>
          <w:b/>
        </w:rPr>
      </w:pPr>
    </w:p>
    <w:p w:rsidR="0096148D" w:rsidRDefault="000D517D">
      <w:pPr>
        <w:rPr>
          <w:rFonts w:ascii="Arial" w:hAnsi="Arial" w:cs="Arial"/>
          <w:b/>
          <w:sz w:val="36"/>
        </w:rPr>
      </w:pPr>
      <w:r>
        <w:rPr>
          <w:rFonts w:ascii="Arial" w:hAnsi="Arial" w:cs="Arial"/>
          <w:b/>
        </w:rPr>
        <w:lastRenderedPageBreak/>
        <w:t>表</w:t>
      </w:r>
      <w:r>
        <w:rPr>
          <w:rFonts w:ascii="Arial" w:hAnsi="Arial" w:cs="Arial" w:hint="eastAsia"/>
          <w:b/>
        </w:rPr>
        <w:t>10.2.2-25</w:t>
      </w:r>
      <w:r>
        <w:rPr>
          <w:rFonts w:ascii="Arial" w:hAnsi="Arial" w:cs="Arial"/>
          <w:b/>
          <w:sz w:val="36"/>
        </w:rPr>
        <w:t xml:space="preserve"> </w:t>
      </w:r>
    </w:p>
    <w:p w:rsidR="0096148D" w:rsidRDefault="000D517D">
      <w:pPr>
        <w:pStyle w:val="2TimesNewRoman5020"/>
        <w:jc w:val="center"/>
        <w:rPr>
          <w:rFonts w:ascii="Arial" w:hAnsi="Arial" w:cs="Arial"/>
        </w:rPr>
      </w:pPr>
      <w:r>
        <w:rPr>
          <w:rFonts w:ascii="Arial" w:hAnsi="Arial" w:cs="Arial" w:hint="eastAsia"/>
        </w:rPr>
        <w:t>专项技术措施暂估价表</w:t>
      </w:r>
    </w:p>
    <w:p w:rsidR="0096148D" w:rsidRDefault="000D517D">
      <w:pPr>
        <w:ind w:firstLineChars="200" w:firstLine="420"/>
        <w:rPr>
          <w:rFonts w:ascii="Arial" w:hAnsi="Arial" w:cs="Arial"/>
        </w:rPr>
      </w:pPr>
      <w:r>
        <w:rPr>
          <w:rFonts w:ascii="Arial" w:hAnsi="Arial" w:cs="Arial"/>
        </w:rPr>
        <w:t>单位（专业）工程名称：</w:t>
      </w:r>
      <w:r>
        <w:rPr>
          <w:rFonts w:ascii="Arial" w:hAnsi="Arial" w:cs="Arial" w:hint="eastAsia"/>
        </w:rPr>
        <w:t xml:space="preserve">                                            </w:t>
      </w:r>
      <w:r>
        <w:rPr>
          <w:rFonts w:ascii="Arial" w:hAnsi="Arial" w:cs="Arial"/>
        </w:rPr>
        <w:t>第</w:t>
      </w:r>
      <w:r>
        <w:rPr>
          <w:rFonts w:ascii="Arial" w:hAnsi="Arial" w:cs="Arial" w:hint="eastAsia"/>
        </w:rPr>
        <w:t xml:space="preserve"> </w:t>
      </w:r>
      <w:r>
        <w:rPr>
          <w:rFonts w:ascii="Arial" w:hAnsi="Arial" w:cs="Arial"/>
        </w:rPr>
        <w:t>页</w:t>
      </w:r>
      <w:r>
        <w:rPr>
          <w:rFonts w:ascii="Arial" w:hAnsi="Arial" w:cs="Arial" w:hint="eastAsia"/>
        </w:rPr>
        <w:t xml:space="preserve">  </w:t>
      </w:r>
      <w:r>
        <w:rPr>
          <w:rFonts w:ascii="Arial" w:hAnsi="Arial" w:cs="Arial"/>
        </w:rPr>
        <w:t>共</w:t>
      </w:r>
      <w:r>
        <w:rPr>
          <w:rFonts w:ascii="Arial" w:hAnsi="Arial" w:cs="Arial" w:hint="eastAsia"/>
        </w:rPr>
        <w:t xml:space="preserve"> </w:t>
      </w:r>
      <w:r>
        <w:rPr>
          <w:rFonts w:ascii="Arial" w:hAnsi="Arial" w:cs="Arial"/>
        </w:rPr>
        <w:t>页</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828"/>
        <w:gridCol w:w="4344"/>
        <w:gridCol w:w="1336"/>
        <w:gridCol w:w="1593"/>
        <w:gridCol w:w="1134"/>
      </w:tblGrid>
      <w:tr w:rsidR="0096148D">
        <w:trPr>
          <w:trHeight w:val="539"/>
          <w:jc w:val="center"/>
        </w:trPr>
        <w:tc>
          <w:tcPr>
            <w:tcW w:w="828" w:type="dxa"/>
            <w:vAlign w:val="center"/>
          </w:tcPr>
          <w:p w:rsidR="0096148D" w:rsidRDefault="000D517D">
            <w:pPr>
              <w:jc w:val="center"/>
              <w:rPr>
                <w:rFonts w:ascii="Arial" w:hAnsi="Arial" w:cs="Arial"/>
              </w:rPr>
            </w:pPr>
            <w:r>
              <w:rPr>
                <w:rFonts w:ascii="Arial" w:hAnsi="Arial" w:cs="Arial"/>
              </w:rPr>
              <w:t>序号</w:t>
            </w:r>
          </w:p>
        </w:tc>
        <w:tc>
          <w:tcPr>
            <w:tcW w:w="4344" w:type="dxa"/>
            <w:vAlign w:val="center"/>
          </w:tcPr>
          <w:p w:rsidR="0096148D" w:rsidRDefault="000D517D">
            <w:pPr>
              <w:jc w:val="center"/>
              <w:rPr>
                <w:rFonts w:ascii="Arial" w:hAnsi="Arial" w:cs="Arial"/>
              </w:rPr>
            </w:pPr>
            <w:r>
              <w:rPr>
                <w:rFonts w:ascii="Arial" w:hAnsi="Arial" w:cs="Arial"/>
              </w:rPr>
              <w:t>工程名称</w:t>
            </w:r>
          </w:p>
        </w:tc>
        <w:tc>
          <w:tcPr>
            <w:tcW w:w="1336" w:type="dxa"/>
            <w:vAlign w:val="center"/>
          </w:tcPr>
          <w:p w:rsidR="0096148D" w:rsidRDefault="000D517D">
            <w:pPr>
              <w:jc w:val="center"/>
              <w:rPr>
                <w:rFonts w:ascii="Arial" w:hAnsi="Arial" w:cs="Arial"/>
              </w:rPr>
            </w:pPr>
            <w:r>
              <w:rPr>
                <w:rFonts w:ascii="Arial" w:hAnsi="Arial" w:cs="Arial"/>
              </w:rPr>
              <w:t>工程内容</w:t>
            </w:r>
          </w:p>
        </w:tc>
        <w:tc>
          <w:tcPr>
            <w:tcW w:w="1593" w:type="dxa"/>
            <w:vAlign w:val="center"/>
          </w:tcPr>
          <w:p w:rsidR="0096148D" w:rsidRDefault="000D517D">
            <w:pPr>
              <w:jc w:val="center"/>
              <w:rPr>
                <w:rFonts w:ascii="Arial" w:hAnsi="Arial" w:cs="Arial"/>
              </w:rPr>
            </w:pPr>
            <w:r>
              <w:rPr>
                <w:rFonts w:ascii="Arial" w:hAnsi="Arial" w:cs="Arial" w:hint="eastAsia"/>
              </w:rPr>
              <w:t>暂估金额</w:t>
            </w:r>
            <w:r>
              <w:rPr>
                <w:rFonts w:ascii="Arial" w:hAnsi="Arial" w:cs="Arial"/>
              </w:rPr>
              <w:t>（元）</w:t>
            </w:r>
          </w:p>
        </w:tc>
        <w:tc>
          <w:tcPr>
            <w:tcW w:w="1134" w:type="dxa"/>
            <w:vAlign w:val="center"/>
          </w:tcPr>
          <w:p w:rsidR="0096148D" w:rsidRDefault="000D517D">
            <w:pPr>
              <w:jc w:val="center"/>
              <w:rPr>
                <w:rFonts w:ascii="Arial" w:hAnsi="Arial" w:cs="Arial"/>
              </w:rPr>
            </w:pPr>
            <w:r>
              <w:rPr>
                <w:rFonts w:ascii="Arial" w:hAnsi="Arial" w:cs="Arial"/>
              </w:rPr>
              <w:t>备注</w:t>
            </w:r>
          </w:p>
        </w:tc>
      </w:tr>
      <w:tr w:rsidR="0096148D">
        <w:trPr>
          <w:cantSplit/>
          <w:trHeight w:val="539"/>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cantSplit/>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cantSplit/>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cantSplit/>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cantSplit/>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cantSplit/>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cantSplit/>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cantSplit/>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cantSplit/>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cantSplit/>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cantSplit/>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cantSplit/>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cantSplit/>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trHeight w:val="540"/>
          <w:jc w:val="center"/>
        </w:trPr>
        <w:tc>
          <w:tcPr>
            <w:tcW w:w="828" w:type="dxa"/>
            <w:vAlign w:val="center"/>
          </w:tcPr>
          <w:p w:rsidR="0096148D" w:rsidRDefault="0096148D">
            <w:pPr>
              <w:jc w:val="center"/>
              <w:rPr>
                <w:rFonts w:ascii="Arial" w:hAnsi="Arial" w:cs="Arial"/>
              </w:rPr>
            </w:pPr>
          </w:p>
        </w:tc>
        <w:tc>
          <w:tcPr>
            <w:tcW w:w="4344" w:type="dxa"/>
            <w:vAlign w:val="center"/>
          </w:tcPr>
          <w:p w:rsidR="0096148D" w:rsidRDefault="0096148D">
            <w:pPr>
              <w:rPr>
                <w:rFonts w:ascii="Arial" w:hAnsi="Arial" w:cs="Arial"/>
              </w:rPr>
            </w:pPr>
          </w:p>
        </w:tc>
        <w:tc>
          <w:tcPr>
            <w:tcW w:w="1336" w:type="dxa"/>
            <w:vAlign w:val="center"/>
          </w:tcPr>
          <w:p w:rsidR="0096148D" w:rsidRDefault="0096148D">
            <w:pPr>
              <w:jc w:val="center"/>
              <w:rPr>
                <w:rFonts w:ascii="Arial" w:hAnsi="Arial" w:cs="Arial"/>
              </w:rPr>
            </w:pP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r w:rsidR="0096148D">
        <w:trPr>
          <w:trHeight w:val="540"/>
          <w:jc w:val="center"/>
        </w:trPr>
        <w:tc>
          <w:tcPr>
            <w:tcW w:w="6508" w:type="dxa"/>
            <w:gridSpan w:val="3"/>
            <w:vAlign w:val="center"/>
          </w:tcPr>
          <w:p w:rsidR="0096148D" w:rsidRDefault="000D517D">
            <w:pPr>
              <w:jc w:val="center"/>
              <w:rPr>
                <w:rFonts w:ascii="Arial" w:hAnsi="Arial" w:cs="Arial"/>
              </w:rPr>
            </w:pPr>
            <w:r>
              <w:rPr>
                <w:rFonts w:ascii="Arial" w:hAnsi="Arial" w:cs="Arial"/>
              </w:rPr>
              <w:t>合计</w:t>
            </w:r>
          </w:p>
        </w:tc>
        <w:tc>
          <w:tcPr>
            <w:tcW w:w="1593" w:type="dxa"/>
            <w:vAlign w:val="center"/>
          </w:tcPr>
          <w:p w:rsidR="0096148D" w:rsidRDefault="0096148D">
            <w:pPr>
              <w:jc w:val="center"/>
              <w:rPr>
                <w:rFonts w:ascii="Arial" w:hAnsi="Arial" w:cs="Arial"/>
              </w:rPr>
            </w:pPr>
          </w:p>
        </w:tc>
        <w:tc>
          <w:tcPr>
            <w:tcW w:w="1134" w:type="dxa"/>
            <w:vAlign w:val="center"/>
          </w:tcPr>
          <w:p w:rsidR="0096148D" w:rsidRDefault="0096148D">
            <w:pPr>
              <w:jc w:val="center"/>
              <w:rPr>
                <w:rFonts w:ascii="Arial" w:hAnsi="Arial" w:cs="Arial"/>
              </w:rPr>
            </w:pPr>
          </w:p>
        </w:tc>
      </w:tr>
    </w:tbl>
    <w:p w:rsidR="0096148D" w:rsidRDefault="000D517D">
      <w:pPr>
        <w:rPr>
          <w:rFonts w:ascii="Arial" w:hAnsi="Arial" w:cs="Arial"/>
          <w:b/>
          <w:sz w:val="36"/>
        </w:rPr>
      </w:pPr>
      <w:r>
        <w:rPr>
          <w:rFonts w:ascii="Arial" w:hAnsi="Arial" w:cs="Arial"/>
          <w:sz w:val="32"/>
        </w:rPr>
        <w:br w:type="page"/>
      </w:r>
      <w:r>
        <w:rPr>
          <w:rFonts w:ascii="Arial" w:hAnsi="Arial" w:cs="Arial"/>
          <w:b/>
        </w:rPr>
        <w:lastRenderedPageBreak/>
        <w:t>表</w:t>
      </w:r>
      <w:r>
        <w:rPr>
          <w:rFonts w:ascii="Arial" w:hAnsi="Arial" w:cs="Arial" w:hint="eastAsia"/>
          <w:b/>
        </w:rPr>
        <w:t>10.2.2-26</w:t>
      </w:r>
    </w:p>
    <w:p w:rsidR="0096148D" w:rsidRDefault="000D517D">
      <w:pPr>
        <w:pStyle w:val="2TimesNewRoman5020"/>
        <w:jc w:val="center"/>
        <w:rPr>
          <w:rFonts w:ascii="Arial" w:hAnsi="Arial" w:cs="Arial"/>
        </w:rPr>
      </w:pPr>
      <w:bookmarkStart w:id="351" w:name="_Toc527143619"/>
      <w:r>
        <w:rPr>
          <w:rFonts w:ascii="Arial" w:hAnsi="Arial" w:cs="Arial"/>
        </w:rPr>
        <w:t>计日工表</w:t>
      </w:r>
      <w:bookmarkEnd w:id="351"/>
    </w:p>
    <w:p w:rsidR="0096148D" w:rsidRDefault="000D517D">
      <w:pPr>
        <w:rPr>
          <w:rFonts w:ascii="Arial" w:hAnsi="Arial" w:cs="Arial"/>
        </w:rPr>
      </w:pPr>
      <w:r>
        <w:rPr>
          <w:rFonts w:ascii="Arial" w:hAnsi="Arial" w:cs="Arial" w:hint="eastAsia"/>
        </w:rPr>
        <w:t>单位</w:t>
      </w:r>
      <w:r>
        <w:rPr>
          <w:rFonts w:ascii="Arial" w:hAnsi="Arial" w:cs="Arial" w:hint="eastAsia"/>
        </w:rPr>
        <w:t>（</w:t>
      </w:r>
      <w:r>
        <w:rPr>
          <w:rFonts w:ascii="Arial" w:hAnsi="Arial" w:cs="Arial" w:hint="eastAsia"/>
        </w:rPr>
        <w:t>专业</w:t>
      </w:r>
      <w:r>
        <w:rPr>
          <w:rFonts w:ascii="Arial" w:hAnsi="Arial" w:cs="Arial" w:hint="eastAsia"/>
        </w:rPr>
        <w:t>）</w:t>
      </w:r>
      <w:r>
        <w:rPr>
          <w:rFonts w:ascii="Arial" w:hAnsi="Arial" w:cs="Arial" w:hint="eastAsia"/>
        </w:rPr>
        <w:t>工程名称</w:t>
      </w:r>
      <w:r>
        <w:rPr>
          <w:rFonts w:ascii="Arial" w:hAnsi="Arial" w:cs="Arial"/>
        </w:rPr>
        <w:t>：</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rPr>
        <w:t>第</w:t>
      </w:r>
      <w:r>
        <w:rPr>
          <w:rFonts w:ascii="Arial" w:hAnsi="Arial" w:cs="Arial"/>
        </w:rPr>
        <w:t xml:space="preserve">  </w:t>
      </w:r>
      <w:r>
        <w:rPr>
          <w:rFonts w:ascii="Arial" w:hAnsi="Arial" w:cs="Arial"/>
        </w:rPr>
        <w:t>页</w:t>
      </w:r>
      <w:r>
        <w:rPr>
          <w:rFonts w:ascii="Arial" w:hAnsi="Arial" w:cs="Arial"/>
        </w:rPr>
        <w:t xml:space="preserve">  </w:t>
      </w:r>
      <w:r>
        <w:rPr>
          <w:rFonts w:ascii="Arial" w:hAnsi="Arial" w:cs="Arial"/>
        </w:rPr>
        <w:t>共</w:t>
      </w:r>
      <w:r>
        <w:rPr>
          <w:rFonts w:ascii="Arial" w:hAnsi="Arial" w:cs="Arial"/>
        </w:rPr>
        <w:t xml:space="preserve">  </w:t>
      </w:r>
      <w:r>
        <w:rPr>
          <w:rFonts w:ascii="Arial" w:hAnsi="Arial" w:cs="Arial"/>
        </w:rPr>
        <w:t>页</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1"/>
        <w:gridCol w:w="3308"/>
        <w:gridCol w:w="836"/>
        <w:gridCol w:w="1435"/>
        <w:gridCol w:w="1320"/>
        <w:gridCol w:w="1452"/>
      </w:tblGrid>
      <w:tr w:rsidR="0096148D">
        <w:trPr>
          <w:trHeight w:val="519"/>
          <w:jc w:val="center"/>
        </w:trPr>
        <w:tc>
          <w:tcPr>
            <w:tcW w:w="1171" w:type="dxa"/>
            <w:vAlign w:val="center"/>
          </w:tcPr>
          <w:p w:rsidR="0096148D" w:rsidRDefault="000D517D">
            <w:pPr>
              <w:jc w:val="center"/>
              <w:rPr>
                <w:rFonts w:ascii="Arial" w:hAnsi="Arial" w:cs="Arial"/>
                <w:szCs w:val="21"/>
              </w:rPr>
            </w:pPr>
            <w:r>
              <w:rPr>
                <w:rFonts w:ascii="Arial" w:hAnsi="Arial" w:cs="Arial"/>
                <w:szCs w:val="21"/>
              </w:rPr>
              <w:t>编号</w:t>
            </w:r>
          </w:p>
        </w:tc>
        <w:tc>
          <w:tcPr>
            <w:tcW w:w="3308" w:type="dxa"/>
            <w:vAlign w:val="center"/>
          </w:tcPr>
          <w:p w:rsidR="0096148D" w:rsidRDefault="000D517D">
            <w:pPr>
              <w:jc w:val="center"/>
              <w:rPr>
                <w:rFonts w:ascii="Arial" w:hAnsi="Arial" w:cs="Arial"/>
                <w:szCs w:val="21"/>
              </w:rPr>
            </w:pPr>
            <w:r>
              <w:rPr>
                <w:rFonts w:ascii="Arial" w:hAnsi="Arial" w:cs="Arial"/>
                <w:szCs w:val="21"/>
              </w:rPr>
              <w:t>项目名称</w:t>
            </w:r>
          </w:p>
        </w:tc>
        <w:tc>
          <w:tcPr>
            <w:tcW w:w="836" w:type="dxa"/>
            <w:vAlign w:val="center"/>
          </w:tcPr>
          <w:p w:rsidR="0096148D" w:rsidRDefault="000D517D">
            <w:pPr>
              <w:jc w:val="center"/>
              <w:rPr>
                <w:rFonts w:ascii="Arial" w:hAnsi="Arial" w:cs="Arial"/>
                <w:szCs w:val="21"/>
              </w:rPr>
            </w:pPr>
            <w:r>
              <w:rPr>
                <w:rFonts w:ascii="Arial" w:hAnsi="Arial" w:cs="Arial"/>
                <w:szCs w:val="21"/>
              </w:rPr>
              <w:t>单位</w:t>
            </w:r>
          </w:p>
        </w:tc>
        <w:tc>
          <w:tcPr>
            <w:tcW w:w="1435" w:type="dxa"/>
            <w:vAlign w:val="center"/>
          </w:tcPr>
          <w:p w:rsidR="0096148D" w:rsidRDefault="000D517D">
            <w:pPr>
              <w:jc w:val="center"/>
              <w:rPr>
                <w:rFonts w:ascii="Arial" w:hAnsi="Arial" w:cs="Arial"/>
                <w:szCs w:val="21"/>
              </w:rPr>
            </w:pPr>
            <w:r>
              <w:rPr>
                <w:rFonts w:ascii="Arial" w:hAnsi="Arial" w:cs="Arial"/>
                <w:szCs w:val="21"/>
              </w:rPr>
              <w:t>数量</w:t>
            </w:r>
          </w:p>
        </w:tc>
        <w:tc>
          <w:tcPr>
            <w:tcW w:w="1320" w:type="dxa"/>
            <w:vAlign w:val="center"/>
          </w:tcPr>
          <w:p w:rsidR="0096148D" w:rsidRDefault="000D517D">
            <w:pPr>
              <w:jc w:val="center"/>
              <w:rPr>
                <w:rFonts w:ascii="Arial" w:hAnsi="Arial" w:cs="Arial"/>
                <w:szCs w:val="21"/>
              </w:rPr>
            </w:pPr>
            <w:r>
              <w:rPr>
                <w:rFonts w:ascii="Arial" w:hAnsi="Arial" w:cs="Arial"/>
                <w:szCs w:val="21"/>
              </w:rPr>
              <w:t>综合单价（元）</w:t>
            </w:r>
          </w:p>
        </w:tc>
        <w:tc>
          <w:tcPr>
            <w:tcW w:w="1452" w:type="dxa"/>
            <w:vAlign w:val="center"/>
          </w:tcPr>
          <w:p w:rsidR="0096148D" w:rsidRDefault="000D517D">
            <w:pPr>
              <w:jc w:val="center"/>
              <w:rPr>
                <w:rFonts w:ascii="Arial" w:hAnsi="Arial" w:cs="Arial"/>
                <w:szCs w:val="21"/>
              </w:rPr>
            </w:pPr>
            <w:r>
              <w:rPr>
                <w:rFonts w:ascii="Arial" w:hAnsi="Arial" w:cs="Arial"/>
                <w:szCs w:val="21"/>
              </w:rPr>
              <w:t>合价（元）</w:t>
            </w:r>
          </w:p>
        </w:tc>
      </w:tr>
      <w:tr w:rsidR="0096148D">
        <w:trPr>
          <w:trHeight w:val="522"/>
          <w:jc w:val="center"/>
        </w:trPr>
        <w:tc>
          <w:tcPr>
            <w:tcW w:w="1171" w:type="dxa"/>
            <w:vAlign w:val="center"/>
          </w:tcPr>
          <w:p w:rsidR="0096148D" w:rsidRDefault="000D517D">
            <w:pPr>
              <w:jc w:val="center"/>
              <w:rPr>
                <w:rFonts w:ascii="Arial" w:hAnsi="Arial" w:cs="Arial"/>
                <w:szCs w:val="21"/>
              </w:rPr>
            </w:pPr>
            <w:r>
              <w:rPr>
                <w:rFonts w:ascii="Arial" w:hAnsi="Arial" w:cs="Arial"/>
                <w:szCs w:val="21"/>
              </w:rPr>
              <w:t>一</w:t>
            </w:r>
          </w:p>
        </w:tc>
        <w:tc>
          <w:tcPr>
            <w:tcW w:w="3308" w:type="dxa"/>
            <w:vAlign w:val="center"/>
          </w:tcPr>
          <w:p w:rsidR="0096148D" w:rsidRDefault="000D517D">
            <w:pPr>
              <w:jc w:val="center"/>
              <w:rPr>
                <w:rFonts w:ascii="Arial" w:hAnsi="Arial" w:cs="Arial"/>
                <w:szCs w:val="21"/>
              </w:rPr>
            </w:pPr>
            <w:r>
              <w:rPr>
                <w:rFonts w:ascii="Arial" w:hAnsi="Arial" w:cs="Arial"/>
                <w:szCs w:val="21"/>
              </w:rPr>
              <w:t>人</w:t>
            </w:r>
            <w:r>
              <w:rPr>
                <w:rFonts w:ascii="Arial" w:hAnsi="Arial" w:cs="Arial"/>
                <w:szCs w:val="21"/>
              </w:rPr>
              <w:t xml:space="preserve">  </w:t>
            </w:r>
            <w:r>
              <w:rPr>
                <w:rFonts w:ascii="Arial" w:hAnsi="Arial" w:cs="Arial"/>
                <w:szCs w:val="21"/>
              </w:rPr>
              <w:t>工</w:t>
            </w:r>
          </w:p>
        </w:tc>
        <w:tc>
          <w:tcPr>
            <w:tcW w:w="836" w:type="dxa"/>
            <w:vAlign w:val="center"/>
          </w:tcPr>
          <w:p w:rsidR="0096148D" w:rsidRDefault="0096148D">
            <w:pPr>
              <w:jc w:val="center"/>
              <w:rPr>
                <w:rFonts w:ascii="Arial" w:hAnsi="Arial" w:cs="Arial"/>
                <w:szCs w:val="21"/>
              </w:rPr>
            </w:pPr>
          </w:p>
        </w:tc>
        <w:tc>
          <w:tcPr>
            <w:tcW w:w="1435" w:type="dxa"/>
            <w:vAlign w:val="center"/>
          </w:tcPr>
          <w:p w:rsidR="0096148D" w:rsidRDefault="0096148D">
            <w:pPr>
              <w:jc w:val="center"/>
              <w:rPr>
                <w:rFonts w:ascii="Arial" w:hAnsi="Arial" w:cs="Arial"/>
                <w:szCs w:val="21"/>
              </w:rPr>
            </w:pPr>
          </w:p>
        </w:tc>
        <w:tc>
          <w:tcPr>
            <w:tcW w:w="1320" w:type="dxa"/>
            <w:vAlign w:val="center"/>
          </w:tcPr>
          <w:p w:rsidR="0096148D" w:rsidRDefault="0096148D">
            <w:pPr>
              <w:jc w:val="center"/>
              <w:rPr>
                <w:rFonts w:ascii="Arial" w:hAnsi="Arial" w:cs="Arial"/>
                <w:szCs w:val="21"/>
              </w:rPr>
            </w:pPr>
          </w:p>
        </w:tc>
        <w:tc>
          <w:tcPr>
            <w:tcW w:w="1452" w:type="dxa"/>
            <w:vAlign w:val="center"/>
          </w:tcPr>
          <w:p w:rsidR="0096148D" w:rsidRDefault="0096148D">
            <w:pPr>
              <w:jc w:val="center"/>
              <w:rPr>
                <w:rFonts w:ascii="Arial" w:hAnsi="Arial" w:cs="Arial"/>
                <w:szCs w:val="21"/>
              </w:rPr>
            </w:pPr>
          </w:p>
        </w:tc>
      </w:tr>
      <w:tr w:rsidR="0096148D">
        <w:trPr>
          <w:trHeight w:val="519"/>
          <w:jc w:val="center"/>
        </w:trPr>
        <w:tc>
          <w:tcPr>
            <w:tcW w:w="1171" w:type="dxa"/>
            <w:vAlign w:val="center"/>
          </w:tcPr>
          <w:p w:rsidR="0096148D" w:rsidRDefault="000D517D">
            <w:pPr>
              <w:jc w:val="center"/>
              <w:rPr>
                <w:rFonts w:ascii="Arial" w:hAnsi="Arial" w:cs="Arial"/>
                <w:szCs w:val="21"/>
              </w:rPr>
            </w:pPr>
            <w:r>
              <w:rPr>
                <w:rFonts w:ascii="Arial" w:hAnsi="Arial" w:cs="Arial"/>
                <w:szCs w:val="21"/>
              </w:rPr>
              <w:t>1</w:t>
            </w:r>
          </w:p>
        </w:tc>
        <w:tc>
          <w:tcPr>
            <w:tcW w:w="3308" w:type="dxa"/>
            <w:vAlign w:val="center"/>
          </w:tcPr>
          <w:p w:rsidR="0096148D" w:rsidRDefault="0096148D">
            <w:pPr>
              <w:jc w:val="center"/>
              <w:rPr>
                <w:rFonts w:ascii="Arial" w:hAnsi="Arial" w:cs="Arial"/>
                <w:szCs w:val="21"/>
              </w:rPr>
            </w:pPr>
          </w:p>
        </w:tc>
        <w:tc>
          <w:tcPr>
            <w:tcW w:w="836" w:type="dxa"/>
            <w:vAlign w:val="center"/>
          </w:tcPr>
          <w:p w:rsidR="0096148D" w:rsidRDefault="0096148D">
            <w:pPr>
              <w:jc w:val="center"/>
              <w:rPr>
                <w:rFonts w:ascii="Arial" w:hAnsi="Arial" w:cs="Arial"/>
                <w:szCs w:val="21"/>
              </w:rPr>
            </w:pPr>
          </w:p>
        </w:tc>
        <w:tc>
          <w:tcPr>
            <w:tcW w:w="1435" w:type="dxa"/>
            <w:vAlign w:val="center"/>
          </w:tcPr>
          <w:p w:rsidR="0096148D" w:rsidRDefault="0096148D">
            <w:pPr>
              <w:jc w:val="center"/>
              <w:rPr>
                <w:rFonts w:ascii="Arial" w:hAnsi="Arial" w:cs="Arial"/>
                <w:szCs w:val="21"/>
              </w:rPr>
            </w:pPr>
          </w:p>
        </w:tc>
        <w:tc>
          <w:tcPr>
            <w:tcW w:w="1320" w:type="dxa"/>
            <w:vAlign w:val="center"/>
          </w:tcPr>
          <w:p w:rsidR="0096148D" w:rsidRDefault="0096148D">
            <w:pPr>
              <w:jc w:val="center"/>
              <w:rPr>
                <w:rFonts w:ascii="Arial" w:hAnsi="Arial" w:cs="Arial"/>
                <w:szCs w:val="21"/>
              </w:rPr>
            </w:pPr>
          </w:p>
        </w:tc>
        <w:tc>
          <w:tcPr>
            <w:tcW w:w="1452" w:type="dxa"/>
          </w:tcPr>
          <w:p w:rsidR="0096148D" w:rsidRDefault="0096148D">
            <w:pPr>
              <w:jc w:val="center"/>
              <w:rPr>
                <w:rFonts w:ascii="Arial" w:hAnsi="Arial" w:cs="Arial"/>
                <w:szCs w:val="21"/>
              </w:rPr>
            </w:pPr>
          </w:p>
        </w:tc>
      </w:tr>
      <w:tr w:rsidR="0096148D">
        <w:trPr>
          <w:trHeight w:val="519"/>
          <w:jc w:val="center"/>
        </w:trPr>
        <w:tc>
          <w:tcPr>
            <w:tcW w:w="1171" w:type="dxa"/>
            <w:vAlign w:val="center"/>
          </w:tcPr>
          <w:p w:rsidR="0096148D" w:rsidRDefault="000D517D">
            <w:pPr>
              <w:jc w:val="center"/>
              <w:rPr>
                <w:rFonts w:ascii="Arial" w:hAnsi="Arial" w:cs="Arial"/>
                <w:szCs w:val="21"/>
              </w:rPr>
            </w:pPr>
            <w:r>
              <w:rPr>
                <w:rFonts w:ascii="Arial" w:hAnsi="Arial" w:cs="Arial"/>
                <w:szCs w:val="21"/>
              </w:rPr>
              <w:t>2</w:t>
            </w:r>
          </w:p>
        </w:tc>
        <w:tc>
          <w:tcPr>
            <w:tcW w:w="3308" w:type="dxa"/>
            <w:vAlign w:val="center"/>
          </w:tcPr>
          <w:p w:rsidR="0096148D" w:rsidRDefault="0096148D">
            <w:pPr>
              <w:jc w:val="center"/>
              <w:rPr>
                <w:rFonts w:ascii="Arial" w:hAnsi="Arial" w:cs="Arial"/>
                <w:szCs w:val="21"/>
              </w:rPr>
            </w:pPr>
          </w:p>
        </w:tc>
        <w:tc>
          <w:tcPr>
            <w:tcW w:w="836" w:type="dxa"/>
            <w:vAlign w:val="center"/>
          </w:tcPr>
          <w:p w:rsidR="0096148D" w:rsidRDefault="0096148D">
            <w:pPr>
              <w:jc w:val="center"/>
              <w:rPr>
                <w:rFonts w:ascii="Arial" w:hAnsi="Arial" w:cs="Arial"/>
                <w:szCs w:val="21"/>
              </w:rPr>
            </w:pPr>
          </w:p>
        </w:tc>
        <w:tc>
          <w:tcPr>
            <w:tcW w:w="1435" w:type="dxa"/>
            <w:vAlign w:val="center"/>
          </w:tcPr>
          <w:p w:rsidR="0096148D" w:rsidRDefault="0096148D">
            <w:pPr>
              <w:jc w:val="center"/>
              <w:rPr>
                <w:rFonts w:ascii="Arial" w:hAnsi="Arial" w:cs="Arial"/>
                <w:szCs w:val="21"/>
              </w:rPr>
            </w:pPr>
          </w:p>
        </w:tc>
        <w:tc>
          <w:tcPr>
            <w:tcW w:w="1320" w:type="dxa"/>
            <w:vAlign w:val="center"/>
          </w:tcPr>
          <w:p w:rsidR="0096148D" w:rsidRDefault="0096148D">
            <w:pPr>
              <w:jc w:val="center"/>
              <w:rPr>
                <w:rFonts w:ascii="Arial" w:hAnsi="Arial" w:cs="Arial"/>
                <w:szCs w:val="21"/>
              </w:rPr>
            </w:pPr>
          </w:p>
        </w:tc>
        <w:tc>
          <w:tcPr>
            <w:tcW w:w="1452" w:type="dxa"/>
          </w:tcPr>
          <w:p w:rsidR="0096148D" w:rsidRDefault="0096148D">
            <w:pPr>
              <w:jc w:val="center"/>
              <w:rPr>
                <w:rFonts w:ascii="Arial" w:hAnsi="Arial" w:cs="Arial"/>
                <w:szCs w:val="21"/>
              </w:rPr>
            </w:pPr>
          </w:p>
        </w:tc>
      </w:tr>
      <w:tr w:rsidR="0096148D">
        <w:trPr>
          <w:trHeight w:val="519"/>
          <w:jc w:val="center"/>
        </w:trPr>
        <w:tc>
          <w:tcPr>
            <w:tcW w:w="1171" w:type="dxa"/>
            <w:vAlign w:val="center"/>
          </w:tcPr>
          <w:p w:rsidR="0096148D" w:rsidRDefault="000D517D">
            <w:pPr>
              <w:jc w:val="center"/>
              <w:rPr>
                <w:rFonts w:ascii="Arial" w:hAnsi="Arial" w:cs="Arial"/>
                <w:szCs w:val="21"/>
              </w:rPr>
            </w:pPr>
            <w:r>
              <w:rPr>
                <w:rFonts w:ascii="Arial" w:hAnsi="Arial" w:cs="Arial"/>
                <w:szCs w:val="21"/>
              </w:rPr>
              <w:t>3</w:t>
            </w:r>
          </w:p>
        </w:tc>
        <w:tc>
          <w:tcPr>
            <w:tcW w:w="3308" w:type="dxa"/>
            <w:vAlign w:val="center"/>
          </w:tcPr>
          <w:p w:rsidR="0096148D" w:rsidRDefault="0096148D">
            <w:pPr>
              <w:jc w:val="center"/>
              <w:rPr>
                <w:rFonts w:ascii="Arial" w:hAnsi="Arial" w:cs="Arial"/>
                <w:szCs w:val="21"/>
              </w:rPr>
            </w:pPr>
          </w:p>
        </w:tc>
        <w:tc>
          <w:tcPr>
            <w:tcW w:w="836" w:type="dxa"/>
            <w:vAlign w:val="center"/>
          </w:tcPr>
          <w:p w:rsidR="0096148D" w:rsidRDefault="0096148D">
            <w:pPr>
              <w:jc w:val="center"/>
              <w:rPr>
                <w:rFonts w:ascii="Arial" w:hAnsi="Arial" w:cs="Arial"/>
                <w:szCs w:val="21"/>
              </w:rPr>
            </w:pPr>
          </w:p>
        </w:tc>
        <w:tc>
          <w:tcPr>
            <w:tcW w:w="1435" w:type="dxa"/>
            <w:vAlign w:val="center"/>
          </w:tcPr>
          <w:p w:rsidR="0096148D" w:rsidRDefault="0096148D">
            <w:pPr>
              <w:jc w:val="center"/>
              <w:rPr>
                <w:rFonts w:ascii="Arial" w:hAnsi="Arial" w:cs="Arial"/>
                <w:szCs w:val="21"/>
              </w:rPr>
            </w:pPr>
          </w:p>
        </w:tc>
        <w:tc>
          <w:tcPr>
            <w:tcW w:w="1320" w:type="dxa"/>
            <w:vAlign w:val="center"/>
          </w:tcPr>
          <w:p w:rsidR="0096148D" w:rsidRDefault="0096148D">
            <w:pPr>
              <w:jc w:val="center"/>
              <w:rPr>
                <w:rFonts w:ascii="Arial" w:hAnsi="Arial" w:cs="Arial"/>
                <w:szCs w:val="21"/>
              </w:rPr>
            </w:pPr>
          </w:p>
        </w:tc>
        <w:tc>
          <w:tcPr>
            <w:tcW w:w="1452" w:type="dxa"/>
          </w:tcPr>
          <w:p w:rsidR="0096148D" w:rsidRDefault="0096148D">
            <w:pPr>
              <w:jc w:val="center"/>
              <w:rPr>
                <w:rFonts w:ascii="Arial" w:hAnsi="Arial" w:cs="Arial"/>
                <w:szCs w:val="21"/>
              </w:rPr>
            </w:pPr>
          </w:p>
        </w:tc>
      </w:tr>
      <w:tr w:rsidR="0096148D">
        <w:trPr>
          <w:trHeight w:val="519"/>
          <w:jc w:val="center"/>
        </w:trPr>
        <w:tc>
          <w:tcPr>
            <w:tcW w:w="1171" w:type="dxa"/>
            <w:vAlign w:val="center"/>
          </w:tcPr>
          <w:p w:rsidR="0096148D" w:rsidRDefault="000D517D">
            <w:pPr>
              <w:jc w:val="center"/>
              <w:rPr>
                <w:rFonts w:ascii="Arial" w:hAnsi="Arial" w:cs="Arial"/>
                <w:szCs w:val="21"/>
              </w:rPr>
            </w:pPr>
            <w:r>
              <w:rPr>
                <w:rFonts w:ascii="Arial" w:hAnsi="Arial" w:cs="Arial"/>
                <w:szCs w:val="21"/>
              </w:rPr>
              <w:t>4</w:t>
            </w:r>
          </w:p>
        </w:tc>
        <w:tc>
          <w:tcPr>
            <w:tcW w:w="3308" w:type="dxa"/>
            <w:vAlign w:val="center"/>
          </w:tcPr>
          <w:p w:rsidR="0096148D" w:rsidRDefault="0096148D">
            <w:pPr>
              <w:jc w:val="center"/>
              <w:rPr>
                <w:rFonts w:ascii="Arial" w:hAnsi="Arial" w:cs="Arial"/>
                <w:szCs w:val="21"/>
              </w:rPr>
            </w:pPr>
          </w:p>
        </w:tc>
        <w:tc>
          <w:tcPr>
            <w:tcW w:w="836" w:type="dxa"/>
            <w:vAlign w:val="center"/>
          </w:tcPr>
          <w:p w:rsidR="0096148D" w:rsidRDefault="0096148D">
            <w:pPr>
              <w:jc w:val="center"/>
              <w:rPr>
                <w:rFonts w:ascii="Arial" w:hAnsi="Arial" w:cs="Arial"/>
                <w:szCs w:val="21"/>
              </w:rPr>
            </w:pPr>
          </w:p>
        </w:tc>
        <w:tc>
          <w:tcPr>
            <w:tcW w:w="1435" w:type="dxa"/>
            <w:vAlign w:val="center"/>
          </w:tcPr>
          <w:p w:rsidR="0096148D" w:rsidRDefault="0096148D">
            <w:pPr>
              <w:jc w:val="center"/>
              <w:rPr>
                <w:rFonts w:ascii="Arial" w:hAnsi="Arial" w:cs="Arial"/>
                <w:szCs w:val="21"/>
              </w:rPr>
            </w:pPr>
          </w:p>
        </w:tc>
        <w:tc>
          <w:tcPr>
            <w:tcW w:w="1320" w:type="dxa"/>
            <w:vAlign w:val="center"/>
          </w:tcPr>
          <w:p w:rsidR="0096148D" w:rsidRDefault="0096148D">
            <w:pPr>
              <w:jc w:val="center"/>
              <w:rPr>
                <w:rFonts w:ascii="Arial" w:hAnsi="Arial" w:cs="Arial"/>
                <w:szCs w:val="21"/>
              </w:rPr>
            </w:pPr>
          </w:p>
        </w:tc>
        <w:tc>
          <w:tcPr>
            <w:tcW w:w="1452" w:type="dxa"/>
          </w:tcPr>
          <w:p w:rsidR="0096148D" w:rsidRDefault="0096148D">
            <w:pPr>
              <w:jc w:val="center"/>
              <w:rPr>
                <w:rFonts w:ascii="Arial" w:hAnsi="Arial" w:cs="Arial"/>
                <w:szCs w:val="21"/>
              </w:rPr>
            </w:pPr>
          </w:p>
        </w:tc>
      </w:tr>
      <w:tr w:rsidR="0096148D">
        <w:trPr>
          <w:trHeight w:val="519"/>
          <w:jc w:val="center"/>
        </w:trPr>
        <w:tc>
          <w:tcPr>
            <w:tcW w:w="1171" w:type="dxa"/>
            <w:vAlign w:val="center"/>
          </w:tcPr>
          <w:p w:rsidR="0096148D" w:rsidRDefault="000D517D">
            <w:pPr>
              <w:jc w:val="center"/>
              <w:rPr>
                <w:rFonts w:ascii="Arial" w:hAnsi="Arial" w:cs="Arial"/>
                <w:szCs w:val="21"/>
              </w:rPr>
            </w:pPr>
            <w:r>
              <w:rPr>
                <w:rFonts w:ascii="Arial" w:hAnsi="Arial" w:cs="Arial" w:hint="eastAsia"/>
                <w:szCs w:val="21"/>
              </w:rPr>
              <w:t>5</w:t>
            </w:r>
          </w:p>
        </w:tc>
        <w:tc>
          <w:tcPr>
            <w:tcW w:w="3308" w:type="dxa"/>
            <w:vAlign w:val="center"/>
          </w:tcPr>
          <w:p w:rsidR="0096148D" w:rsidRDefault="0096148D">
            <w:pPr>
              <w:jc w:val="center"/>
              <w:rPr>
                <w:rFonts w:ascii="Arial" w:hAnsi="Arial" w:cs="Arial"/>
                <w:szCs w:val="21"/>
              </w:rPr>
            </w:pPr>
          </w:p>
        </w:tc>
        <w:tc>
          <w:tcPr>
            <w:tcW w:w="836" w:type="dxa"/>
            <w:vAlign w:val="center"/>
          </w:tcPr>
          <w:p w:rsidR="0096148D" w:rsidRDefault="0096148D">
            <w:pPr>
              <w:jc w:val="center"/>
              <w:rPr>
                <w:rFonts w:ascii="Arial" w:hAnsi="Arial" w:cs="Arial"/>
                <w:szCs w:val="21"/>
              </w:rPr>
            </w:pPr>
          </w:p>
        </w:tc>
        <w:tc>
          <w:tcPr>
            <w:tcW w:w="1435" w:type="dxa"/>
            <w:vAlign w:val="center"/>
          </w:tcPr>
          <w:p w:rsidR="0096148D" w:rsidRDefault="0096148D">
            <w:pPr>
              <w:jc w:val="center"/>
              <w:rPr>
                <w:rFonts w:ascii="Arial" w:hAnsi="Arial" w:cs="Arial"/>
                <w:szCs w:val="21"/>
              </w:rPr>
            </w:pPr>
          </w:p>
        </w:tc>
        <w:tc>
          <w:tcPr>
            <w:tcW w:w="1320" w:type="dxa"/>
            <w:vAlign w:val="center"/>
          </w:tcPr>
          <w:p w:rsidR="0096148D" w:rsidRDefault="0096148D">
            <w:pPr>
              <w:jc w:val="center"/>
              <w:rPr>
                <w:rFonts w:ascii="Arial" w:hAnsi="Arial" w:cs="Arial"/>
                <w:szCs w:val="21"/>
              </w:rPr>
            </w:pPr>
          </w:p>
        </w:tc>
        <w:tc>
          <w:tcPr>
            <w:tcW w:w="1452" w:type="dxa"/>
          </w:tcPr>
          <w:p w:rsidR="0096148D" w:rsidRDefault="0096148D">
            <w:pPr>
              <w:jc w:val="center"/>
              <w:rPr>
                <w:rFonts w:ascii="Arial" w:hAnsi="Arial" w:cs="Arial"/>
                <w:szCs w:val="21"/>
              </w:rPr>
            </w:pPr>
          </w:p>
        </w:tc>
      </w:tr>
      <w:tr w:rsidR="0096148D">
        <w:trPr>
          <w:trHeight w:val="519"/>
          <w:jc w:val="center"/>
        </w:trPr>
        <w:tc>
          <w:tcPr>
            <w:tcW w:w="1171" w:type="dxa"/>
            <w:vAlign w:val="center"/>
          </w:tcPr>
          <w:p w:rsidR="0096148D" w:rsidRDefault="0096148D">
            <w:pPr>
              <w:jc w:val="center"/>
              <w:rPr>
                <w:rFonts w:ascii="Arial" w:hAnsi="Arial" w:cs="Arial"/>
                <w:szCs w:val="21"/>
              </w:rPr>
            </w:pPr>
          </w:p>
        </w:tc>
        <w:tc>
          <w:tcPr>
            <w:tcW w:w="6899" w:type="dxa"/>
            <w:gridSpan w:val="4"/>
            <w:vAlign w:val="center"/>
          </w:tcPr>
          <w:p w:rsidR="0096148D" w:rsidRDefault="000D517D">
            <w:pPr>
              <w:jc w:val="center"/>
              <w:rPr>
                <w:rFonts w:ascii="Arial" w:hAnsi="Arial" w:cs="Arial"/>
                <w:szCs w:val="21"/>
              </w:rPr>
            </w:pPr>
            <w:r>
              <w:rPr>
                <w:rFonts w:ascii="Arial" w:hAnsi="Arial" w:cs="Arial"/>
                <w:szCs w:val="21"/>
              </w:rPr>
              <w:t>人工小计</w:t>
            </w:r>
          </w:p>
        </w:tc>
        <w:tc>
          <w:tcPr>
            <w:tcW w:w="1452" w:type="dxa"/>
          </w:tcPr>
          <w:p w:rsidR="0096148D" w:rsidRDefault="0096148D">
            <w:pPr>
              <w:jc w:val="center"/>
              <w:rPr>
                <w:rFonts w:ascii="Arial" w:hAnsi="Arial" w:cs="Arial"/>
                <w:szCs w:val="21"/>
              </w:rPr>
            </w:pPr>
          </w:p>
        </w:tc>
      </w:tr>
      <w:tr w:rsidR="0096148D">
        <w:trPr>
          <w:trHeight w:val="519"/>
          <w:jc w:val="center"/>
        </w:trPr>
        <w:tc>
          <w:tcPr>
            <w:tcW w:w="1171" w:type="dxa"/>
            <w:vAlign w:val="center"/>
          </w:tcPr>
          <w:p w:rsidR="0096148D" w:rsidRDefault="000D517D">
            <w:pPr>
              <w:jc w:val="center"/>
              <w:rPr>
                <w:rFonts w:ascii="Arial" w:hAnsi="Arial" w:cs="Arial"/>
                <w:szCs w:val="21"/>
              </w:rPr>
            </w:pPr>
            <w:r>
              <w:rPr>
                <w:rFonts w:ascii="Arial" w:hAnsi="Arial" w:cs="Arial"/>
                <w:szCs w:val="21"/>
              </w:rPr>
              <w:t>二</w:t>
            </w:r>
          </w:p>
        </w:tc>
        <w:tc>
          <w:tcPr>
            <w:tcW w:w="3308" w:type="dxa"/>
            <w:vAlign w:val="center"/>
          </w:tcPr>
          <w:p w:rsidR="0096148D" w:rsidRDefault="000D517D">
            <w:pPr>
              <w:jc w:val="center"/>
              <w:rPr>
                <w:rFonts w:ascii="Arial" w:hAnsi="Arial" w:cs="Arial"/>
                <w:szCs w:val="21"/>
              </w:rPr>
            </w:pPr>
            <w:r>
              <w:rPr>
                <w:rFonts w:ascii="Arial" w:hAnsi="Arial" w:cs="Arial"/>
                <w:szCs w:val="21"/>
              </w:rPr>
              <w:t>材</w:t>
            </w:r>
            <w:r>
              <w:rPr>
                <w:rFonts w:ascii="Arial" w:hAnsi="Arial" w:cs="Arial"/>
                <w:szCs w:val="21"/>
              </w:rPr>
              <w:t xml:space="preserve">  </w:t>
            </w:r>
            <w:r>
              <w:rPr>
                <w:rFonts w:ascii="Arial" w:hAnsi="Arial" w:cs="Arial"/>
                <w:szCs w:val="21"/>
              </w:rPr>
              <w:t>料</w:t>
            </w:r>
          </w:p>
        </w:tc>
        <w:tc>
          <w:tcPr>
            <w:tcW w:w="836" w:type="dxa"/>
            <w:vAlign w:val="center"/>
          </w:tcPr>
          <w:p w:rsidR="0096148D" w:rsidRDefault="0096148D">
            <w:pPr>
              <w:jc w:val="center"/>
              <w:rPr>
                <w:rFonts w:ascii="Arial" w:hAnsi="Arial" w:cs="Arial"/>
                <w:szCs w:val="21"/>
              </w:rPr>
            </w:pPr>
          </w:p>
        </w:tc>
        <w:tc>
          <w:tcPr>
            <w:tcW w:w="1435" w:type="dxa"/>
            <w:vAlign w:val="center"/>
          </w:tcPr>
          <w:p w:rsidR="0096148D" w:rsidRDefault="0096148D">
            <w:pPr>
              <w:jc w:val="center"/>
              <w:rPr>
                <w:rFonts w:ascii="Arial" w:hAnsi="Arial" w:cs="Arial"/>
                <w:szCs w:val="21"/>
              </w:rPr>
            </w:pPr>
          </w:p>
        </w:tc>
        <w:tc>
          <w:tcPr>
            <w:tcW w:w="1320" w:type="dxa"/>
            <w:vAlign w:val="center"/>
          </w:tcPr>
          <w:p w:rsidR="0096148D" w:rsidRDefault="0096148D">
            <w:pPr>
              <w:jc w:val="center"/>
              <w:rPr>
                <w:rFonts w:ascii="Arial" w:hAnsi="Arial" w:cs="Arial"/>
                <w:szCs w:val="21"/>
              </w:rPr>
            </w:pPr>
          </w:p>
        </w:tc>
        <w:tc>
          <w:tcPr>
            <w:tcW w:w="1452" w:type="dxa"/>
          </w:tcPr>
          <w:p w:rsidR="0096148D" w:rsidRDefault="0096148D">
            <w:pPr>
              <w:jc w:val="center"/>
              <w:rPr>
                <w:rFonts w:ascii="Arial" w:hAnsi="Arial" w:cs="Arial"/>
                <w:szCs w:val="21"/>
              </w:rPr>
            </w:pPr>
          </w:p>
        </w:tc>
      </w:tr>
      <w:tr w:rsidR="0096148D">
        <w:trPr>
          <w:trHeight w:val="519"/>
          <w:jc w:val="center"/>
        </w:trPr>
        <w:tc>
          <w:tcPr>
            <w:tcW w:w="1171" w:type="dxa"/>
            <w:vAlign w:val="center"/>
          </w:tcPr>
          <w:p w:rsidR="0096148D" w:rsidRDefault="000D517D">
            <w:pPr>
              <w:jc w:val="center"/>
              <w:rPr>
                <w:rFonts w:ascii="Arial" w:hAnsi="Arial" w:cs="Arial"/>
                <w:szCs w:val="21"/>
              </w:rPr>
            </w:pPr>
            <w:r>
              <w:rPr>
                <w:rFonts w:ascii="Arial" w:hAnsi="Arial" w:cs="Arial"/>
                <w:szCs w:val="21"/>
              </w:rPr>
              <w:t>1</w:t>
            </w:r>
          </w:p>
        </w:tc>
        <w:tc>
          <w:tcPr>
            <w:tcW w:w="3308" w:type="dxa"/>
            <w:vAlign w:val="center"/>
          </w:tcPr>
          <w:p w:rsidR="0096148D" w:rsidRDefault="0096148D">
            <w:pPr>
              <w:jc w:val="center"/>
              <w:rPr>
                <w:rFonts w:ascii="Arial" w:hAnsi="Arial" w:cs="Arial"/>
                <w:szCs w:val="21"/>
              </w:rPr>
            </w:pPr>
          </w:p>
        </w:tc>
        <w:tc>
          <w:tcPr>
            <w:tcW w:w="836" w:type="dxa"/>
            <w:vAlign w:val="center"/>
          </w:tcPr>
          <w:p w:rsidR="0096148D" w:rsidRDefault="0096148D">
            <w:pPr>
              <w:jc w:val="center"/>
              <w:rPr>
                <w:rFonts w:ascii="Arial" w:hAnsi="Arial" w:cs="Arial"/>
                <w:szCs w:val="21"/>
              </w:rPr>
            </w:pPr>
          </w:p>
        </w:tc>
        <w:tc>
          <w:tcPr>
            <w:tcW w:w="1435" w:type="dxa"/>
            <w:vAlign w:val="center"/>
          </w:tcPr>
          <w:p w:rsidR="0096148D" w:rsidRDefault="0096148D">
            <w:pPr>
              <w:jc w:val="center"/>
              <w:rPr>
                <w:rFonts w:ascii="Arial" w:hAnsi="Arial" w:cs="Arial"/>
                <w:szCs w:val="21"/>
              </w:rPr>
            </w:pPr>
          </w:p>
        </w:tc>
        <w:tc>
          <w:tcPr>
            <w:tcW w:w="1320" w:type="dxa"/>
            <w:vAlign w:val="center"/>
          </w:tcPr>
          <w:p w:rsidR="0096148D" w:rsidRDefault="0096148D">
            <w:pPr>
              <w:jc w:val="center"/>
              <w:rPr>
                <w:rFonts w:ascii="Arial" w:hAnsi="Arial" w:cs="Arial"/>
                <w:szCs w:val="21"/>
              </w:rPr>
            </w:pPr>
          </w:p>
        </w:tc>
        <w:tc>
          <w:tcPr>
            <w:tcW w:w="1452" w:type="dxa"/>
          </w:tcPr>
          <w:p w:rsidR="0096148D" w:rsidRDefault="0096148D">
            <w:pPr>
              <w:jc w:val="center"/>
              <w:rPr>
                <w:rFonts w:ascii="Arial" w:hAnsi="Arial" w:cs="Arial"/>
                <w:szCs w:val="21"/>
              </w:rPr>
            </w:pPr>
          </w:p>
        </w:tc>
      </w:tr>
      <w:tr w:rsidR="0096148D">
        <w:trPr>
          <w:trHeight w:val="519"/>
          <w:jc w:val="center"/>
        </w:trPr>
        <w:tc>
          <w:tcPr>
            <w:tcW w:w="1171" w:type="dxa"/>
            <w:vAlign w:val="center"/>
          </w:tcPr>
          <w:p w:rsidR="0096148D" w:rsidRDefault="000D517D">
            <w:pPr>
              <w:jc w:val="center"/>
              <w:rPr>
                <w:rFonts w:ascii="Arial" w:hAnsi="Arial" w:cs="Arial"/>
                <w:szCs w:val="21"/>
              </w:rPr>
            </w:pPr>
            <w:r>
              <w:rPr>
                <w:rFonts w:ascii="Arial" w:hAnsi="Arial" w:cs="Arial"/>
                <w:szCs w:val="21"/>
              </w:rPr>
              <w:t>2</w:t>
            </w:r>
          </w:p>
        </w:tc>
        <w:tc>
          <w:tcPr>
            <w:tcW w:w="3308" w:type="dxa"/>
            <w:vAlign w:val="center"/>
          </w:tcPr>
          <w:p w:rsidR="0096148D" w:rsidRDefault="0096148D">
            <w:pPr>
              <w:jc w:val="center"/>
              <w:rPr>
                <w:rFonts w:ascii="Arial" w:hAnsi="Arial" w:cs="Arial"/>
                <w:szCs w:val="21"/>
              </w:rPr>
            </w:pPr>
          </w:p>
        </w:tc>
        <w:tc>
          <w:tcPr>
            <w:tcW w:w="836" w:type="dxa"/>
            <w:vAlign w:val="center"/>
          </w:tcPr>
          <w:p w:rsidR="0096148D" w:rsidRDefault="0096148D">
            <w:pPr>
              <w:jc w:val="center"/>
              <w:rPr>
                <w:rFonts w:ascii="Arial" w:hAnsi="Arial" w:cs="Arial"/>
                <w:szCs w:val="21"/>
              </w:rPr>
            </w:pPr>
          </w:p>
        </w:tc>
        <w:tc>
          <w:tcPr>
            <w:tcW w:w="1435" w:type="dxa"/>
            <w:vAlign w:val="center"/>
          </w:tcPr>
          <w:p w:rsidR="0096148D" w:rsidRDefault="0096148D">
            <w:pPr>
              <w:jc w:val="center"/>
              <w:rPr>
                <w:rFonts w:ascii="Arial" w:hAnsi="Arial" w:cs="Arial"/>
                <w:szCs w:val="21"/>
              </w:rPr>
            </w:pPr>
          </w:p>
        </w:tc>
        <w:tc>
          <w:tcPr>
            <w:tcW w:w="1320" w:type="dxa"/>
            <w:vAlign w:val="center"/>
          </w:tcPr>
          <w:p w:rsidR="0096148D" w:rsidRDefault="0096148D">
            <w:pPr>
              <w:jc w:val="center"/>
              <w:rPr>
                <w:rFonts w:ascii="Arial" w:hAnsi="Arial" w:cs="Arial"/>
                <w:szCs w:val="21"/>
              </w:rPr>
            </w:pPr>
          </w:p>
        </w:tc>
        <w:tc>
          <w:tcPr>
            <w:tcW w:w="1452" w:type="dxa"/>
          </w:tcPr>
          <w:p w:rsidR="0096148D" w:rsidRDefault="0096148D">
            <w:pPr>
              <w:jc w:val="center"/>
              <w:rPr>
                <w:rFonts w:ascii="Arial" w:hAnsi="Arial" w:cs="Arial"/>
                <w:szCs w:val="21"/>
              </w:rPr>
            </w:pPr>
          </w:p>
        </w:tc>
      </w:tr>
      <w:tr w:rsidR="0096148D">
        <w:trPr>
          <w:trHeight w:val="519"/>
          <w:jc w:val="center"/>
        </w:trPr>
        <w:tc>
          <w:tcPr>
            <w:tcW w:w="1171" w:type="dxa"/>
            <w:vAlign w:val="center"/>
          </w:tcPr>
          <w:p w:rsidR="0096148D" w:rsidRDefault="000D517D">
            <w:pPr>
              <w:jc w:val="center"/>
              <w:rPr>
                <w:rFonts w:ascii="Arial" w:hAnsi="Arial" w:cs="Arial"/>
                <w:szCs w:val="21"/>
              </w:rPr>
            </w:pPr>
            <w:r>
              <w:rPr>
                <w:rFonts w:ascii="Arial" w:hAnsi="Arial" w:cs="Arial"/>
                <w:szCs w:val="21"/>
              </w:rPr>
              <w:t>3</w:t>
            </w:r>
          </w:p>
        </w:tc>
        <w:tc>
          <w:tcPr>
            <w:tcW w:w="3308" w:type="dxa"/>
            <w:vAlign w:val="center"/>
          </w:tcPr>
          <w:p w:rsidR="0096148D" w:rsidRDefault="0096148D">
            <w:pPr>
              <w:jc w:val="center"/>
              <w:rPr>
                <w:rFonts w:ascii="Arial" w:hAnsi="Arial" w:cs="Arial"/>
                <w:szCs w:val="21"/>
              </w:rPr>
            </w:pPr>
          </w:p>
        </w:tc>
        <w:tc>
          <w:tcPr>
            <w:tcW w:w="836" w:type="dxa"/>
            <w:vAlign w:val="center"/>
          </w:tcPr>
          <w:p w:rsidR="0096148D" w:rsidRDefault="0096148D">
            <w:pPr>
              <w:jc w:val="center"/>
              <w:rPr>
                <w:rFonts w:ascii="Arial" w:hAnsi="Arial" w:cs="Arial"/>
                <w:szCs w:val="21"/>
              </w:rPr>
            </w:pPr>
          </w:p>
        </w:tc>
        <w:tc>
          <w:tcPr>
            <w:tcW w:w="1435" w:type="dxa"/>
            <w:vAlign w:val="center"/>
          </w:tcPr>
          <w:p w:rsidR="0096148D" w:rsidRDefault="0096148D">
            <w:pPr>
              <w:jc w:val="center"/>
              <w:rPr>
                <w:rFonts w:ascii="Arial" w:hAnsi="Arial" w:cs="Arial"/>
                <w:szCs w:val="21"/>
              </w:rPr>
            </w:pPr>
          </w:p>
        </w:tc>
        <w:tc>
          <w:tcPr>
            <w:tcW w:w="1320" w:type="dxa"/>
            <w:vAlign w:val="center"/>
          </w:tcPr>
          <w:p w:rsidR="0096148D" w:rsidRDefault="0096148D">
            <w:pPr>
              <w:jc w:val="center"/>
              <w:rPr>
                <w:rFonts w:ascii="Arial" w:hAnsi="Arial" w:cs="Arial"/>
                <w:szCs w:val="21"/>
              </w:rPr>
            </w:pPr>
          </w:p>
        </w:tc>
        <w:tc>
          <w:tcPr>
            <w:tcW w:w="1452" w:type="dxa"/>
          </w:tcPr>
          <w:p w:rsidR="0096148D" w:rsidRDefault="0096148D">
            <w:pPr>
              <w:jc w:val="center"/>
              <w:rPr>
                <w:rFonts w:ascii="Arial" w:hAnsi="Arial" w:cs="Arial"/>
                <w:szCs w:val="21"/>
              </w:rPr>
            </w:pPr>
          </w:p>
        </w:tc>
      </w:tr>
      <w:tr w:rsidR="0096148D">
        <w:trPr>
          <w:trHeight w:val="519"/>
          <w:jc w:val="center"/>
        </w:trPr>
        <w:tc>
          <w:tcPr>
            <w:tcW w:w="1171" w:type="dxa"/>
            <w:vAlign w:val="center"/>
          </w:tcPr>
          <w:p w:rsidR="0096148D" w:rsidRDefault="000D517D">
            <w:pPr>
              <w:jc w:val="center"/>
              <w:rPr>
                <w:rFonts w:ascii="Arial" w:hAnsi="Arial" w:cs="Arial"/>
                <w:szCs w:val="21"/>
              </w:rPr>
            </w:pPr>
            <w:r>
              <w:rPr>
                <w:rFonts w:ascii="Arial" w:hAnsi="Arial" w:cs="Arial"/>
                <w:szCs w:val="21"/>
              </w:rPr>
              <w:t>4</w:t>
            </w:r>
          </w:p>
        </w:tc>
        <w:tc>
          <w:tcPr>
            <w:tcW w:w="3308" w:type="dxa"/>
            <w:vAlign w:val="center"/>
          </w:tcPr>
          <w:p w:rsidR="0096148D" w:rsidRDefault="0096148D">
            <w:pPr>
              <w:jc w:val="center"/>
              <w:rPr>
                <w:rFonts w:ascii="Arial" w:hAnsi="Arial" w:cs="Arial"/>
                <w:szCs w:val="21"/>
              </w:rPr>
            </w:pPr>
          </w:p>
        </w:tc>
        <w:tc>
          <w:tcPr>
            <w:tcW w:w="836" w:type="dxa"/>
            <w:vAlign w:val="center"/>
          </w:tcPr>
          <w:p w:rsidR="0096148D" w:rsidRDefault="0096148D">
            <w:pPr>
              <w:jc w:val="center"/>
              <w:rPr>
                <w:rFonts w:ascii="Arial" w:hAnsi="Arial" w:cs="Arial"/>
                <w:szCs w:val="21"/>
              </w:rPr>
            </w:pPr>
          </w:p>
        </w:tc>
        <w:tc>
          <w:tcPr>
            <w:tcW w:w="1435" w:type="dxa"/>
            <w:vAlign w:val="center"/>
          </w:tcPr>
          <w:p w:rsidR="0096148D" w:rsidRDefault="0096148D">
            <w:pPr>
              <w:jc w:val="center"/>
              <w:rPr>
                <w:rFonts w:ascii="Arial" w:hAnsi="Arial" w:cs="Arial"/>
                <w:szCs w:val="21"/>
              </w:rPr>
            </w:pPr>
          </w:p>
        </w:tc>
        <w:tc>
          <w:tcPr>
            <w:tcW w:w="1320" w:type="dxa"/>
            <w:vAlign w:val="center"/>
          </w:tcPr>
          <w:p w:rsidR="0096148D" w:rsidRDefault="0096148D">
            <w:pPr>
              <w:jc w:val="center"/>
              <w:rPr>
                <w:rFonts w:ascii="Arial" w:hAnsi="Arial" w:cs="Arial"/>
                <w:szCs w:val="21"/>
              </w:rPr>
            </w:pPr>
          </w:p>
        </w:tc>
        <w:tc>
          <w:tcPr>
            <w:tcW w:w="1452" w:type="dxa"/>
          </w:tcPr>
          <w:p w:rsidR="0096148D" w:rsidRDefault="0096148D">
            <w:pPr>
              <w:jc w:val="center"/>
              <w:rPr>
                <w:rFonts w:ascii="Arial" w:hAnsi="Arial" w:cs="Arial"/>
                <w:szCs w:val="21"/>
              </w:rPr>
            </w:pPr>
          </w:p>
        </w:tc>
      </w:tr>
      <w:tr w:rsidR="0096148D">
        <w:trPr>
          <w:trHeight w:val="519"/>
          <w:jc w:val="center"/>
        </w:trPr>
        <w:tc>
          <w:tcPr>
            <w:tcW w:w="1171" w:type="dxa"/>
            <w:vAlign w:val="center"/>
          </w:tcPr>
          <w:p w:rsidR="0096148D" w:rsidRDefault="000D517D">
            <w:pPr>
              <w:jc w:val="center"/>
              <w:rPr>
                <w:rFonts w:ascii="Arial" w:hAnsi="Arial" w:cs="Arial"/>
                <w:szCs w:val="21"/>
              </w:rPr>
            </w:pPr>
            <w:r>
              <w:rPr>
                <w:rFonts w:ascii="Arial" w:hAnsi="Arial" w:cs="Arial" w:hint="eastAsia"/>
                <w:szCs w:val="21"/>
              </w:rPr>
              <w:t>5</w:t>
            </w:r>
          </w:p>
        </w:tc>
        <w:tc>
          <w:tcPr>
            <w:tcW w:w="3308" w:type="dxa"/>
            <w:vAlign w:val="center"/>
          </w:tcPr>
          <w:p w:rsidR="0096148D" w:rsidRDefault="0096148D">
            <w:pPr>
              <w:jc w:val="center"/>
              <w:rPr>
                <w:rFonts w:ascii="Arial" w:hAnsi="Arial" w:cs="Arial"/>
                <w:szCs w:val="21"/>
              </w:rPr>
            </w:pPr>
          </w:p>
        </w:tc>
        <w:tc>
          <w:tcPr>
            <w:tcW w:w="836" w:type="dxa"/>
            <w:vAlign w:val="center"/>
          </w:tcPr>
          <w:p w:rsidR="0096148D" w:rsidRDefault="0096148D">
            <w:pPr>
              <w:jc w:val="center"/>
              <w:rPr>
                <w:rFonts w:ascii="Arial" w:hAnsi="Arial" w:cs="Arial"/>
                <w:szCs w:val="21"/>
              </w:rPr>
            </w:pPr>
          </w:p>
        </w:tc>
        <w:tc>
          <w:tcPr>
            <w:tcW w:w="1435" w:type="dxa"/>
            <w:vAlign w:val="center"/>
          </w:tcPr>
          <w:p w:rsidR="0096148D" w:rsidRDefault="0096148D">
            <w:pPr>
              <w:jc w:val="center"/>
              <w:rPr>
                <w:rFonts w:ascii="Arial" w:hAnsi="Arial" w:cs="Arial"/>
                <w:szCs w:val="21"/>
              </w:rPr>
            </w:pPr>
          </w:p>
        </w:tc>
        <w:tc>
          <w:tcPr>
            <w:tcW w:w="1320" w:type="dxa"/>
            <w:vAlign w:val="center"/>
          </w:tcPr>
          <w:p w:rsidR="0096148D" w:rsidRDefault="0096148D">
            <w:pPr>
              <w:jc w:val="center"/>
              <w:rPr>
                <w:rFonts w:ascii="Arial" w:hAnsi="Arial" w:cs="Arial"/>
                <w:szCs w:val="21"/>
              </w:rPr>
            </w:pPr>
          </w:p>
        </w:tc>
        <w:tc>
          <w:tcPr>
            <w:tcW w:w="1452" w:type="dxa"/>
          </w:tcPr>
          <w:p w:rsidR="0096148D" w:rsidRDefault="0096148D">
            <w:pPr>
              <w:jc w:val="center"/>
              <w:rPr>
                <w:rFonts w:ascii="Arial" w:hAnsi="Arial" w:cs="Arial"/>
                <w:szCs w:val="21"/>
              </w:rPr>
            </w:pPr>
          </w:p>
        </w:tc>
      </w:tr>
      <w:tr w:rsidR="0096148D">
        <w:trPr>
          <w:trHeight w:val="519"/>
          <w:jc w:val="center"/>
        </w:trPr>
        <w:tc>
          <w:tcPr>
            <w:tcW w:w="1171" w:type="dxa"/>
            <w:vAlign w:val="center"/>
          </w:tcPr>
          <w:p w:rsidR="0096148D" w:rsidRDefault="0096148D">
            <w:pPr>
              <w:jc w:val="center"/>
              <w:rPr>
                <w:rFonts w:ascii="Arial" w:hAnsi="Arial" w:cs="Arial"/>
                <w:szCs w:val="21"/>
              </w:rPr>
            </w:pPr>
          </w:p>
        </w:tc>
        <w:tc>
          <w:tcPr>
            <w:tcW w:w="6899" w:type="dxa"/>
            <w:gridSpan w:val="4"/>
            <w:vAlign w:val="center"/>
          </w:tcPr>
          <w:p w:rsidR="0096148D" w:rsidRDefault="000D517D">
            <w:pPr>
              <w:jc w:val="center"/>
              <w:rPr>
                <w:rFonts w:ascii="Arial" w:hAnsi="Arial" w:cs="Arial"/>
                <w:szCs w:val="21"/>
              </w:rPr>
            </w:pPr>
            <w:r>
              <w:rPr>
                <w:rFonts w:ascii="Arial" w:hAnsi="Arial" w:cs="Arial"/>
                <w:szCs w:val="21"/>
              </w:rPr>
              <w:t>材料小计</w:t>
            </w:r>
          </w:p>
        </w:tc>
        <w:tc>
          <w:tcPr>
            <w:tcW w:w="1452" w:type="dxa"/>
          </w:tcPr>
          <w:p w:rsidR="0096148D" w:rsidRDefault="0096148D">
            <w:pPr>
              <w:jc w:val="center"/>
              <w:rPr>
                <w:rFonts w:ascii="Arial" w:hAnsi="Arial" w:cs="Arial"/>
                <w:szCs w:val="21"/>
              </w:rPr>
            </w:pPr>
          </w:p>
        </w:tc>
      </w:tr>
      <w:tr w:rsidR="0096148D">
        <w:trPr>
          <w:trHeight w:val="519"/>
          <w:jc w:val="center"/>
        </w:trPr>
        <w:tc>
          <w:tcPr>
            <w:tcW w:w="1171" w:type="dxa"/>
            <w:vAlign w:val="center"/>
          </w:tcPr>
          <w:p w:rsidR="0096148D" w:rsidRDefault="000D517D">
            <w:pPr>
              <w:jc w:val="center"/>
              <w:rPr>
                <w:rFonts w:ascii="Arial" w:hAnsi="Arial" w:cs="Arial"/>
                <w:szCs w:val="21"/>
              </w:rPr>
            </w:pPr>
            <w:r>
              <w:rPr>
                <w:rFonts w:ascii="Arial" w:hAnsi="Arial" w:cs="Arial"/>
                <w:szCs w:val="21"/>
              </w:rPr>
              <w:t>三</w:t>
            </w:r>
          </w:p>
        </w:tc>
        <w:tc>
          <w:tcPr>
            <w:tcW w:w="3308" w:type="dxa"/>
            <w:vAlign w:val="center"/>
          </w:tcPr>
          <w:p w:rsidR="0096148D" w:rsidRDefault="000D517D">
            <w:pPr>
              <w:jc w:val="center"/>
              <w:rPr>
                <w:rFonts w:ascii="Arial" w:hAnsi="Arial" w:cs="Arial"/>
                <w:szCs w:val="21"/>
              </w:rPr>
            </w:pPr>
            <w:r>
              <w:rPr>
                <w:rFonts w:ascii="Arial" w:hAnsi="Arial" w:cs="Arial"/>
                <w:szCs w:val="21"/>
              </w:rPr>
              <w:t>施工机械</w:t>
            </w:r>
          </w:p>
        </w:tc>
        <w:tc>
          <w:tcPr>
            <w:tcW w:w="836" w:type="dxa"/>
            <w:vAlign w:val="center"/>
          </w:tcPr>
          <w:p w:rsidR="0096148D" w:rsidRDefault="0096148D">
            <w:pPr>
              <w:jc w:val="center"/>
              <w:rPr>
                <w:rFonts w:ascii="Arial" w:hAnsi="Arial" w:cs="Arial"/>
                <w:szCs w:val="21"/>
              </w:rPr>
            </w:pPr>
          </w:p>
        </w:tc>
        <w:tc>
          <w:tcPr>
            <w:tcW w:w="1435" w:type="dxa"/>
            <w:vAlign w:val="center"/>
          </w:tcPr>
          <w:p w:rsidR="0096148D" w:rsidRDefault="0096148D">
            <w:pPr>
              <w:jc w:val="center"/>
              <w:rPr>
                <w:rFonts w:ascii="Arial" w:hAnsi="Arial" w:cs="Arial"/>
                <w:szCs w:val="21"/>
              </w:rPr>
            </w:pPr>
          </w:p>
        </w:tc>
        <w:tc>
          <w:tcPr>
            <w:tcW w:w="1320" w:type="dxa"/>
            <w:vAlign w:val="center"/>
          </w:tcPr>
          <w:p w:rsidR="0096148D" w:rsidRDefault="0096148D">
            <w:pPr>
              <w:jc w:val="center"/>
              <w:rPr>
                <w:rFonts w:ascii="Arial" w:hAnsi="Arial" w:cs="Arial"/>
                <w:szCs w:val="21"/>
              </w:rPr>
            </w:pPr>
          </w:p>
        </w:tc>
        <w:tc>
          <w:tcPr>
            <w:tcW w:w="1452" w:type="dxa"/>
          </w:tcPr>
          <w:p w:rsidR="0096148D" w:rsidRDefault="0096148D">
            <w:pPr>
              <w:jc w:val="center"/>
              <w:rPr>
                <w:rFonts w:ascii="Arial" w:hAnsi="Arial" w:cs="Arial"/>
                <w:szCs w:val="21"/>
              </w:rPr>
            </w:pPr>
          </w:p>
        </w:tc>
      </w:tr>
      <w:tr w:rsidR="0096148D">
        <w:trPr>
          <w:trHeight w:val="519"/>
          <w:jc w:val="center"/>
        </w:trPr>
        <w:tc>
          <w:tcPr>
            <w:tcW w:w="1171" w:type="dxa"/>
            <w:vAlign w:val="center"/>
          </w:tcPr>
          <w:p w:rsidR="0096148D" w:rsidRDefault="000D517D">
            <w:pPr>
              <w:jc w:val="center"/>
              <w:rPr>
                <w:rFonts w:ascii="Arial" w:hAnsi="Arial" w:cs="Arial"/>
                <w:szCs w:val="21"/>
              </w:rPr>
            </w:pPr>
            <w:r>
              <w:rPr>
                <w:rFonts w:ascii="Arial" w:hAnsi="Arial" w:cs="Arial"/>
                <w:szCs w:val="21"/>
              </w:rPr>
              <w:t>1</w:t>
            </w:r>
          </w:p>
        </w:tc>
        <w:tc>
          <w:tcPr>
            <w:tcW w:w="3308" w:type="dxa"/>
            <w:vAlign w:val="center"/>
          </w:tcPr>
          <w:p w:rsidR="0096148D" w:rsidRDefault="0096148D">
            <w:pPr>
              <w:jc w:val="center"/>
              <w:rPr>
                <w:rFonts w:ascii="Arial" w:hAnsi="Arial" w:cs="Arial"/>
                <w:szCs w:val="21"/>
              </w:rPr>
            </w:pPr>
          </w:p>
        </w:tc>
        <w:tc>
          <w:tcPr>
            <w:tcW w:w="836" w:type="dxa"/>
            <w:vAlign w:val="center"/>
          </w:tcPr>
          <w:p w:rsidR="0096148D" w:rsidRDefault="0096148D">
            <w:pPr>
              <w:jc w:val="center"/>
              <w:rPr>
                <w:rFonts w:ascii="Arial" w:hAnsi="Arial" w:cs="Arial"/>
                <w:szCs w:val="21"/>
              </w:rPr>
            </w:pPr>
          </w:p>
        </w:tc>
        <w:tc>
          <w:tcPr>
            <w:tcW w:w="1435" w:type="dxa"/>
            <w:vAlign w:val="center"/>
          </w:tcPr>
          <w:p w:rsidR="0096148D" w:rsidRDefault="0096148D">
            <w:pPr>
              <w:jc w:val="center"/>
              <w:rPr>
                <w:rFonts w:ascii="Arial" w:hAnsi="Arial" w:cs="Arial"/>
                <w:szCs w:val="21"/>
              </w:rPr>
            </w:pPr>
          </w:p>
        </w:tc>
        <w:tc>
          <w:tcPr>
            <w:tcW w:w="1320" w:type="dxa"/>
            <w:vAlign w:val="center"/>
          </w:tcPr>
          <w:p w:rsidR="0096148D" w:rsidRDefault="0096148D">
            <w:pPr>
              <w:jc w:val="center"/>
              <w:rPr>
                <w:rFonts w:ascii="Arial" w:hAnsi="Arial" w:cs="Arial"/>
                <w:szCs w:val="21"/>
              </w:rPr>
            </w:pPr>
          </w:p>
        </w:tc>
        <w:tc>
          <w:tcPr>
            <w:tcW w:w="1452" w:type="dxa"/>
          </w:tcPr>
          <w:p w:rsidR="0096148D" w:rsidRDefault="0096148D">
            <w:pPr>
              <w:jc w:val="center"/>
              <w:rPr>
                <w:rFonts w:ascii="Arial" w:hAnsi="Arial" w:cs="Arial"/>
                <w:szCs w:val="21"/>
              </w:rPr>
            </w:pPr>
          </w:p>
        </w:tc>
      </w:tr>
      <w:tr w:rsidR="0096148D">
        <w:trPr>
          <w:trHeight w:val="519"/>
          <w:jc w:val="center"/>
        </w:trPr>
        <w:tc>
          <w:tcPr>
            <w:tcW w:w="1171" w:type="dxa"/>
            <w:vAlign w:val="center"/>
          </w:tcPr>
          <w:p w:rsidR="0096148D" w:rsidRDefault="000D517D">
            <w:pPr>
              <w:jc w:val="center"/>
              <w:rPr>
                <w:rFonts w:ascii="Arial" w:hAnsi="Arial" w:cs="Arial"/>
                <w:szCs w:val="21"/>
              </w:rPr>
            </w:pPr>
            <w:r>
              <w:rPr>
                <w:rFonts w:ascii="Arial" w:hAnsi="Arial" w:cs="Arial"/>
                <w:szCs w:val="21"/>
              </w:rPr>
              <w:t>2</w:t>
            </w:r>
          </w:p>
        </w:tc>
        <w:tc>
          <w:tcPr>
            <w:tcW w:w="3308" w:type="dxa"/>
            <w:vAlign w:val="center"/>
          </w:tcPr>
          <w:p w:rsidR="0096148D" w:rsidRDefault="0096148D">
            <w:pPr>
              <w:jc w:val="center"/>
              <w:rPr>
                <w:rFonts w:ascii="Arial" w:hAnsi="Arial" w:cs="Arial"/>
                <w:szCs w:val="21"/>
              </w:rPr>
            </w:pPr>
          </w:p>
        </w:tc>
        <w:tc>
          <w:tcPr>
            <w:tcW w:w="836" w:type="dxa"/>
            <w:vAlign w:val="center"/>
          </w:tcPr>
          <w:p w:rsidR="0096148D" w:rsidRDefault="0096148D">
            <w:pPr>
              <w:jc w:val="center"/>
              <w:rPr>
                <w:rFonts w:ascii="Arial" w:hAnsi="Arial" w:cs="Arial"/>
                <w:szCs w:val="21"/>
              </w:rPr>
            </w:pPr>
          </w:p>
        </w:tc>
        <w:tc>
          <w:tcPr>
            <w:tcW w:w="1435" w:type="dxa"/>
            <w:vAlign w:val="center"/>
          </w:tcPr>
          <w:p w:rsidR="0096148D" w:rsidRDefault="0096148D">
            <w:pPr>
              <w:jc w:val="center"/>
              <w:rPr>
                <w:rFonts w:ascii="Arial" w:hAnsi="Arial" w:cs="Arial"/>
                <w:szCs w:val="21"/>
              </w:rPr>
            </w:pPr>
          </w:p>
        </w:tc>
        <w:tc>
          <w:tcPr>
            <w:tcW w:w="1320" w:type="dxa"/>
            <w:vAlign w:val="center"/>
          </w:tcPr>
          <w:p w:rsidR="0096148D" w:rsidRDefault="0096148D">
            <w:pPr>
              <w:jc w:val="center"/>
              <w:rPr>
                <w:rFonts w:ascii="Arial" w:hAnsi="Arial" w:cs="Arial"/>
                <w:szCs w:val="21"/>
              </w:rPr>
            </w:pPr>
          </w:p>
        </w:tc>
        <w:tc>
          <w:tcPr>
            <w:tcW w:w="1452" w:type="dxa"/>
          </w:tcPr>
          <w:p w:rsidR="0096148D" w:rsidRDefault="0096148D">
            <w:pPr>
              <w:jc w:val="center"/>
              <w:rPr>
                <w:rFonts w:ascii="Arial" w:hAnsi="Arial" w:cs="Arial"/>
                <w:szCs w:val="21"/>
              </w:rPr>
            </w:pPr>
          </w:p>
        </w:tc>
      </w:tr>
      <w:tr w:rsidR="0096148D">
        <w:trPr>
          <w:trHeight w:val="519"/>
          <w:jc w:val="center"/>
        </w:trPr>
        <w:tc>
          <w:tcPr>
            <w:tcW w:w="1171" w:type="dxa"/>
            <w:vAlign w:val="center"/>
          </w:tcPr>
          <w:p w:rsidR="0096148D" w:rsidRDefault="000D517D">
            <w:pPr>
              <w:jc w:val="center"/>
              <w:rPr>
                <w:rFonts w:ascii="Arial" w:hAnsi="Arial" w:cs="Arial"/>
                <w:szCs w:val="21"/>
              </w:rPr>
            </w:pPr>
            <w:r>
              <w:rPr>
                <w:rFonts w:ascii="Arial" w:hAnsi="Arial" w:cs="Arial"/>
                <w:szCs w:val="21"/>
              </w:rPr>
              <w:t>3</w:t>
            </w:r>
          </w:p>
        </w:tc>
        <w:tc>
          <w:tcPr>
            <w:tcW w:w="3308" w:type="dxa"/>
            <w:vAlign w:val="center"/>
          </w:tcPr>
          <w:p w:rsidR="0096148D" w:rsidRDefault="0096148D">
            <w:pPr>
              <w:jc w:val="center"/>
              <w:rPr>
                <w:rFonts w:ascii="Arial" w:hAnsi="Arial" w:cs="Arial"/>
                <w:szCs w:val="21"/>
              </w:rPr>
            </w:pPr>
          </w:p>
        </w:tc>
        <w:tc>
          <w:tcPr>
            <w:tcW w:w="836" w:type="dxa"/>
            <w:vAlign w:val="center"/>
          </w:tcPr>
          <w:p w:rsidR="0096148D" w:rsidRDefault="0096148D">
            <w:pPr>
              <w:jc w:val="center"/>
              <w:rPr>
                <w:rFonts w:ascii="Arial" w:hAnsi="Arial" w:cs="Arial"/>
                <w:szCs w:val="21"/>
              </w:rPr>
            </w:pPr>
          </w:p>
        </w:tc>
        <w:tc>
          <w:tcPr>
            <w:tcW w:w="1435" w:type="dxa"/>
            <w:vAlign w:val="center"/>
          </w:tcPr>
          <w:p w:rsidR="0096148D" w:rsidRDefault="0096148D">
            <w:pPr>
              <w:jc w:val="center"/>
              <w:rPr>
                <w:rFonts w:ascii="Arial" w:hAnsi="Arial" w:cs="Arial"/>
                <w:szCs w:val="21"/>
              </w:rPr>
            </w:pPr>
          </w:p>
        </w:tc>
        <w:tc>
          <w:tcPr>
            <w:tcW w:w="1320" w:type="dxa"/>
            <w:vAlign w:val="center"/>
          </w:tcPr>
          <w:p w:rsidR="0096148D" w:rsidRDefault="0096148D">
            <w:pPr>
              <w:jc w:val="center"/>
              <w:rPr>
                <w:rFonts w:ascii="Arial" w:hAnsi="Arial" w:cs="Arial"/>
                <w:szCs w:val="21"/>
              </w:rPr>
            </w:pPr>
          </w:p>
        </w:tc>
        <w:tc>
          <w:tcPr>
            <w:tcW w:w="1452" w:type="dxa"/>
          </w:tcPr>
          <w:p w:rsidR="0096148D" w:rsidRDefault="0096148D">
            <w:pPr>
              <w:jc w:val="center"/>
              <w:rPr>
                <w:rFonts w:ascii="Arial" w:hAnsi="Arial" w:cs="Arial"/>
                <w:szCs w:val="21"/>
              </w:rPr>
            </w:pPr>
          </w:p>
        </w:tc>
      </w:tr>
      <w:tr w:rsidR="0096148D">
        <w:trPr>
          <w:trHeight w:val="519"/>
          <w:jc w:val="center"/>
        </w:trPr>
        <w:tc>
          <w:tcPr>
            <w:tcW w:w="1171" w:type="dxa"/>
            <w:vAlign w:val="center"/>
          </w:tcPr>
          <w:p w:rsidR="0096148D" w:rsidRDefault="000D517D">
            <w:pPr>
              <w:jc w:val="center"/>
              <w:rPr>
                <w:rFonts w:ascii="Arial" w:hAnsi="Arial" w:cs="Arial"/>
                <w:szCs w:val="21"/>
              </w:rPr>
            </w:pPr>
            <w:r>
              <w:rPr>
                <w:rFonts w:ascii="Arial" w:hAnsi="Arial" w:cs="Arial"/>
                <w:szCs w:val="21"/>
              </w:rPr>
              <w:t>4</w:t>
            </w:r>
          </w:p>
        </w:tc>
        <w:tc>
          <w:tcPr>
            <w:tcW w:w="3308" w:type="dxa"/>
            <w:vAlign w:val="center"/>
          </w:tcPr>
          <w:p w:rsidR="0096148D" w:rsidRDefault="0096148D">
            <w:pPr>
              <w:jc w:val="center"/>
              <w:rPr>
                <w:rFonts w:ascii="Arial" w:hAnsi="Arial" w:cs="Arial"/>
                <w:szCs w:val="21"/>
              </w:rPr>
            </w:pPr>
          </w:p>
        </w:tc>
        <w:tc>
          <w:tcPr>
            <w:tcW w:w="836" w:type="dxa"/>
            <w:vAlign w:val="center"/>
          </w:tcPr>
          <w:p w:rsidR="0096148D" w:rsidRDefault="0096148D">
            <w:pPr>
              <w:jc w:val="center"/>
              <w:rPr>
                <w:rFonts w:ascii="Arial" w:hAnsi="Arial" w:cs="Arial"/>
                <w:szCs w:val="21"/>
              </w:rPr>
            </w:pPr>
          </w:p>
        </w:tc>
        <w:tc>
          <w:tcPr>
            <w:tcW w:w="1435" w:type="dxa"/>
            <w:vAlign w:val="center"/>
          </w:tcPr>
          <w:p w:rsidR="0096148D" w:rsidRDefault="0096148D">
            <w:pPr>
              <w:jc w:val="center"/>
              <w:rPr>
                <w:rFonts w:ascii="Arial" w:hAnsi="Arial" w:cs="Arial"/>
                <w:szCs w:val="21"/>
              </w:rPr>
            </w:pPr>
          </w:p>
        </w:tc>
        <w:tc>
          <w:tcPr>
            <w:tcW w:w="1320" w:type="dxa"/>
            <w:vAlign w:val="center"/>
          </w:tcPr>
          <w:p w:rsidR="0096148D" w:rsidRDefault="0096148D">
            <w:pPr>
              <w:jc w:val="center"/>
              <w:rPr>
                <w:rFonts w:ascii="Arial" w:hAnsi="Arial" w:cs="Arial"/>
                <w:szCs w:val="21"/>
              </w:rPr>
            </w:pPr>
          </w:p>
        </w:tc>
        <w:tc>
          <w:tcPr>
            <w:tcW w:w="1452" w:type="dxa"/>
          </w:tcPr>
          <w:p w:rsidR="0096148D" w:rsidRDefault="0096148D">
            <w:pPr>
              <w:jc w:val="center"/>
              <w:rPr>
                <w:rFonts w:ascii="Arial" w:hAnsi="Arial" w:cs="Arial"/>
                <w:szCs w:val="21"/>
              </w:rPr>
            </w:pPr>
          </w:p>
        </w:tc>
      </w:tr>
      <w:tr w:rsidR="0096148D">
        <w:trPr>
          <w:trHeight w:val="519"/>
          <w:jc w:val="center"/>
        </w:trPr>
        <w:tc>
          <w:tcPr>
            <w:tcW w:w="1171" w:type="dxa"/>
            <w:vAlign w:val="center"/>
          </w:tcPr>
          <w:p w:rsidR="0096148D" w:rsidRDefault="000D517D">
            <w:pPr>
              <w:jc w:val="center"/>
              <w:rPr>
                <w:rFonts w:ascii="Arial" w:hAnsi="Arial" w:cs="Arial"/>
                <w:szCs w:val="21"/>
              </w:rPr>
            </w:pPr>
            <w:r>
              <w:rPr>
                <w:rFonts w:ascii="Arial" w:hAnsi="Arial" w:cs="Arial" w:hint="eastAsia"/>
                <w:szCs w:val="21"/>
              </w:rPr>
              <w:t>5</w:t>
            </w:r>
          </w:p>
        </w:tc>
        <w:tc>
          <w:tcPr>
            <w:tcW w:w="3308" w:type="dxa"/>
            <w:vAlign w:val="center"/>
          </w:tcPr>
          <w:p w:rsidR="0096148D" w:rsidRDefault="0096148D">
            <w:pPr>
              <w:jc w:val="center"/>
              <w:rPr>
                <w:rFonts w:ascii="Arial" w:hAnsi="Arial" w:cs="Arial"/>
                <w:szCs w:val="21"/>
              </w:rPr>
            </w:pPr>
          </w:p>
        </w:tc>
        <w:tc>
          <w:tcPr>
            <w:tcW w:w="836" w:type="dxa"/>
            <w:vAlign w:val="center"/>
          </w:tcPr>
          <w:p w:rsidR="0096148D" w:rsidRDefault="0096148D">
            <w:pPr>
              <w:jc w:val="center"/>
              <w:rPr>
                <w:rFonts w:ascii="Arial" w:hAnsi="Arial" w:cs="Arial"/>
                <w:szCs w:val="21"/>
              </w:rPr>
            </w:pPr>
          </w:p>
        </w:tc>
        <w:tc>
          <w:tcPr>
            <w:tcW w:w="1435" w:type="dxa"/>
            <w:vAlign w:val="center"/>
          </w:tcPr>
          <w:p w:rsidR="0096148D" w:rsidRDefault="0096148D">
            <w:pPr>
              <w:jc w:val="center"/>
              <w:rPr>
                <w:rFonts w:ascii="Arial" w:hAnsi="Arial" w:cs="Arial"/>
                <w:szCs w:val="21"/>
              </w:rPr>
            </w:pPr>
          </w:p>
        </w:tc>
        <w:tc>
          <w:tcPr>
            <w:tcW w:w="1320" w:type="dxa"/>
            <w:vAlign w:val="center"/>
          </w:tcPr>
          <w:p w:rsidR="0096148D" w:rsidRDefault="0096148D">
            <w:pPr>
              <w:jc w:val="center"/>
              <w:rPr>
                <w:rFonts w:ascii="Arial" w:hAnsi="Arial" w:cs="Arial"/>
                <w:szCs w:val="21"/>
              </w:rPr>
            </w:pPr>
          </w:p>
        </w:tc>
        <w:tc>
          <w:tcPr>
            <w:tcW w:w="1452" w:type="dxa"/>
          </w:tcPr>
          <w:p w:rsidR="0096148D" w:rsidRDefault="0096148D">
            <w:pPr>
              <w:jc w:val="center"/>
              <w:rPr>
                <w:rFonts w:ascii="Arial" w:hAnsi="Arial" w:cs="Arial"/>
                <w:szCs w:val="21"/>
              </w:rPr>
            </w:pPr>
          </w:p>
        </w:tc>
      </w:tr>
      <w:tr w:rsidR="0096148D">
        <w:trPr>
          <w:trHeight w:val="519"/>
          <w:jc w:val="center"/>
        </w:trPr>
        <w:tc>
          <w:tcPr>
            <w:tcW w:w="8070" w:type="dxa"/>
            <w:gridSpan w:val="5"/>
            <w:vAlign w:val="center"/>
          </w:tcPr>
          <w:p w:rsidR="0096148D" w:rsidRDefault="000D517D">
            <w:pPr>
              <w:jc w:val="center"/>
              <w:rPr>
                <w:rFonts w:ascii="Arial" w:hAnsi="Arial" w:cs="Arial"/>
                <w:szCs w:val="21"/>
              </w:rPr>
            </w:pPr>
            <w:r>
              <w:rPr>
                <w:rFonts w:ascii="Arial" w:hAnsi="Arial" w:cs="Arial"/>
                <w:szCs w:val="21"/>
              </w:rPr>
              <w:t>施工机械小计</w:t>
            </w:r>
          </w:p>
        </w:tc>
        <w:tc>
          <w:tcPr>
            <w:tcW w:w="1452" w:type="dxa"/>
          </w:tcPr>
          <w:p w:rsidR="0096148D" w:rsidRDefault="0096148D">
            <w:pPr>
              <w:jc w:val="center"/>
              <w:rPr>
                <w:rFonts w:ascii="Arial" w:hAnsi="Arial" w:cs="Arial"/>
                <w:szCs w:val="21"/>
              </w:rPr>
            </w:pPr>
          </w:p>
        </w:tc>
      </w:tr>
      <w:tr w:rsidR="0096148D">
        <w:trPr>
          <w:trHeight w:val="519"/>
          <w:jc w:val="center"/>
        </w:trPr>
        <w:tc>
          <w:tcPr>
            <w:tcW w:w="8070" w:type="dxa"/>
            <w:gridSpan w:val="5"/>
            <w:vAlign w:val="center"/>
          </w:tcPr>
          <w:p w:rsidR="0096148D" w:rsidRDefault="000D517D">
            <w:pPr>
              <w:jc w:val="center"/>
              <w:rPr>
                <w:rFonts w:ascii="Arial" w:hAnsi="Arial" w:cs="Arial"/>
                <w:szCs w:val="21"/>
              </w:rPr>
            </w:pPr>
            <w:r>
              <w:rPr>
                <w:rFonts w:ascii="Arial" w:hAnsi="Arial" w:cs="Arial"/>
                <w:szCs w:val="21"/>
              </w:rPr>
              <w:t>合计</w:t>
            </w:r>
          </w:p>
        </w:tc>
        <w:tc>
          <w:tcPr>
            <w:tcW w:w="1452" w:type="dxa"/>
          </w:tcPr>
          <w:p w:rsidR="0096148D" w:rsidRDefault="0096148D">
            <w:pPr>
              <w:jc w:val="center"/>
              <w:rPr>
                <w:rFonts w:ascii="Arial" w:hAnsi="Arial" w:cs="Arial"/>
                <w:szCs w:val="21"/>
              </w:rPr>
            </w:pPr>
          </w:p>
        </w:tc>
      </w:tr>
    </w:tbl>
    <w:p w:rsidR="0096148D" w:rsidRDefault="000D517D">
      <w:pPr>
        <w:rPr>
          <w:rFonts w:ascii="Arial" w:hAnsi="Arial" w:cs="Arial"/>
          <w:b/>
          <w:sz w:val="36"/>
        </w:rPr>
      </w:pPr>
      <w:r>
        <w:rPr>
          <w:rFonts w:ascii="Arial" w:hAnsi="Arial" w:cs="Arial"/>
          <w:b/>
        </w:rPr>
        <w:br w:type="page"/>
      </w:r>
      <w:r>
        <w:rPr>
          <w:rFonts w:ascii="Arial" w:hAnsi="Arial" w:cs="Arial"/>
          <w:b/>
        </w:rPr>
        <w:lastRenderedPageBreak/>
        <w:t>表</w:t>
      </w:r>
      <w:r>
        <w:rPr>
          <w:rFonts w:ascii="Arial" w:hAnsi="Arial" w:cs="Arial" w:hint="eastAsia"/>
          <w:b/>
        </w:rPr>
        <w:t>10.2.2-27</w:t>
      </w:r>
      <w:r>
        <w:rPr>
          <w:rFonts w:ascii="Arial" w:hAnsi="Arial" w:cs="Arial"/>
          <w:b/>
          <w:sz w:val="36"/>
        </w:rPr>
        <w:t xml:space="preserve"> </w:t>
      </w:r>
    </w:p>
    <w:p w:rsidR="0096148D" w:rsidRDefault="000D517D">
      <w:pPr>
        <w:pStyle w:val="2TimesNewRoman5020"/>
        <w:jc w:val="center"/>
        <w:rPr>
          <w:rFonts w:ascii="Arial" w:hAnsi="Arial" w:cs="Arial"/>
        </w:rPr>
      </w:pPr>
      <w:bookmarkStart w:id="352" w:name="_Toc527143620"/>
      <w:r>
        <w:rPr>
          <w:rFonts w:ascii="Arial" w:hAnsi="Arial" w:cs="Arial"/>
        </w:rPr>
        <w:t>总承包服务费</w:t>
      </w:r>
      <w:r>
        <w:rPr>
          <w:rFonts w:ascii="Arial" w:hAnsi="Arial" w:cs="Arial" w:hint="eastAsia"/>
        </w:rPr>
        <w:t>计价</w:t>
      </w:r>
      <w:r>
        <w:rPr>
          <w:rFonts w:ascii="Arial" w:hAnsi="Arial" w:cs="Arial"/>
        </w:rPr>
        <w:t>表</w:t>
      </w:r>
      <w:bookmarkEnd w:id="352"/>
    </w:p>
    <w:p w:rsidR="0096148D" w:rsidRDefault="000D517D">
      <w:pPr>
        <w:ind w:firstLineChars="150" w:firstLine="315"/>
        <w:rPr>
          <w:rFonts w:ascii="Arial" w:hAnsi="Arial" w:cs="Arial"/>
        </w:rPr>
      </w:pPr>
      <w:r>
        <w:rPr>
          <w:rFonts w:ascii="Arial" w:hAnsi="Arial" w:cs="Arial" w:hint="eastAsia"/>
        </w:rPr>
        <w:t>单位</w:t>
      </w:r>
      <w:r>
        <w:rPr>
          <w:rFonts w:ascii="Arial" w:hAnsi="Arial" w:cs="Arial" w:hint="eastAsia"/>
        </w:rPr>
        <w:t>（</w:t>
      </w:r>
      <w:r>
        <w:rPr>
          <w:rFonts w:ascii="Arial" w:hAnsi="Arial" w:cs="Arial" w:hint="eastAsia"/>
        </w:rPr>
        <w:t>专业</w:t>
      </w:r>
      <w:r>
        <w:rPr>
          <w:rFonts w:ascii="Arial" w:hAnsi="Arial" w:cs="Arial" w:hint="eastAsia"/>
        </w:rPr>
        <w:t>）</w:t>
      </w:r>
      <w:r>
        <w:rPr>
          <w:rFonts w:ascii="Arial" w:hAnsi="Arial" w:cs="Arial" w:hint="eastAsia"/>
        </w:rPr>
        <w:t>工程名称</w:t>
      </w:r>
      <w:r>
        <w:rPr>
          <w:rFonts w:ascii="Arial" w:hAnsi="Arial" w:cs="Arial"/>
        </w:rPr>
        <w:t>：</w:t>
      </w:r>
      <w:r>
        <w:rPr>
          <w:rFonts w:ascii="Arial" w:hAnsi="Arial" w:cs="Arial"/>
        </w:rPr>
        <w:t xml:space="preserve">                                               </w:t>
      </w:r>
      <w:r>
        <w:rPr>
          <w:rFonts w:ascii="Arial" w:hAnsi="Arial" w:cs="Arial"/>
        </w:rPr>
        <w:t>第</w:t>
      </w:r>
      <w:r>
        <w:rPr>
          <w:rFonts w:ascii="Arial" w:hAnsi="Arial" w:cs="Arial"/>
        </w:rPr>
        <w:t xml:space="preserve">  </w:t>
      </w:r>
      <w:r>
        <w:rPr>
          <w:rFonts w:ascii="Arial" w:hAnsi="Arial" w:cs="Arial"/>
        </w:rPr>
        <w:t>页</w:t>
      </w:r>
      <w:r>
        <w:rPr>
          <w:rFonts w:ascii="Arial" w:hAnsi="Arial" w:cs="Arial"/>
        </w:rPr>
        <w:t xml:space="preserve">  </w:t>
      </w:r>
      <w:r>
        <w:rPr>
          <w:rFonts w:ascii="Arial" w:hAnsi="Arial" w:cs="Arial"/>
        </w:rPr>
        <w:t>共</w:t>
      </w:r>
      <w:r>
        <w:rPr>
          <w:rFonts w:ascii="Arial" w:hAnsi="Arial" w:cs="Arial"/>
        </w:rPr>
        <w:t xml:space="preserve">  </w:t>
      </w:r>
      <w:r>
        <w:rPr>
          <w:rFonts w:ascii="Arial" w:hAnsi="Arial" w:cs="Arial"/>
        </w:rPr>
        <w:t>页</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840"/>
        <w:gridCol w:w="2513"/>
        <w:gridCol w:w="1132"/>
        <w:gridCol w:w="2385"/>
        <w:gridCol w:w="885"/>
        <w:gridCol w:w="1558"/>
      </w:tblGrid>
      <w:tr w:rsidR="0096148D">
        <w:trPr>
          <w:trHeight w:val="451"/>
          <w:jc w:val="center"/>
        </w:trPr>
        <w:tc>
          <w:tcPr>
            <w:tcW w:w="840" w:type="dxa"/>
            <w:vAlign w:val="center"/>
          </w:tcPr>
          <w:p w:rsidR="0096148D" w:rsidRDefault="000D517D">
            <w:pPr>
              <w:jc w:val="center"/>
              <w:rPr>
                <w:rFonts w:ascii="Arial" w:hAnsi="Arial" w:cs="Arial"/>
                <w:szCs w:val="21"/>
              </w:rPr>
            </w:pPr>
            <w:r>
              <w:rPr>
                <w:rFonts w:ascii="Arial" w:hAnsi="Arial" w:cs="Arial"/>
                <w:szCs w:val="21"/>
              </w:rPr>
              <w:t>序号</w:t>
            </w:r>
          </w:p>
        </w:tc>
        <w:tc>
          <w:tcPr>
            <w:tcW w:w="2513" w:type="dxa"/>
            <w:vAlign w:val="center"/>
          </w:tcPr>
          <w:p w:rsidR="0096148D" w:rsidRDefault="000D517D">
            <w:pPr>
              <w:jc w:val="center"/>
              <w:rPr>
                <w:rFonts w:ascii="Arial" w:hAnsi="Arial" w:cs="Arial"/>
                <w:szCs w:val="21"/>
              </w:rPr>
            </w:pPr>
            <w:r>
              <w:rPr>
                <w:rFonts w:ascii="Arial" w:hAnsi="Arial" w:cs="Arial"/>
                <w:szCs w:val="21"/>
              </w:rPr>
              <w:t>项目名称</w:t>
            </w:r>
          </w:p>
        </w:tc>
        <w:tc>
          <w:tcPr>
            <w:tcW w:w="1132" w:type="dxa"/>
            <w:vAlign w:val="center"/>
          </w:tcPr>
          <w:p w:rsidR="0096148D" w:rsidRDefault="000D517D">
            <w:pPr>
              <w:jc w:val="center"/>
              <w:rPr>
                <w:rFonts w:ascii="Arial" w:hAnsi="Arial" w:cs="Arial"/>
                <w:szCs w:val="21"/>
              </w:rPr>
            </w:pPr>
            <w:r>
              <w:rPr>
                <w:rFonts w:ascii="Arial" w:hAnsi="Arial" w:cs="Arial"/>
                <w:szCs w:val="21"/>
              </w:rPr>
              <w:t>项目价值（元）</w:t>
            </w:r>
          </w:p>
        </w:tc>
        <w:tc>
          <w:tcPr>
            <w:tcW w:w="2385" w:type="dxa"/>
            <w:vAlign w:val="center"/>
          </w:tcPr>
          <w:p w:rsidR="0096148D" w:rsidRDefault="000D517D">
            <w:pPr>
              <w:jc w:val="center"/>
              <w:rPr>
                <w:rFonts w:ascii="Arial" w:hAnsi="Arial" w:cs="Arial"/>
                <w:szCs w:val="21"/>
              </w:rPr>
            </w:pPr>
            <w:r>
              <w:rPr>
                <w:rFonts w:ascii="Arial" w:hAnsi="Arial" w:cs="Arial"/>
                <w:szCs w:val="21"/>
              </w:rPr>
              <w:t>服务内容</w:t>
            </w:r>
          </w:p>
        </w:tc>
        <w:tc>
          <w:tcPr>
            <w:tcW w:w="885" w:type="dxa"/>
            <w:vAlign w:val="center"/>
          </w:tcPr>
          <w:p w:rsidR="0096148D" w:rsidRDefault="000D517D">
            <w:pPr>
              <w:jc w:val="center"/>
              <w:rPr>
                <w:rFonts w:ascii="Arial" w:hAnsi="Arial" w:cs="Arial"/>
                <w:szCs w:val="21"/>
              </w:rPr>
            </w:pPr>
            <w:r>
              <w:rPr>
                <w:rFonts w:ascii="Arial" w:hAnsi="Arial" w:cs="Arial"/>
                <w:szCs w:val="21"/>
              </w:rPr>
              <w:t>费率（</w:t>
            </w:r>
            <w:r>
              <w:rPr>
                <w:rFonts w:ascii="Arial" w:hAnsi="Arial" w:cs="Arial"/>
                <w:szCs w:val="21"/>
              </w:rPr>
              <w:t>%</w:t>
            </w:r>
            <w:r>
              <w:rPr>
                <w:rFonts w:ascii="Arial" w:hAnsi="Arial" w:cs="Arial"/>
                <w:szCs w:val="21"/>
              </w:rPr>
              <w:t>）</w:t>
            </w:r>
          </w:p>
        </w:tc>
        <w:tc>
          <w:tcPr>
            <w:tcW w:w="1558" w:type="dxa"/>
            <w:vAlign w:val="center"/>
          </w:tcPr>
          <w:p w:rsidR="0096148D" w:rsidRDefault="000D517D">
            <w:pPr>
              <w:jc w:val="center"/>
              <w:rPr>
                <w:rFonts w:ascii="Arial" w:hAnsi="Arial" w:cs="Arial"/>
                <w:szCs w:val="21"/>
              </w:rPr>
            </w:pPr>
            <w:r>
              <w:rPr>
                <w:rFonts w:ascii="Arial" w:hAnsi="Arial" w:cs="Arial"/>
                <w:szCs w:val="21"/>
              </w:rPr>
              <w:t>金额（元）</w:t>
            </w:r>
          </w:p>
        </w:tc>
      </w:tr>
      <w:tr w:rsidR="0096148D">
        <w:trPr>
          <w:cantSplit/>
          <w:trHeight w:val="451"/>
          <w:jc w:val="center"/>
        </w:trPr>
        <w:tc>
          <w:tcPr>
            <w:tcW w:w="840" w:type="dxa"/>
            <w:vAlign w:val="center"/>
          </w:tcPr>
          <w:p w:rsidR="0096148D" w:rsidRDefault="000D517D">
            <w:pPr>
              <w:jc w:val="center"/>
              <w:rPr>
                <w:rFonts w:ascii="宋体" w:hAnsi="宋体" w:cs="Arial"/>
                <w:sz w:val="18"/>
                <w:szCs w:val="18"/>
              </w:rPr>
            </w:pPr>
            <w:r>
              <w:rPr>
                <w:rFonts w:cs="Arial" w:hint="eastAsia"/>
                <w:sz w:val="18"/>
                <w:szCs w:val="18"/>
              </w:rPr>
              <w:t>1.1</w:t>
            </w:r>
          </w:p>
        </w:tc>
        <w:tc>
          <w:tcPr>
            <w:tcW w:w="2513" w:type="dxa"/>
            <w:vAlign w:val="center"/>
          </w:tcPr>
          <w:p w:rsidR="0096148D" w:rsidRDefault="000D517D">
            <w:pPr>
              <w:rPr>
                <w:rFonts w:ascii="宋体" w:hAnsi="宋体" w:cs="Arial"/>
                <w:sz w:val="18"/>
                <w:szCs w:val="18"/>
              </w:rPr>
            </w:pPr>
            <w:r>
              <w:rPr>
                <w:rFonts w:cs="Arial" w:hint="eastAsia"/>
                <w:sz w:val="18"/>
                <w:szCs w:val="18"/>
              </w:rPr>
              <w:t>发包人单独发包的专业工程</w:t>
            </w:r>
          </w:p>
        </w:tc>
        <w:tc>
          <w:tcPr>
            <w:tcW w:w="1132" w:type="dxa"/>
            <w:vAlign w:val="center"/>
          </w:tcPr>
          <w:p w:rsidR="0096148D" w:rsidRDefault="0096148D">
            <w:pPr>
              <w:jc w:val="center"/>
              <w:rPr>
                <w:rFonts w:ascii="Arial" w:hAnsi="Arial" w:cs="Arial"/>
                <w:szCs w:val="21"/>
              </w:rPr>
            </w:pPr>
          </w:p>
        </w:tc>
        <w:tc>
          <w:tcPr>
            <w:tcW w:w="2385" w:type="dxa"/>
          </w:tcPr>
          <w:p w:rsidR="0096148D" w:rsidRDefault="0096148D">
            <w:pPr>
              <w:jc w:val="center"/>
              <w:rPr>
                <w:rFonts w:ascii="Arial" w:hAnsi="Arial" w:cs="Arial"/>
                <w:szCs w:val="21"/>
              </w:rPr>
            </w:pPr>
          </w:p>
        </w:tc>
        <w:tc>
          <w:tcPr>
            <w:tcW w:w="885" w:type="dxa"/>
            <w:vAlign w:val="center"/>
          </w:tcPr>
          <w:p w:rsidR="0096148D" w:rsidRDefault="0096148D">
            <w:pPr>
              <w:jc w:val="center"/>
              <w:rPr>
                <w:rFonts w:ascii="Arial" w:hAnsi="Arial" w:cs="Arial"/>
                <w:szCs w:val="21"/>
              </w:rPr>
            </w:pPr>
          </w:p>
        </w:tc>
        <w:tc>
          <w:tcPr>
            <w:tcW w:w="1558" w:type="dxa"/>
            <w:vAlign w:val="center"/>
          </w:tcPr>
          <w:p w:rsidR="0096148D" w:rsidRDefault="0096148D">
            <w:pPr>
              <w:jc w:val="center"/>
              <w:rPr>
                <w:rFonts w:ascii="Arial" w:hAnsi="Arial" w:cs="Arial"/>
                <w:szCs w:val="21"/>
              </w:rPr>
            </w:pPr>
          </w:p>
        </w:tc>
      </w:tr>
      <w:tr w:rsidR="0096148D">
        <w:trPr>
          <w:cantSplit/>
          <w:trHeight w:val="607"/>
          <w:jc w:val="center"/>
        </w:trPr>
        <w:tc>
          <w:tcPr>
            <w:tcW w:w="840" w:type="dxa"/>
            <w:vAlign w:val="center"/>
          </w:tcPr>
          <w:p w:rsidR="0096148D" w:rsidRDefault="000D517D">
            <w:pPr>
              <w:jc w:val="center"/>
              <w:rPr>
                <w:rFonts w:ascii="宋体" w:hAnsi="宋体" w:cs="Arial"/>
                <w:sz w:val="18"/>
                <w:szCs w:val="18"/>
              </w:rPr>
            </w:pPr>
            <w:r>
              <w:rPr>
                <w:rFonts w:cs="Arial" w:hint="eastAsia"/>
                <w:sz w:val="18"/>
                <w:szCs w:val="18"/>
              </w:rPr>
              <w:t>1.1.1</w:t>
            </w:r>
          </w:p>
        </w:tc>
        <w:tc>
          <w:tcPr>
            <w:tcW w:w="2513" w:type="dxa"/>
            <w:vAlign w:val="center"/>
          </w:tcPr>
          <w:p w:rsidR="0096148D" w:rsidRDefault="000D517D">
            <w:pPr>
              <w:rPr>
                <w:rFonts w:ascii="宋体" w:hAnsi="宋体" w:cs="Arial"/>
                <w:sz w:val="18"/>
                <w:szCs w:val="18"/>
              </w:rPr>
            </w:pPr>
            <w:r>
              <w:rPr>
                <w:rFonts w:cs="Arial" w:hint="eastAsia"/>
                <w:sz w:val="18"/>
                <w:szCs w:val="18"/>
              </w:rPr>
              <w:t>专业发包工程管理费</w:t>
            </w:r>
          </w:p>
        </w:tc>
        <w:tc>
          <w:tcPr>
            <w:tcW w:w="1132" w:type="dxa"/>
            <w:vAlign w:val="center"/>
          </w:tcPr>
          <w:p w:rsidR="0096148D" w:rsidRDefault="000D517D">
            <w:pPr>
              <w:jc w:val="center"/>
              <w:rPr>
                <w:rFonts w:ascii="Arial" w:hAnsi="Arial" w:cs="Arial"/>
                <w:szCs w:val="21"/>
              </w:rPr>
            </w:pPr>
            <w:r>
              <w:rPr>
                <w:rFonts w:ascii="Arial" w:hAnsi="Arial" w:cs="Arial"/>
                <w:szCs w:val="21"/>
              </w:rPr>
              <w:t xml:space="preserve"> </w:t>
            </w:r>
          </w:p>
        </w:tc>
        <w:tc>
          <w:tcPr>
            <w:tcW w:w="2385" w:type="dxa"/>
            <w:vAlign w:val="center"/>
          </w:tcPr>
          <w:p w:rsidR="0096148D" w:rsidRDefault="000D517D">
            <w:pPr>
              <w:rPr>
                <w:rFonts w:ascii="Arial" w:hAnsi="Arial" w:cs="Arial"/>
                <w:szCs w:val="21"/>
              </w:rPr>
            </w:pPr>
            <w:r>
              <w:rPr>
                <w:rFonts w:ascii="Arial" w:hAnsi="Arial" w:cs="Arial"/>
              </w:rPr>
              <w:t xml:space="preserve"> </w:t>
            </w:r>
          </w:p>
        </w:tc>
        <w:tc>
          <w:tcPr>
            <w:tcW w:w="885" w:type="dxa"/>
            <w:vAlign w:val="center"/>
          </w:tcPr>
          <w:p w:rsidR="0096148D" w:rsidRDefault="0096148D">
            <w:pPr>
              <w:jc w:val="center"/>
              <w:rPr>
                <w:rFonts w:ascii="Arial" w:hAnsi="Arial" w:cs="Arial"/>
                <w:szCs w:val="21"/>
              </w:rPr>
            </w:pPr>
          </w:p>
        </w:tc>
        <w:tc>
          <w:tcPr>
            <w:tcW w:w="1558" w:type="dxa"/>
            <w:vAlign w:val="center"/>
          </w:tcPr>
          <w:p w:rsidR="0096148D" w:rsidRDefault="0096148D">
            <w:pPr>
              <w:jc w:val="center"/>
              <w:rPr>
                <w:rFonts w:ascii="Arial" w:hAnsi="Arial" w:cs="Arial"/>
                <w:szCs w:val="21"/>
              </w:rPr>
            </w:pPr>
          </w:p>
        </w:tc>
      </w:tr>
      <w:tr w:rsidR="0096148D">
        <w:trPr>
          <w:cantSplit/>
          <w:trHeight w:val="451"/>
          <w:jc w:val="center"/>
        </w:trPr>
        <w:tc>
          <w:tcPr>
            <w:tcW w:w="840" w:type="dxa"/>
            <w:vAlign w:val="center"/>
          </w:tcPr>
          <w:p w:rsidR="0096148D" w:rsidRDefault="000D517D">
            <w:pPr>
              <w:jc w:val="center"/>
              <w:rPr>
                <w:rFonts w:ascii="宋体" w:hAnsi="宋体" w:cs="Arial"/>
                <w:sz w:val="18"/>
                <w:szCs w:val="18"/>
              </w:rPr>
            </w:pPr>
            <w:r>
              <w:rPr>
                <w:rFonts w:cs="Arial" w:hint="eastAsia"/>
                <w:sz w:val="18"/>
                <w:szCs w:val="18"/>
              </w:rPr>
              <w:t>1.2</w:t>
            </w:r>
          </w:p>
        </w:tc>
        <w:tc>
          <w:tcPr>
            <w:tcW w:w="2513" w:type="dxa"/>
            <w:vAlign w:val="center"/>
          </w:tcPr>
          <w:p w:rsidR="0096148D" w:rsidRDefault="000D517D">
            <w:pPr>
              <w:rPr>
                <w:rFonts w:ascii="宋体" w:hAnsi="宋体" w:cs="Arial"/>
                <w:sz w:val="18"/>
                <w:szCs w:val="18"/>
              </w:rPr>
            </w:pPr>
            <w:r>
              <w:rPr>
                <w:rFonts w:cs="Arial" w:hint="eastAsia"/>
                <w:sz w:val="18"/>
                <w:szCs w:val="18"/>
              </w:rPr>
              <w:t>发包人提供材料</w:t>
            </w:r>
            <w:r>
              <w:rPr>
                <w:rFonts w:cs="Arial" w:hint="eastAsia"/>
                <w:sz w:val="18"/>
                <w:szCs w:val="18"/>
              </w:rPr>
              <w:t>（</w:t>
            </w:r>
            <w:r>
              <w:rPr>
                <w:rFonts w:cs="Arial" w:hint="eastAsia"/>
                <w:sz w:val="18"/>
                <w:szCs w:val="18"/>
              </w:rPr>
              <w:t>设备</w:t>
            </w:r>
            <w:r>
              <w:rPr>
                <w:rFonts w:cs="Arial" w:hint="eastAsia"/>
                <w:sz w:val="18"/>
                <w:szCs w:val="18"/>
              </w:rPr>
              <w:t>）</w:t>
            </w:r>
          </w:p>
        </w:tc>
        <w:tc>
          <w:tcPr>
            <w:tcW w:w="1132" w:type="dxa"/>
            <w:vAlign w:val="center"/>
          </w:tcPr>
          <w:p w:rsidR="0096148D" w:rsidRDefault="0096148D">
            <w:pPr>
              <w:jc w:val="center"/>
              <w:rPr>
                <w:rFonts w:ascii="Arial" w:hAnsi="Arial" w:cs="Arial"/>
                <w:szCs w:val="21"/>
              </w:rPr>
            </w:pPr>
          </w:p>
        </w:tc>
        <w:tc>
          <w:tcPr>
            <w:tcW w:w="2385" w:type="dxa"/>
            <w:vAlign w:val="center"/>
          </w:tcPr>
          <w:p w:rsidR="0096148D" w:rsidRDefault="0096148D">
            <w:pPr>
              <w:rPr>
                <w:rFonts w:ascii="Arial" w:hAnsi="Arial" w:cs="Arial"/>
                <w:szCs w:val="21"/>
              </w:rPr>
            </w:pPr>
          </w:p>
        </w:tc>
        <w:tc>
          <w:tcPr>
            <w:tcW w:w="885" w:type="dxa"/>
            <w:vAlign w:val="center"/>
          </w:tcPr>
          <w:p w:rsidR="0096148D" w:rsidRDefault="0096148D">
            <w:pPr>
              <w:jc w:val="center"/>
              <w:rPr>
                <w:rFonts w:ascii="Arial" w:hAnsi="Arial" w:cs="Arial"/>
                <w:szCs w:val="21"/>
              </w:rPr>
            </w:pPr>
          </w:p>
        </w:tc>
        <w:tc>
          <w:tcPr>
            <w:tcW w:w="1558" w:type="dxa"/>
            <w:vAlign w:val="center"/>
          </w:tcPr>
          <w:p w:rsidR="0096148D" w:rsidRDefault="0096148D">
            <w:pPr>
              <w:jc w:val="center"/>
              <w:rPr>
                <w:rFonts w:ascii="Arial" w:hAnsi="Arial" w:cs="Arial"/>
                <w:szCs w:val="21"/>
              </w:rPr>
            </w:pPr>
          </w:p>
        </w:tc>
      </w:tr>
      <w:tr w:rsidR="0096148D">
        <w:trPr>
          <w:cantSplit/>
          <w:trHeight w:val="451"/>
          <w:jc w:val="center"/>
        </w:trPr>
        <w:tc>
          <w:tcPr>
            <w:tcW w:w="840" w:type="dxa"/>
            <w:vAlign w:val="center"/>
          </w:tcPr>
          <w:p w:rsidR="0096148D" w:rsidRDefault="000D517D">
            <w:pPr>
              <w:jc w:val="center"/>
              <w:rPr>
                <w:rFonts w:ascii="宋体" w:hAnsi="宋体" w:cs="Arial"/>
                <w:sz w:val="18"/>
                <w:szCs w:val="18"/>
              </w:rPr>
            </w:pPr>
            <w:r>
              <w:rPr>
                <w:rFonts w:cs="Arial" w:hint="eastAsia"/>
                <w:sz w:val="18"/>
                <w:szCs w:val="18"/>
              </w:rPr>
              <w:t>1.2.1</w:t>
            </w:r>
          </w:p>
        </w:tc>
        <w:tc>
          <w:tcPr>
            <w:tcW w:w="2513" w:type="dxa"/>
            <w:vAlign w:val="center"/>
          </w:tcPr>
          <w:p w:rsidR="0096148D" w:rsidRDefault="000D517D">
            <w:pPr>
              <w:rPr>
                <w:rFonts w:ascii="宋体" w:hAnsi="宋体" w:cs="Arial"/>
                <w:sz w:val="18"/>
                <w:szCs w:val="18"/>
              </w:rPr>
            </w:pPr>
            <w:r>
              <w:rPr>
                <w:rFonts w:cs="Arial" w:hint="eastAsia"/>
                <w:sz w:val="18"/>
                <w:szCs w:val="18"/>
              </w:rPr>
              <w:t>甲供材料设备保管费</w:t>
            </w:r>
          </w:p>
        </w:tc>
        <w:tc>
          <w:tcPr>
            <w:tcW w:w="1132" w:type="dxa"/>
            <w:vAlign w:val="center"/>
          </w:tcPr>
          <w:p w:rsidR="0096148D" w:rsidRDefault="0096148D">
            <w:pPr>
              <w:jc w:val="center"/>
              <w:rPr>
                <w:rFonts w:ascii="Arial" w:hAnsi="Arial" w:cs="Arial"/>
                <w:szCs w:val="21"/>
              </w:rPr>
            </w:pPr>
          </w:p>
        </w:tc>
        <w:tc>
          <w:tcPr>
            <w:tcW w:w="2385" w:type="dxa"/>
          </w:tcPr>
          <w:p w:rsidR="0096148D" w:rsidRDefault="0096148D">
            <w:pPr>
              <w:rPr>
                <w:rFonts w:ascii="Arial" w:hAnsi="Arial" w:cs="Arial"/>
                <w:szCs w:val="21"/>
              </w:rPr>
            </w:pPr>
          </w:p>
        </w:tc>
        <w:tc>
          <w:tcPr>
            <w:tcW w:w="885" w:type="dxa"/>
            <w:vAlign w:val="center"/>
          </w:tcPr>
          <w:p w:rsidR="0096148D" w:rsidRDefault="0096148D">
            <w:pPr>
              <w:jc w:val="center"/>
              <w:rPr>
                <w:rFonts w:ascii="Arial" w:hAnsi="Arial" w:cs="Arial"/>
                <w:szCs w:val="21"/>
              </w:rPr>
            </w:pPr>
          </w:p>
        </w:tc>
        <w:tc>
          <w:tcPr>
            <w:tcW w:w="1558" w:type="dxa"/>
            <w:vAlign w:val="center"/>
          </w:tcPr>
          <w:p w:rsidR="0096148D" w:rsidRDefault="0096148D">
            <w:pPr>
              <w:jc w:val="center"/>
              <w:rPr>
                <w:rFonts w:ascii="Arial" w:hAnsi="Arial" w:cs="Arial"/>
                <w:szCs w:val="21"/>
              </w:rPr>
            </w:pPr>
          </w:p>
        </w:tc>
      </w:tr>
      <w:tr w:rsidR="0096148D">
        <w:trPr>
          <w:trHeight w:val="451"/>
          <w:jc w:val="center"/>
        </w:trPr>
        <w:tc>
          <w:tcPr>
            <w:tcW w:w="840" w:type="dxa"/>
            <w:vAlign w:val="center"/>
          </w:tcPr>
          <w:p w:rsidR="0096148D" w:rsidRDefault="0096148D">
            <w:pPr>
              <w:jc w:val="center"/>
              <w:rPr>
                <w:rFonts w:ascii="Arial" w:hAnsi="Arial" w:cs="Arial"/>
                <w:szCs w:val="21"/>
              </w:rPr>
            </w:pPr>
          </w:p>
        </w:tc>
        <w:tc>
          <w:tcPr>
            <w:tcW w:w="2513" w:type="dxa"/>
            <w:vAlign w:val="center"/>
          </w:tcPr>
          <w:p w:rsidR="0096148D" w:rsidRDefault="0096148D">
            <w:pPr>
              <w:rPr>
                <w:rFonts w:ascii="Arial" w:hAnsi="Arial" w:cs="Arial"/>
                <w:szCs w:val="21"/>
              </w:rPr>
            </w:pPr>
          </w:p>
        </w:tc>
        <w:tc>
          <w:tcPr>
            <w:tcW w:w="1132" w:type="dxa"/>
            <w:vAlign w:val="center"/>
          </w:tcPr>
          <w:p w:rsidR="0096148D" w:rsidRDefault="0096148D">
            <w:pPr>
              <w:jc w:val="center"/>
              <w:rPr>
                <w:rFonts w:ascii="Arial" w:hAnsi="Arial" w:cs="Arial"/>
                <w:szCs w:val="21"/>
              </w:rPr>
            </w:pPr>
          </w:p>
        </w:tc>
        <w:tc>
          <w:tcPr>
            <w:tcW w:w="2385" w:type="dxa"/>
          </w:tcPr>
          <w:p w:rsidR="0096148D" w:rsidRDefault="0096148D">
            <w:pPr>
              <w:jc w:val="center"/>
              <w:rPr>
                <w:rFonts w:ascii="Arial" w:hAnsi="Arial" w:cs="Arial"/>
                <w:szCs w:val="21"/>
              </w:rPr>
            </w:pPr>
          </w:p>
        </w:tc>
        <w:tc>
          <w:tcPr>
            <w:tcW w:w="885" w:type="dxa"/>
            <w:vAlign w:val="center"/>
          </w:tcPr>
          <w:p w:rsidR="0096148D" w:rsidRDefault="0096148D">
            <w:pPr>
              <w:jc w:val="center"/>
              <w:rPr>
                <w:rFonts w:ascii="Arial" w:hAnsi="Arial" w:cs="Arial"/>
                <w:szCs w:val="21"/>
              </w:rPr>
            </w:pPr>
          </w:p>
        </w:tc>
        <w:tc>
          <w:tcPr>
            <w:tcW w:w="1558" w:type="dxa"/>
            <w:vAlign w:val="center"/>
          </w:tcPr>
          <w:p w:rsidR="0096148D" w:rsidRDefault="0096148D">
            <w:pPr>
              <w:jc w:val="center"/>
              <w:rPr>
                <w:rFonts w:ascii="Arial" w:hAnsi="Arial" w:cs="Arial"/>
                <w:szCs w:val="21"/>
              </w:rPr>
            </w:pPr>
          </w:p>
        </w:tc>
      </w:tr>
      <w:tr w:rsidR="0096148D">
        <w:trPr>
          <w:trHeight w:val="451"/>
          <w:jc w:val="center"/>
        </w:trPr>
        <w:tc>
          <w:tcPr>
            <w:tcW w:w="840" w:type="dxa"/>
          </w:tcPr>
          <w:p w:rsidR="0096148D" w:rsidRDefault="0096148D">
            <w:pPr>
              <w:jc w:val="center"/>
              <w:rPr>
                <w:rFonts w:ascii="Arial" w:hAnsi="Arial" w:cs="Arial"/>
                <w:szCs w:val="21"/>
              </w:rPr>
            </w:pPr>
          </w:p>
        </w:tc>
        <w:tc>
          <w:tcPr>
            <w:tcW w:w="2513" w:type="dxa"/>
          </w:tcPr>
          <w:p w:rsidR="0096148D" w:rsidRDefault="0096148D">
            <w:pPr>
              <w:jc w:val="center"/>
              <w:rPr>
                <w:rFonts w:ascii="Arial" w:hAnsi="Arial" w:cs="Arial"/>
                <w:szCs w:val="21"/>
              </w:rPr>
            </w:pPr>
          </w:p>
        </w:tc>
        <w:tc>
          <w:tcPr>
            <w:tcW w:w="1132" w:type="dxa"/>
            <w:vAlign w:val="center"/>
          </w:tcPr>
          <w:p w:rsidR="0096148D" w:rsidRDefault="0096148D">
            <w:pPr>
              <w:jc w:val="center"/>
              <w:rPr>
                <w:rFonts w:ascii="Arial" w:hAnsi="Arial" w:cs="Arial"/>
                <w:szCs w:val="21"/>
              </w:rPr>
            </w:pPr>
          </w:p>
        </w:tc>
        <w:tc>
          <w:tcPr>
            <w:tcW w:w="2385" w:type="dxa"/>
          </w:tcPr>
          <w:p w:rsidR="0096148D" w:rsidRDefault="0096148D">
            <w:pPr>
              <w:jc w:val="center"/>
              <w:rPr>
                <w:rFonts w:ascii="Arial" w:hAnsi="Arial" w:cs="Arial"/>
                <w:szCs w:val="21"/>
              </w:rPr>
            </w:pPr>
          </w:p>
        </w:tc>
        <w:tc>
          <w:tcPr>
            <w:tcW w:w="885" w:type="dxa"/>
            <w:vAlign w:val="center"/>
          </w:tcPr>
          <w:p w:rsidR="0096148D" w:rsidRDefault="0096148D">
            <w:pPr>
              <w:jc w:val="center"/>
              <w:rPr>
                <w:rFonts w:ascii="Arial" w:hAnsi="Arial" w:cs="Arial"/>
                <w:szCs w:val="21"/>
              </w:rPr>
            </w:pPr>
          </w:p>
        </w:tc>
        <w:tc>
          <w:tcPr>
            <w:tcW w:w="1558" w:type="dxa"/>
            <w:vAlign w:val="center"/>
          </w:tcPr>
          <w:p w:rsidR="0096148D" w:rsidRDefault="0096148D">
            <w:pPr>
              <w:jc w:val="center"/>
              <w:rPr>
                <w:rFonts w:ascii="Arial" w:hAnsi="Arial" w:cs="Arial"/>
                <w:szCs w:val="21"/>
              </w:rPr>
            </w:pPr>
          </w:p>
        </w:tc>
      </w:tr>
      <w:tr w:rsidR="0096148D">
        <w:trPr>
          <w:trHeight w:val="451"/>
          <w:jc w:val="center"/>
        </w:trPr>
        <w:tc>
          <w:tcPr>
            <w:tcW w:w="840" w:type="dxa"/>
            <w:vAlign w:val="center"/>
          </w:tcPr>
          <w:p w:rsidR="0096148D" w:rsidRDefault="0096148D">
            <w:pPr>
              <w:jc w:val="center"/>
              <w:rPr>
                <w:rFonts w:ascii="Arial" w:hAnsi="Arial" w:cs="Arial"/>
                <w:szCs w:val="21"/>
              </w:rPr>
            </w:pPr>
          </w:p>
        </w:tc>
        <w:tc>
          <w:tcPr>
            <w:tcW w:w="2513" w:type="dxa"/>
            <w:vAlign w:val="center"/>
          </w:tcPr>
          <w:p w:rsidR="0096148D" w:rsidRDefault="0096148D">
            <w:pPr>
              <w:rPr>
                <w:rFonts w:ascii="Arial" w:hAnsi="Arial" w:cs="Arial"/>
                <w:szCs w:val="21"/>
              </w:rPr>
            </w:pPr>
          </w:p>
        </w:tc>
        <w:tc>
          <w:tcPr>
            <w:tcW w:w="1132" w:type="dxa"/>
            <w:vAlign w:val="center"/>
          </w:tcPr>
          <w:p w:rsidR="0096148D" w:rsidRDefault="0096148D">
            <w:pPr>
              <w:jc w:val="center"/>
              <w:rPr>
                <w:rFonts w:ascii="Arial" w:hAnsi="Arial" w:cs="Arial"/>
                <w:szCs w:val="21"/>
              </w:rPr>
            </w:pPr>
          </w:p>
        </w:tc>
        <w:tc>
          <w:tcPr>
            <w:tcW w:w="2385" w:type="dxa"/>
          </w:tcPr>
          <w:p w:rsidR="0096148D" w:rsidRDefault="0096148D">
            <w:pPr>
              <w:jc w:val="center"/>
              <w:rPr>
                <w:rFonts w:ascii="Arial" w:hAnsi="Arial" w:cs="Arial"/>
                <w:szCs w:val="21"/>
              </w:rPr>
            </w:pPr>
          </w:p>
        </w:tc>
        <w:tc>
          <w:tcPr>
            <w:tcW w:w="885" w:type="dxa"/>
            <w:vAlign w:val="center"/>
          </w:tcPr>
          <w:p w:rsidR="0096148D" w:rsidRDefault="0096148D">
            <w:pPr>
              <w:jc w:val="center"/>
              <w:rPr>
                <w:rFonts w:ascii="Arial" w:hAnsi="Arial" w:cs="Arial"/>
                <w:szCs w:val="21"/>
              </w:rPr>
            </w:pPr>
          </w:p>
        </w:tc>
        <w:tc>
          <w:tcPr>
            <w:tcW w:w="1558" w:type="dxa"/>
            <w:vAlign w:val="center"/>
          </w:tcPr>
          <w:p w:rsidR="0096148D" w:rsidRDefault="0096148D">
            <w:pPr>
              <w:jc w:val="center"/>
              <w:rPr>
                <w:rFonts w:ascii="Arial" w:hAnsi="Arial" w:cs="Arial"/>
                <w:szCs w:val="21"/>
              </w:rPr>
            </w:pPr>
          </w:p>
        </w:tc>
      </w:tr>
      <w:tr w:rsidR="0096148D">
        <w:trPr>
          <w:trHeight w:val="451"/>
          <w:jc w:val="center"/>
        </w:trPr>
        <w:tc>
          <w:tcPr>
            <w:tcW w:w="840" w:type="dxa"/>
            <w:vAlign w:val="center"/>
          </w:tcPr>
          <w:p w:rsidR="0096148D" w:rsidRDefault="0096148D">
            <w:pPr>
              <w:jc w:val="center"/>
              <w:rPr>
                <w:rFonts w:ascii="Arial" w:hAnsi="Arial" w:cs="Arial"/>
                <w:szCs w:val="21"/>
              </w:rPr>
            </w:pPr>
          </w:p>
        </w:tc>
        <w:tc>
          <w:tcPr>
            <w:tcW w:w="2513" w:type="dxa"/>
            <w:vAlign w:val="center"/>
          </w:tcPr>
          <w:p w:rsidR="0096148D" w:rsidRDefault="0096148D">
            <w:pPr>
              <w:rPr>
                <w:rFonts w:ascii="Arial" w:hAnsi="Arial" w:cs="Arial"/>
                <w:szCs w:val="21"/>
              </w:rPr>
            </w:pPr>
          </w:p>
        </w:tc>
        <w:tc>
          <w:tcPr>
            <w:tcW w:w="1132" w:type="dxa"/>
            <w:vAlign w:val="center"/>
          </w:tcPr>
          <w:p w:rsidR="0096148D" w:rsidRDefault="0096148D">
            <w:pPr>
              <w:jc w:val="center"/>
              <w:rPr>
                <w:rFonts w:ascii="Arial" w:hAnsi="Arial" w:cs="Arial"/>
                <w:szCs w:val="21"/>
              </w:rPr>
            </w:pPr>
          </w:p>
        </w:tc>
        <w:tc>
          <w:tcPr>
            <w:tcW w:w="2385" w:type="dxa"/>
          </w:tcPr>
          <w:p w:rsidR="0096148D" w:rsidRDefault="0096148D">
            <w:pPr>
              <w:jc w:val="center"/>
              <w:rPr>
                <w:rFonts w:ascii="Arial" w:hAnsi="Arial" w:cs="Arial"/>
                <w:szCs w:val="21"/>
              </w:rPr>
            </w:pPr>
          </w:p>
        </w:tc>
        <w:tc>
          <w:tcPr>
            <w:tcW w:w="885" w:type="dxa"/>
            <w:vAlign w:val="center"/>
          </w:tcPr>
          <w:p w:rsidR="0096148D" w:rsidRDefault="0096148D">
            <w:pPr>
              <w:jc w:val="center"/>
              <w:rPr>
                <w:rFonts w:ascii="Arial" w:hAnsi="Arial" w:cs="Arial"/>
                <w:szCs w:val="21"/>
              </w:rPr>
            </w:pPr>
          </w:p>
        </w:tc>
        <w:tc>
          <w:tcPr>
            <w:tcW w:w="1558" w:type="dxa"/>
            <w:vAlign w:val="center"/>
          </w:tcPr>
          <w:p w:rsidR="0096148D" w:rsidRDefault="0096148D">
            <w:pPr>
              <w:jc w:val="center"/>
              <w:rPr>
                <w:rFonts w:ascii="Arial" w:hAnsi="Arial" w:cs="Arial"/>
                <w:szCs w:val="21"/>
              </w:rPr>
            </w:pPr>
          </w:p>
        </w:tc>
      </w:tr>
      <w:tr w:rsidR="0096148D">
        <w:trPr>
          <w:trHeight w:val="451"/>
          <w:jc w:val="center"/>
        </w:trPr>
        <w:tc>
          <w:tcPr>
            <w:tcW w:w="840" w:type="dxa"/>
            <w:vAlign w:val="center"/>
          </w:tcPr>
          <w:p w:rsidR="0096148D" w:rsidRDefault="0096148D">
            <w:pPr>
              <w:jc w:val="center"/>
              <w:rPr>
                <w:rFonts w:ascii="Arial" w:hAnsi="Arial" w:cs="Arial"/>
                <w:szCs w:val="21"/>
              </w:rPr>
            </w:pPr>
          </w:p>
        </w:tc>
        <w:tc>
          <w:tcPr>
            <w:tcW w:w="2513" w:type="dxa"/>
            <w:vAlign w:val="center"/>
          </w:tcPr>
          <w:p w:rsidR="0096148D" w:rsidRDefault="0096148D">
            <w:pPr>
              <w:rPr>
                <w:rFonts w:ascii="Arial" w:hAnsi="Arial" w:cs="Arial"/>
                <w:szCs w:val="21"/>
              </w:rPr>
            </w:pPr>
          </w:p>
        </w:tc>
        <w:tc>
          <w:tcPr>
            <w:tcW w:w="1132" w:type="dxa"/>
            <w:vAlign w:val="center"/>
          </w:tcPr>
          <w:p w:rsidR="0096148D" w:rsidRDefault="0096148D">
            <w:pPr>
              <w:jc w:val="center"/>
              <w:rPr>
                <w:rFonts w:ascii="Arial" w:hAnsi="Arial" w:cs="Arial"/>
                <w:szCs w:val="21"/>
              </w:rPr>
            </w:pPr>
          </w:p>
        </w:tc>
        <w:tc>
          <w:tcPr>
            <w:tcW w:w="2385" w:type="dxa"/>
          </w:tcPr>
          <w:p w:rsidR="0096148D" w:rsidRDefault="0096148D">
            <w:pPr>
              <w:jc w:val="center"/>
              <w:rPr>
                <w:rFonts w:ascii="Arial" w:hAnsi="Arial" w:cs="Arial"/>
                <w:szCs w:val="21"/>
              </w:rPr>
            </w:pPr>
          </w:p>
        </w:tc>
        <w:tc>
          <w:tcPr>
            <w:tcW w:w="885" w:type="dxa"/>
            <w:vAlign w:val="center"/>
          </w:tcPr>
          <w:p w:rsidR="0096148D" w:rsidRDefault="0096148D">
            <w:pPr>
              <w:jc w:val="center"/>
              <w:rPr>
                <w:rFonts w:ascii="Arial" w:hAnsi="Arial" w:cs="Arial"/>
                <w:szCs w:val="21"/>
              </w:rPr>
            </w:pPr>
          </w:p>
        </w:tc>
        <w:tc>
          <w:tcPr>
            <w:tcW w:w="1558" w:type="dxa"/>
            <w:vAlign w:val="center"/>
          </w:tcPr>
          <w:p w:rsidR="0096148D" w:rsidRDefault="0096148D">
            <w:pPr>
              <w:jc w:val="center"/>
              <w:rPr>
                <w:rFonts w:ascii="Arial" w:hAnsi="Arial" w:cs="Arial"/>
                <w:szCs w:val="21"/>
              </w:rPr>
            </w:pPr>
          </w:p>
        </w:tc>
      </w:tr>
      <w:tr w:rsidR="0096148D">
        <w:trPr>
          <w:trHeight w:val="451"/>
          <w:jc w:val="center"/>
        </w:trPr>
        <w:tc>
          <w:tcPr>
            <w:tcW w:w="840" w:type="dxa"/>
            <w:vAlign w:val="center"/>
          </w:tcPr>
          <w:p w:rsidR="0096148D" w:rsidRDefault="0096148D">
            <w:pPr>
              <w:jc w:val="center"/>
              <w:rPr>
                <w:rFonts w:ascii="Arial" w:hAnsi="Arial" w:cs="Arial"/>
                <w:szCs w:val="21"/>
              </w:rPr>
            </w:pPr>
          </w:p>
        </w:tc>
        <w:tc>
          <w:tcPr>
            <w:tcW w:w="2513" w:type="dxa"/>
            <w:vAlign w:val="center"/>
          </w:tcPr>
          <w:p w:rsidR="0096148D" w:rsidRDefault="0096148D">
            <w:pPr>
              <w:rPr>
                <w:rFonts w:ascii="Arial" w:hAnsi="Arial" w:cs="Arial"/>
                <w:szCs w:val="21"/>
              </w:rPr>
            </w:pPr>
          </w:p>
        </w:tc>
        <w:tc>
          <w:tcPr>
            <w:tcW w:w="1132" w:type="dxa"/>
            <w:vAlign w:val="center"/>
          </w:tcPr>
          <w:p w:rsidR="0096148D" w:rsidRDefault="0096148D">
            <w:pPr>
              <w:jc w:val="center"/>
              <w:rPr>
                <w:rFonts w:ascii="Arial" w:hAnsi="Arial" w:cs="Arial"/>
                <w:szCs w:val="21"/>
              </w:rPr>
            </w:pPr>
          </w:p>
        </w:tc>
        <w:tc>
          <w:tcPr>
            <w:tcW w:w="2385" w:type="dxa"/>
          </w:tcPr>
          <w:p w:rsidR="0096148D" w:rsidRDefault="0096148D">
            <w:pPr>
              <w:jc w:val="center"/>
              <w:rPr>
                <w:rFonts w:ascii="Arial" w:hAnsi="Arial" w:cs="Arial"/>
                <w:szCs w:val="21"/>
              </w:rPr>
            </w:pPr>
          </w:p>
        </w:tc>
        <w:tc>
          <w:tcPr>
            <w:tcW w:w="885" w:type="dxa"/>
            <w:vAlign w:val="center"/>
          </w:tcPr>
          <w:p w:rsidR="0096148D" w:rsidRDefault="0096148D">
            <w:pPr>
              <w:jc w:val="center"/>
              <w:rPr>
                <w:rFonts w:ascii="Arial" w:hAnsi="Arial" w:cs="Arial"/>
                <w:szCs w:val="21"/>
              </w:rPr>
            </w:pPr>
          </w:p>
        </w:tc>
        <w:tc>
          <w:tcPr>
            <w:tcW w:w="1558" w:type="dxa"/>
            <w:vAlign w:val="center"/>
          </w:tcPr>
          <w:p w:rsidR="0096148D" w:rsidRDefault="0096148D">
            <w:pPr>
              <w:jc w:val="center"/>
              <w:rPr>
                <w:rFonts w:ascii="Arial" w:hAnsi="Arial" w:cs="Arial"/>
                <w:szCs w:val="21"/>
              </w:rPr>
            </w:pPr>
          </w:p>
        </w:tc>
      </w:tr>
      <w:tr w:rsidR="0096148D">
        <w:trPr>
          <w:trHeight w:val="451"/>
          <w:jc w:val="center"/>
        </w:trPr>
        <w:tc>
          <w:tcPr>
            <w:tcW w:w="840" w:type="dxa"/>
            <w:vAlign w:val="center"/>
          </w:tcPr>
          <w:p w:rsidR="0096148D" w:rsidRDefault="0096148D">
            <w:pPr>
              <w:jc w:val="center"/>
              <w:rPr>
                <w:rFonts w:ascii="Arial" w:hAnsi="Arial" w:cs="Arial"/>
                <w:szCs w:val="21"/>
              </w:rPr>
            </w:pPr>
          </w:p>
        </w:tc>
        <w:tc>
          <w:tcPr>
            <w:tcW w:w="2513" w:type="dxa"/>
            <w:vAlign w:val="center"/>
          </w:tcPr>
          <w:p w:rsidR="0096148D" w:rsidRDefault="0096148D">
            <w:pPr>
              <w:rPr>
                <w:rFonts w:ascii="Arial" w:hAnsi="Arial" w:cs="Arial"/>
                <w:szCs w:val="21"/>
              </w:rPr>
            </w:pPr>
          </w:p>
        </w:tc>
        <w:tc>
          <w:tcPr>
            <w:tcW w:w="1132" w:type="dxa"/>
            <w:vAlign w:val="center"/>
          </w:tcPr>
          <w:p w:rsidR="0096148D" w:rsidRDefault="0096148D">
            <w:pPr>
              <w:jc w:val="center"/>
              <w:rPr>
                <w:rFonts w:ascii="Arial" w:hAnsi="Arial" w:cs="Arial"/>
                <w:szCs w:val="21"/>
              </w:rPr>
            </w:pPr>
          </w:p>
        </w:tc>
        <w:tc>
          <w:tcPr>
            <w:tcW w:w="2385" w:type="dxa"/>
          </w:tcPr>
          <w:p w:rsidR="0096148D" w:rsidRDefault="0096148D">
            <w:pPr>
              <w:jc w:val="center"/>
              <w:rPr>
                <w:rFonts w:ascii="Arial" w:hAnsi="Arial" w:cs="Arial"/>
                <w:szCs w:val="21"/>
              </w:rPr>
            </w:pPr>
          </w:p>
        </w:tc>
        <w:tc>
          <w:tcPr>
            <w:tcW w:w="885" w:type="dxa"/>
            <w:vAlign w:val="center"/>
          </w:tcPr>
          <w:p w:rsidR="0096148D" w:rsidRDefault="0096148D">
            <w:pPr>
              <w:jc w:val="center"/>
              <w:rPr>
                <w:rFonts w:ascii="Arial" w:hAnsi="Arial" w:cs="Arial"/>
                <w:szCs w:val="21"/>
              </w:rPr>
            </w:pPr>
          </w:p>
        </w:tc>
        <w:tc>
          <w:tcPr>
            <w:tcW w:w="1558" w:type="dxa"/>
            <w:vAlign w:val="center"/>
          </w:tcPr>
          <w:p w:rsidR="0096148D" w:rsidRDefault="0096148D">
            <w:pPr>
              <w:jc w:val="center"/>
              <w:rPr>
                <w:rFonts w:ascii="Arial" w:hAnsi="Arial" w:cs="Arial"/>
                <w:szCs w:val="21"/>
              </w:rPr>
            </w:pPr>
          </w:p>
        </w:tc>
      </w:tr>
      <w:tr w:rsidR="0096148D">
        <w:trPr>
          <w:trHeight w:val="451"/>
          <w:jc w:val="center"/>
        </w:trPr>
        <w:tc>
          <w:tcPr>
            <w:tcW w:w="840" w:type="dxa"/>
            <w:vAlign w:val="center"/>
          </w:tcPr>
          <w:p w:rsidR="0096148D" w:rsidRDefault="0096148D">
            <w:pPr>
              <w:jc w:val="center"/>
              <w:rPr>
                <w:rFonts w:ascii="Arial" w:hAnsi="Arial" w:cs="Arial"/>
                <w:szCs w:val="21"/>
              </w:rPr>
            </w:pPr>
          </w:p>
        </w:tc>
        <w:tc>
          <w:tcPr>
            <w:tcW w:w="2513" w:type="dxa"/>
            <w:vAlign w:val="center"/>
          </w:tcPr>
          <w:p w:rsidR="0096148D" w:rsidRDefault="0096148D">
            <w:pPr>
              <w:rPr>
                <w:rFonts w:ascii="Arial" w:hAnsi="Arial" w:cs="Arial"/>
                <w:szCs w:val="21"/>
              </w:rPr>
            </w:pPr>
          </w:p>
        </w:tc>
        <w:tc>
          <w:tcPr>
            <w:tcW w:w="1132" w:type="dxa"/>
            <w:vAlign w:val="center"/>
          </w:tcPr>
          <w:p w:rsidR="0096148D" w:rsidRDefault="0096148D">
            <w:pPr>
              <w:jc w:val="center"/>
              <w:rPr>
                <w:rFonts w:ascii="Arial" w:hAnsi="Arial" w:cs="Arial"/>
                <w:szCs w:val="21"/>
              </w:rPr>
            </w:pPr>
          </w:p>
        </w:tc>
        <w:tc>
          <w:tcPr>
            <w:tcW w:w="2385" w:type="dxa"/>
          </w:tcPr>
          <w:p w:rsidR="0096148D" w:rsidRDefault="0096148D">
            <w:pPr>
              <w:jc w:val="center"/>
              <w:rPr>
                <w:rFonts w:ascii="Arial" w:hAnsi="Arial" w:cs="Arial"/>
                <w:szCs w:val="21"/>
              </w:rPr>
            </w:pPr>
          </w:p>
        </w:tc>
        <w:tc>
          <w:tcPr>
            <w:tcW w:w="885" w:type="dxa"/>
            <w:vAlign w:val="center"/>
          </w:tcPr>
          <w:p w:rsidR="0096148D" w:rsidRDefault="0096148D">
            <w:pPr>
              <w:jc w:val="center"/>
              <w:rPr>
                <w:rFonts w:ascii="Arial" w:hAnsi="Arial" w:cs="Arial"/>
                <w:szCs w:val="21"/>
              </w:rPr>
            </w:pPr>
          </w:p>
        </w:tc>
        <w:tc>
          <w:tcPr>
            <w:tcW w:w="1558" w:type="dxa"/>
            <w:vAlign w:val="center"/>
          </w:tcPr>
          <w:p w:rsidR="0096148D" w:rsidRDefault="0096148D">
            <w:pPr>
              <w:jc w:val="center"/>
              <w:rPr>
                <w:rFonts w:ascii="Arial" w:hAnsi="Arial" w:cs="Arial"/>
                <w:szCs w:val="21"/>
              </w:rPr>
            </w:pPr>
          </w:p>
        </w:tc>
      </w:tr>
      <w:tr w:rsidR="0096148D">
        <w:trPr>
          <w:trHeight w:val="451"/>
          <w:jc w:val="center"/>
        </w:trPr>
        <w:tc>
          <w:tcPr>
            <w:tcW w:w="840" w:type="dxa"/>
            <w:vAlign w:val="center"/>
          </w:tcPr>
          <w:p w:rsidR="0096148D" w:rsidRDefault="0096148D">
            <w:pPr>
              <w:jc w:val="center"/>
              <w:rPr>
                <w:rFonts w:ascii="Arial" w:hAnsi="Arial" w:cs="Arial"/>
                <w:szCs w:val="21"/>
              </w:rPr>
            </w:pPr>
          </w:p>
        </w:tc>
        <w:tc>
          <w:tcPr>
            <w:tcW w:w="2513" w:type="dxa"/>
            <w:vAlign w:val="center"/>
          </w:tcPr>
          <w:p w:rsidR="0096148D" w:rsidRDefault="0096148D">
            <w:pPr>
              <w:rPr>
                <w:rFonts w:ascii="Arial" w:hAnsi="Arial" w:cs="Arial"/>
                <w:szCs w:val="21"/>
              </w:rPr>
            </w:pPr>
          </w:p>
        </w:tc>
        <w:tc>
          <w:tcPr>
            <w:tcW w:w="1132" w:type="dxa"/>
            <w:vAlign w:val="center"/>
          </w:tcPr>
          <w:p w:rsidR="0096148D" w:rsidRDefault="0096148D">
            <w:pPr>
              <w:jc w:val="center"/>
              <w:rPr>
                <w:rFonts w:ascii="Arial" w:hAnsi="Arial" w:cs="Arial"/>
                <w:szCs w:val="21"/>
              </w:rPr>
            </w:pPr>
          </w:p>
        </w:tc>
        <w:tc>
          <w:tcPr>
            <w:tcW w:w="2385" w:type="dxa"/>
          </w:tcPr>
          <w:p w:rsidR="0096148D" w:rsidRDefault="0096148D">
            <w:pPr>
              <w:jc w:val="center"/>
              <w:rPr>
                <w:rFonts w:ascii="Arial" w:hAnsi="Arial" w:cs="Arial"/>
                <w:szCs w:val="21"/>
              </w:rPr>
            </w:pPr>
          </w:p>
        </w:tc>
        <w:tc>
          <w:tcPr>
            <w:tcW w:w="885" w:type="dxa"/>
            <w:vAlign w:val="center"/>
          </w:tcPr>
          <w:p w:rsidR="0096148D" w:rsidRDefault="0096148D">
            <w:pPr>
              <w:jc w:val="center"/>
              <w:rPr>
                <w:rFonts w:ascii="Arial" w:hAnsi="Arial" w:cs="Arial"/>
                <w:szCs w:val="21"/>
              </w:rPr>
            </w:pPr>
          </w:p>
        </w:tc>
        <w:tc>
          <w:tcPr>
            <w:tcW w:w="1558" w:type="dxa"/>
            <w:vAlign w:val="center"/>
          </w:tcPr>
          <w:p w:rsidR="0096148D" w:rsidRDefault="0096148D">
            <w:pPr>
              <w:jc w:val="center"/>
              <w:rPr>
                <w:rFonts w:ascii="Arial" w:hAnsi="Arial" w:cs="Arial"/>
                <w:szCs w:val="21"/>
              </w:rPr>
            </w:pPr>
          </w:p>
        </w:tc>
      </w:tr>
      <w:tr w:rsidR="0096148D">
        <w:trPr>
          <w:trHeight w:val="451"/>
          <w:jc w:val="center"/>
        </w:trPr>
        <w:tc>
          <w:tcPr>
            <w:tcW w:w="840" w:type="dxa"/>
            <w:vAlign w:val="center"/>
          </w:tcPr>
          <w:p w:rsidR="0096148D" w:rsidRDefault="0096148D">
            <w:pPr>
              <w:jc w:val="center"/>
              <w:rPr>
                <w:rFonts w:ascii="Arial" w:hAnsi="Arial" w:cs="Arial"/>
                <w:szCs w:val="21"/>
              </w:rPr>
            </w:pPr>
          </w:p>
        </w:tc>
        <w:tc>
          <w:tcPr>
            <w:tcW w:w="2513" w:type="dxa"/>
            <w:vAlign w:val="center"/>
          </w:tcPr>
          <w:p w:rsidR="0096148D" w:rsidRDefault="0096148D">
            <w:pPr>
              <w:rPr>
                <w:rFonts w:ascii="Arial" w:hAnsi="Arial" w:cs="Arial"/>
                <w:szCs w:val="21"/>
              </w:rPr>
            </w:pPr>
          </w:p>
        </w:tc>
        <w:tc>
          <w:tcPr>
            <w:tcW w:w="1132" w:type="dxa"/>
            <w:vAlign w:val="center"/>
          </w:tcPr>
          <w:p w:rsidR="0096148D" w:rsidRDefault="0096148D">
            <w:pPr>
              <w:jc w:val="center"/>
              <w:rPr>
                <w:rFonts w:ascii="Arial" w:hAnsi="Arial" w:cs="Arial"/>
                <w:szCs w:val="21"/>
              </w:rPr>
            </w:pPr>
          </w:p>
        </w:tc>
        <w:tc>
          <w:tcPr>
            <w:tcW w:w="2385" w:type="dxa"/>
          </w:tcPr>
          <w:p w:rsidR="0096148D" w:rsidRDefault="0096148D">
            <w:pPr>
              <w:jc w:val="center"/>
              <w:rPr>
                <w:rFonts w:ascii="Arial" w:hAnsi="Arial" w:cs="Arial"/>
                <w:szCs w:val="21"/>
              </w:rPr>
            </w:pPr>
          </w:p>
        </w:tc>
        <w:tc>
          <w:tcPr>
            <w:tcW w:w="885" w:type="dxa"/>
            <w:vAlign w:val="center"/>
          </w:tcPr>
          <w:p w:rsidR="0096148D" w:rsidRDefault="0096148D">
            <w:pPr>
              <w:jc w:val="center"/>
              <w:rPr>
                <w:rFonts w:ascii="Arial" w:hAnsi="Arial" w:cs="Arial"/>
                <w:szCs w:val="21"/>
              </w:rPr>
            </w:pPr>
          </w:p>
        </w:tc>
        <w:tc>
          <w:tcPr>
            <w:tcW w:w="1558" w:type="dxa"/>
            <w:vAlign w:val="center"/>
          </w:tcPr>
          <w:p w:rsidR="0096148D" w:rsidRDefault="0096148D">
            <w:pPr>
              <w:jc w:val="center"/>
              <w:rPr>
                <w:rFonts w:ascii="Arial" w:hAnsi="Arial" w:cs="Arial"/>
                <w:szCs w:val="21"/>
              </w:rPr>
            </w:pPr>
          </w:p>
        </w:tc>
      </w:tr>
      <w:tr w:rsidR="0096148D">
        <w:trPr>
          <w:trHeight w:val="451"/>
          <w:jc w:val="center"/>
        </w:trPr>
        <w:tc>
          <w:tcPr>
            <w:tcW w:w="840" w:type="dxa"/>
            <w:vAlign w:val="center"/>
          </w:tcPr>
          <w:p w:rsidR="0096148D" w:rsidRDefault="0096148D">
            <w:pPr>
              <w:jc w:val="center"/>
              <w:rPr>
                <w:rFonts w:ascii="Arial" w:hAnsi="Arial" w:cs="Arial"/>
                <w:szCs w:val="21"/>
              </w:rPr>
            </w:pPr>
          </w:p>
        </w:tc>
        <w:tc>
          <w:tcPr>
            <w:tcW w:w="2513" w:type="dxa"/>
            <w:vAlign w:val="center"/>
          </w:tcPr>
          <w:p w:rsidR="0096148D" w:rsidRDefault="0096148D">
            <w:pPr>
              <w:rPr>
                <w:rFonts w:ascii="Arial" w:hAnsi="Arial" w:cs="Arial"/>
                <w:szCs w:val="21"/>
              </w:rPr>
            </w:pPr>
          </w:p>
        </w:tc>
        <w:tc>
          <w:tcPr>
            <w:tcW w:w="1132" w:type="dxa"/>
            <w:vAlign w:val="center"/>
          </w:tcPr>
          <w:p w:rsidR="0096148D" w:rsidRDefault="0096148D">
            <w:pPr>
              <w:jc w:val="center"/>
              <w:rPr>
                <w:rFonts w:ascii="Arial" w:hAnsi="Arial" w:cs="Arial"/>
                <w:szCs w:val="21"/>
              </w:rPr>
            </w:pPr>
          </w:p>
        </w:tc>
        <w:tc>
          <w:tcPr>
            <w:tcW w:w="2385" w:type="dxa"/>
          </w:tcPr>
          <w:p w:rsidR="0096148D" w:rsidRDefault="0096148D">
            <w:pPr>
              <w:jc w:val="center"/>
              <w:rPr>
                <w:rFonts w:ascii="Arial" w:hAnsi="Arial" w:cs="Arial"/>
                <w:szCs w:val="21"/>
              </w:rPr>
            </w:pPr>
          </w:p>
        </w:tc>
        <w:tc>
          <w:tcPr>
            <w:tcW w:w="885" w:type="dxa"/>
            <w:vAlign w:val="center"/>
          </w:tcPr>
          <w:p w:rsidR="0096148D" w:rsidRDefault="0096148D">
            <w:pPr>
              <w:jc w:val="center"/>
              <w:rPr>
                <w:rFonts w:ascii="Arial" w:hAnsi="Arial" w:cs="Arial"/>
                <w:szCs w:val="21"/>
              </w:rPr>
            </w:pPr>
          </w:p>
        </w:tc>
        <w:tc>
          <w:tcPr>
            <w:tcW w:w="1558" w:type="dxa"/>
            <w:vAlign w:val="center"/>
          </w:tcPr>
          <w:p w:rsidR="0096148D" w:rsidRDefault="0096148D">
            <w:pPr>
              <w:jc w:val="center"/>
              <w:rPr>
                <w:rFonts w:ascii="Arial" w:hAnsi="Arial" w:cs="Arial"/>
                <w:szCs w:val="21"/>
              </w:rPr>
            </w:pPr>
          </w:p>
        </w:tc>
      </w:tr>
      <w:tr w:rsidR="0096148D">
        <w:trPr>
          <w:trHeight w:val="451"/>
          <w:jc w:val="center"/>
        </w:trPr>
        <w:tc>
          <w:tcPr>
            <w:tcW w:w="840" w:type="dxa"/>
            <w:vAlign w:val="center"/>
          </w:tcPr>
          <w:p w:rsidR="0096148D" w:rsidRDefault="0096148D">
            <w:pPr>
              <w:jc w:val="center"/>
              <w:rPr>
                <w:rFonts w:ascii="Arial" w:hAnsi="Arial" w:cs="Arial"/>
                <w:szCs w:val="21"/>
              </w:rPr>
            </w:pPr>
          </w:p>
        </w:tc>
        <w:tc>
          <w:tcPr>
            <w:tcW w:w="2513" w:type="dxa"/>
            <w:vAlign w:val="center"/>
          </w:tcPr>
          <w:p w:rsidR="0096148D" w:rsidRDefault="0096148D">
            <w:pPr>
              <w:rPr>
                <w:rFonts w:ascii="Arial" w:hAnsi="Arial" w:cs="Arial"/>
                <w:szCs w:val="21"/>
              </w:rPr>
            </w:pPr>
          </w:p>
        </w:tc>
        <w:tc>
          <w:tcPr>
            <w:tcW w:w="1132" w:type="dxa"/>
            <w:vAlign w:val="center"/>
          </w:tcPr>
          <w:p w:rsidR="0096148D" w:rsidRDefault="0096148D">
            <w:pPr>
              <w:jc w:val="center"/>
              <w:rPr>
                <w:rFonts w:ascii="Arial" w:hAnsi="Arial" w:cs="Arial"/>
                <w:szCs w:val="21"/>
              </w:rPr>
            </w:pPr>
          </w:p>
        </w:tc>
        <w:tc>
          <w:tcPr>
            <w:tcW w:w="2385" w:type="dxa"/>
          </w:tcPr>
          <w:p w:rsidR="0096148D" w:rsidRDefault="0096148D">
            <w:pPr>
              <w:jc w:val="center"/>
              <w:rPr>
                <w:rFonts w:ascii="Arial" w:hAnsi="Arial" w:cs="Arial"/>
                <w:szCs w:val="21"/>
              </w:rPr>
            </w:pPr>
          </w:p>
        </w:tc>
        <w:tc>
          <w:tcPr>
            <w:tcW w:w="885" w:type="dxa"/>
            <w:vAlign w:val="center"/>
          </w:tcPr>
          <w:p w:rsidR="0096148D" w:rsidRDefault="0096148D">
            <w:pPr>
              <w:jc w:val="center"/>
              <w:rPr>
                <w:rFonts w:ascii="Arial" w:hAnsi="Arial" w:cs="Arial"/>
                <w:szCs w:val="21"/>
              </w:rPr>
            </w:pPr>
          </w:p>
        </w:tc>
        <w:tc>
          <w:tcPr>
            <w:tcW w:w="1558" w:type="dxa"/>
            <w:vAlign w:val="center"/>
          </w:tcPr>
          <w:p w:rsidR="0096148D" w:rsidRDefault="0096148D">
            <w:pPr>
              <w:jc w:val="center"/>
              <w:rPr>
                <w:rFonts w:ascii="Arial" w:hAnsi="Arial" w:cs="Arial"/>
                <w:szCs w:val="21"/>
              </w:rPr>
            </w:pPr>
          </w:p>
        </w:tc>
      </w:tr>
      <w:tr w:rsidR="0096148D">
        <w:trPr>
          <w:trHeight w:val="451"/>
          <w:jc w:val="center"/>
        </w:trPr>
        <w:tc>
          <w:tcPr>
            <w:tcW w:w="840" w:type="dxa"/>
            <w:vAlign w:val="center"/>
          </w:tcPr>
          <w:p w:rsidR="0096148D" w:rsidRDefault="0096148D">
            <w:pPr>
              <w:jc w:val="center"/>
              <w:rPr>
                <w:rFonts w:ascii="Arial" w:hAnsi="Arial" w:cs="Arial"/>
                <w:szCs w:val="21"/>
              </w:rPr>
            </w:pPr>
          </w:p>
        </w:tc>
        <w:tc>
          <w:tcPr>
            <w:tcW w:w="2513" w:type="dxa"/>
            <w:vAlign w:val="center"/>
          </w:tcPr>
          <w:p w:rsidR="0096148D" w:rsidRDefault="0096148D">
            <w:pPr>
              <w:rPr>
                <w:rFonts w:ascii="Arial" w:hAnsi="Arial" w:cs="Arial"/>
                <w:szCs w:val="21"/>
              </w:rPr>
            </w:pPr>
          </w:p>
        </w:tc>
        <w:tc>
          <w:tcPr>
            <w:tcW w:w="1132" w:type="dxa"/>
            <w:vAlign w:val="center"/>
          </w:tcPr>
          <w:p w:rsidR="0096148D" w:rsidRDefault="0096148D">
            <w:pPr>
              <w:jc w:val="center"/>
              <w:rPr>
                <w:rFonts w:ascii="Arial" w:hAnsi="Arial" w:cs="Arial"/>
                <w:szCs w:val="21"/>
              </w:rPr>
            </w:pPr>
          </w:p>
        </w:tc>
        <w:tc>
          <w:tcPr>
            <w:tcW w:w="2385" w:type="dxa"/>
          </w:tcPr>
          <w:p w:rsidR="0096148D" w:rsidRDefault="0096148D">
            <w:pPr>
              <w:jc w:val="center"/>
              <w:rPr>
                <w:rFonts w:ascii="Arial" w:hAnsi="Arial" w:cs="Arial"/>
                <w:szCs w:val="21"/>
              </w:rPr>
            </w:pPr>
          </w:p>
        </w:tc>
        <w:tc>
          <w:tcPr>
            <w:tcW w:w="885" w:type="dxa"/>
            <w:vAlign w:val="center"/>
          </w:tcPr>
          <w:p w:rsidR="0096148D" w:rsidRDefault="0096148D">
            <w:pPr>
              <w:jc w:val="center"/>
              <w:rPr>
                <w:rFonts w:ascii="Arial" w:hAnsi="Arial" w:cs="Arial"/>
                <w:szCs w:val="21"/>
              </w:rPr>
            </w:pPr>
          </w:p>
        </w:tc>
        <w:tc>
          <w:tcPr>
            <w:tcW w:w="1558" w:type="dxa"/>
            <w:vAlign w:val="center"/>
          </w:tcPr>
          <w:p w:rsidR="0096148D" w:rsidRDefault="0096148D">
            <w:pPr>
              <w:jc w:val="center"/>
              <w:rPr>
                <w:rFonts w:ascii="Arial" w:hAnsi="Arial" w:cs="Arial"/>
                <w:szCs w:val="21"/>
              </w:rPr>
            </w:pPr>
          </w:p>
        </w:tc>
      </w:tr>
      <w:tr w:rsidR="0096148D">
        <w:trPr>
          <w:trHeight w:val="451"/>
          <w:jc w:val="center"/>
        </w:trPr>
        <w:tc>
          <w:tcPr>
            <w:tcW w:w="840" w:type="dxa"/>
            <w:vAlign w:val="center"/>
          </w:tcPr>
          <w:p w:rsidR="0096148D" w:rsidRDefault="0096148D">
            <w:pPr>
              <w:jc w:val="center"/>
              <w:rPr>
                <w:rFonts w:ascii="Arial" w:hAnsi="Arial" w:cs="Arial"/>
                <w:szCs w:val="21"/>
              </w:rPr>
            </w:pPr>
          </w:p>
        </w:tc>
        <w:tc>
          <w:tcPr>
            <w:tcW w:w="2513" w:type="dxa"/>
            <w:vAlign w:val="center"/>
          </w:tcPr>
          <w:p w:rsidR="0096148D" w:rsidRDefault="0096148D">
            <w:pPr>
              <w:rPr>
                <w:rFonts w:ascii="Arial" w:hAnsi="Arial" w:cs="Arial"/>
                <w:szCs w:val="21"/>
              </w:rPr>
            </w:pPr>
          </w:p>
        </w:tc>
        <w:tc>
          <w:tcPr>
            <w:tcW w:w="1132" w:type="dxa"/>
            <w:vAlign w:val="center"/>
          </w:tcPr>
          <w:p w:rsidR="0096148D" w:rsidRDefault="0096148D">
            <w:pPr>
              <w:jc w:val="center"/>
              <w:rPr>
                <w:rFonts w:ascii="Arial" w:hAnsi="Arial" w:cs="Arial"/>
                <w:szCs w:val="21"/>
              </w:rPr>
            </w:pPr>
          </w:p>
        </w:tc>
        <w:tc>
          <w:tcPr>
            <w:tcW w:w="2385" w:type="dxa"/>
          </w:tcPr>
          <w:p w:rsidR="0096148D" w:rsidRDefault="0096148D">
            <w:pPr>
              <w:jc w:val="center"/>
              <w:rPr>
                <w:rFonts w:ascii="Arial" w:hAnsi="Arial" w:cs="Arial"/>
                <w:szCs w:val="21"/>
              </w:rPr>
            </w:pPr>
          </w:p>
        </w:tc>
        <w:tc>
          <w:tcPr>
            <w:tcW w:w="885" w:type="dxa"/>
            <w:vAlign w:val="center"/>
          </w:tcPr>
          <w:p w:rsidR="0096148D" w:rsidRDefault="0096148D">
            <w:pPr>
              <w:jc w:val="center"/>
              <w:rPr>
                <w:rFonts w:ascii="Arial" w:hAnsi="Arial" w:cs="Arial"/>
                <w:szCs w:val="21"/>
              </w:rPr>
            </w:pPr>
          </w:p>
        </w:tc>
        <w:tc>
          <w:tcPr>
            <w:tcW w:w="1558" w:type="dxa"/>
            <w:vAlign w:val="center"/>
          </w:tcPr>
          <w:p w:rsidR="0096148D" w:rsidRDefault="0096148D">
            <w:pPr>
              <w:jc w:val="center"/>
              <w:rPr>
                <w:rFonts w:ascii="Arial" w:hAnsi="Arial" w:cs="Arial"/>
                <w:szCs w:val="21"/>
              </w:rPr>
            </w:pPr>
          </w:p>
        </w:tc>
      </w:tr>
      <w:tr w:rsidR="0096148D">
        <w:trPr>
          <w:trHeight w:val="451"/>
          <w:jc w:val="center"/>
        </w:trPr>
        <w:tc>
          <w:tcPr>
            <w:tcW w:w="840" w:type="dxa"/>
            <w:vAlign w:val="center"/>
          </w:tcPr>
          <w:p w:rsidR="0096148D" w:rsidRDefault="0096148D">
            <w:pPr>
              <w:jc w:val="center"/>
              <w:rPr>
                <w:rFonts w:ascii="Arial" w:hAnsi="Arial" w:cs="Arial"/>
                <w:szCs w:val="21"/>
              </w:rPr>
            </w:pPr>
          </w:p>
        </w:tc>
        <w:tc>
          <w:tcPr>
            <w:tcW w:w="2513" w:type="dxa"/>
            <w:vAlign w:val="center"/>
          </w:tcPr>
          <w:p w:rsidR="0096148D" w:rsidRDefault="0096148D">
            <w:pPr>
              <w:rPr>
                <w:rFonts w:ascii="Arial" w:hAnsi="Arial" w:cs="Arial"/>
                <w:szCs w:val="21"/>
              </w:rPr>
            </w:pPr>
          </w:p>
        </w:tc>
        <w:tc>
          <w:tcPr>
            <w:tcW w:w="1132" w:type="dxa"/>
            <w:vAlign w:val="center"/>
          </w:tcPr>
          <w:p w:rsidR="0096148D" w:rsidRDefault="0096148D">
            <w:pPr>
              <w:jc w:val="center"/>
              <w:rPr>
                <w:rFonts w:ascii="Arial" w:hAnsi="Arial" w:cs="Arial"/>
                <w:szCs w:val="21"/>
              </w:rPr>
            </w:pPr>
          </w:p>
        </w:tc>
        <w:tc>
          <w:tcPr>
            <w:tcW w:w="2385" w:type="dxa"/>
          </w:tcPr>
          <w:p w:rsidR="0096148D" w:rsidRDefault="0096148D">
            <w:pPr>
              <w:jc w:val="center"/>
              <w:rPr>
                <w:rFonts w:ascii="Arial" w:hAnsi="Arial" w:cs="Arial"/>
                <w:szCs w:val="21"/>
              </w:rPr>
            </w:pPr>
          </w:p>
        </w:tc>
        <w:tc>
          <w:tcPr>
            <w:tcW w:w="885" w:type="dxa"/>
            <w:vAlign w:val="center"/>
          </w:tcPr>
          <w:p w:rsidR="0096148D" w:rsidRDefault="0096148D">
            <w:pPr>
              <w:jc w:val="center"/>
              <w:rPr>
                <w:rFonts w:ascii="Arial" w:hAnsi="Arial" w:cs="Arial"/>
                <w:szCs w:val="21"/>
              </w:rPr>
            </w:pPr>
          </w:p>
        </w:tc>
        <w:tc>
          <w:tcPr>
            <w:tcW w:w="1558" w:type="dxa"/>
            <w:vAlign w:val="center"/>
          </w:tcPr>
          <w:p w:rsidR="0096148D" w:rsidRDefault="0096148D">
            <w:pPr>
              <w:jc w:val="center"/>
              <w:rPr>
                <w:rFonts w:ascii="Arial" w:hAnsi="Arial" w:cs="Arial"/>
                <w:szCs w:val="21"/>
              </w:rPr>
            </w:pPr>
          </w:p>
        </w:tc>
      </w:tr>
      <w:tr w:rsidR="0096148D">
        <w:trPr>
          <w:trHeight w:val="451"/>
          <w:jc w:val="center"/>
        </w:trPr>
        <w:tc>
          <w:tcPr>
            <w:tcW w:w="840" w:type="dxa"/>
            <w:vAlign w:val="center"/>
          </w:tcPr>
          <w:p w:rsidR="0096148D" w:rsidRDefault="0096148D">
            <w:pPr>
              <w:jc w:val="center"/>
              <w:rPr>
                <w:rFonts w:ascii="Arial" w:hAnsi="Arial" w:cs="Arial"/>
                <w:szCs w:val="21"/>
              </w:rPr>
            </w:pPr>
          </w:p>
        </w:tc>
        <w:tc>
          <w:tcPr>
            <w:tcW w:w="2513" w:type="dxa"/>
            <w:vAlign w:val="center"/>
          </w:tcPr>
          <w:p w:rsidR="0096148D" w:rsidRDefault="0096148D">
            <w:pPr>
              <w:rPr>
                <w:rFonts w:ascii="Arial" w:hAnsi="Arial" w:cs="Arial"/>
                <w:szCs w:val="21"/>
              </w:rPr>
            </w:pPr>
          </w:p>
        </w:tc>
        <w:tc>
          <w:tcPr>
            <w:tcW w:w="1132" w:type="dxa"/>
            <w:vAlign w:val="center"/>
          </w:tcPr>
          <w:p w:rsidR="0096148D" w:rsidRDefault="0096148D">
            <w:pPr>
              <w:jc w:val="center"/>
              <w:rPr>
                <w:rFonts w:ascii="Arial" w:hAnsi="Arial" w:cs="Arial"/>
                <w:szCs w:val="21"/>
              </w:rPr>
            </w:pPr>
          </w:p>
        </w:tc>
        <w:tc>
          <w:tcPr>
            <w:tcW w:w="2385" w:type="dxa"/>
          </w:tcPr>
          <w:p w:rsidR="0096148D" w:rsidRDefault="0096148D">
            <w:pPr>
              <w:jc w:val="center"/>
              <w:rPr>
                <w:rFonts w:ascii="Arial" w:hAnsi="Arial" w:cs="Arial"/>
                <w:szCs w:val="21"/>
              </w:rPr>
            </w:pPr>
          </w:p>
        </w:tc>
        <w:tc>
          <w:tcPr>
            <w:tcW w:w="885" w:type="dxa"/>
            <w:vAlign w:val="center"/>
          </w:tcPr>
          <w:p w:rsidR="0096148D" w:rsidRDefault="0096148D">
            <w:pPr>
              <w:jc w:val="center"/>
              <w:rPr>
                <w:rFonts w:ascii="Arial" w:hAnsi="Arial" w:cs="Arial"/>
                <w:szCs w:val="21"/>
              </w:rPr>
            </w:pPr>
          </w:p>
        </w:tc>
        <w:tc>
          <w:tcPr>
            <w:tcW w:w="1558" w:type="dxa"/>
            <w:vAlign w:val="center"/>
          </w:tcPr>
          <w:p w:rsidR="0096148D" w:rsidRDefault="0096148D">
            <w:pPr>
              <w:jc w:val="center"/>
              <w:rPr>
                <w:rFonts w:ascii="Arial" w:hAnsi="Arial" w:cs="Arial"/>
                <w:szCs w:val="21"/>
              </w:rPr>
            </w:pPr>
          </w:p>
        </w:tc>
      </w:tr>
      <w:tr w:rsidR="0096148D">
        <w:trPr>
          <w:trHeight w:val="451"/>
          <w:jc w:val="center"/>
        </w:trPr>
        <w:tc>
          <w:tcPr>
            <w:tcW w:w="840" w:type="dxa"/>
            <w:vAlign w:val="center"/>
          </w:tcPr>
          <w:p w:rsidR="0096148D" w:rsidRDefault="0096148D">
            <w:pPr>
              <w:jc w:val="center"/>
              <w:rPr>
                <w:rFonts w:ascii="Arial" w:hAnsi="Arial" w:cs="Arial"/>
                <w:szCs w:val="21"/>
              </w:rPr>
            </w:pPr>
          </w:p>
        </w:tc>
        <w:tc>
          <w:tcPr>
            <w:tcW w:w="2513" w:type="dxa"/>
            <w:vAlign w:val="center"/>
          </w:tcPr>
          <w:p w:rsidR="0096148D" w:rsidRDefault="0096148D">
            <w:pPr>
              <w:jc w:val="center"/>
              <w:rPr>
                <w:rFonts w:ascii="Arial" w:hAnsi="Arial" w:cs="Arial"/>
                <w:szCs w:val="21"/>
              </w:rPr>
            </w:pPr>
          </w:p>
        </w:tc>
        <w:tc>
          <w:tcPr>
            <w:tcW w:w="1132" w:type="dxa"/>
            <w:vAlign w:val="center"/>
          </w:tcPr>
          <w:p w:rsidR="0096148D" w:rsidRDefault="0096148D">
            <w:pPr>
              <w:jc w:val="center"/>
              <w:rPr>
                <w:rFonts w:ascii="Arial" w:hAnsi="Arial" w:cs="Arial"/>
                <w:szCs w:val="21"/>
              </w:rPr>
            </w:pPr>
          </w:p>
        </w:tc>
        <w:tc>
          <w:tcPr>
            <w:tcW w:w="2385" w:type="dxa"/>
          </w:tcPr>
          <w:p w:rsidR="0096148D" w:rsidRDefault="0096148D">
            <w:pPr>
              <w:jc w:val="center"/>
              <w:rPr>
                <w:rFonts w:ascii="Arial" w:hAnsi="Arial" w:cs="Arial"/>
                <w:szCs w:val="21"/>
              </w:rPr>
            </w:pPr>
          </w:p>
        </w:tc>
        <w:tc>
          <w:tcPr>
            <w:tcW w:w="885" w:type="dxa"/>
            <w:vAlign w:val="center"/>
          </w:tcPr>
          <w:p w:rsidR="0096148D" w:rsidRDefault="0096148D">
            <w:pPr>
              <w:jc w:val="center"/>
              <w:rPr>
                <w:rFonts w:ascii="Arial" w:hAnsi="Arial" w:cs="Arial"/>
                <w:szCs w:val="21"/>
              </w:rPr>
            </w:pPr>
          </w:p>
        </w:tc>
        <w:tc>
          <w:tcPr>
            <w:tcW w:w="1558" w:type="dxa"/>
            <w:vAlign w:val="center"/>
          </w:tcPr>
          <w:p w:rsidR="0096148D" w:rsidRDefault="0096148D">
            <w:pPr>
              <w:jc w:val="center"/>
              <w:rPr>
                <w:rFonts w:ascii="Arial" w:hAnsi="Arial" w:cs="Arial"/>
                <w:szCs w:val="21"/>
              </w:rPr>
            </w:pPr>
          </w:p>
        </w:tc>
      </w:tr>
      <w:tr w:rsidR="0096148D">
        <w:trPr>
          <w:trHeight w:val="451"/>
          <w:jc w:val="center"/>
        </w:trPr>
        <w:tc>
          <w:tcPr>
            <w:tcW w:w="840" w:type="dxa"/>
            <w:vAlign w:val="center"/>
          </w:tcPr>
          <w:p w:rsidR="0096148D" w:rsidRDefault="0096148D">
            <w:pPr>
              <w:jc w:val="center"/>
              <w:rPr>
                <w:rFonts w:ascii="Arial" w:hAnsi="Arial" w:cs="Arial"/>
                <w:szCs w:val="21"/>
              </w:rPr>
            </w:pPr>
          </w:p>
        </w:tc>
        <w:tc>
          <w:tcPr>
            <w:tcW w:w="2513" w:type="dxa"/>
            <w:vAlign w:val="center"/>
          </w:tcPr>
          <w:p w:rsidR="0096148D" w:rsidRDefault="0096148D">
            <w:pPr>
              <w:jc w:val="center"/>
              <w:rPr>
                <w:rFonts w:ascii="Arial" w:hAnsi="Arial" w:cs="Arial"/>
                <w:szCs w:val="21"/>
              </w:rPr>
            </w:pPr>
          </w:p>
        </w:tc>
        <w:tc>
          <w:tcPr>
            <w:tcW w:w="1132" w:type="dxa"/>
            <w:vAlign w:val="center"/>
          </w:tcPr>
          <w:p w:rsidR="0096148D" w:rsidRDefault="0096148D">
            <w:pPr>
              <w:jc w:val="center"/>
              <w:rPr>
                <w:rFonts w:ascii="Arial" w:hAnsi="Arial" w:cs="Arial"/>
                <w:szCs w:val="21"/>
              </w:rPr>
            </w:pPr>
          </w:p>
        </w:tc>
        <w:tc>
          <w:tcPr>
            <w:tcW w:w="2385" w:type="dxa"/>
          </w:tcPr>
          <w:p w:rsidR="0096148D" w:rsidRDefault="0096148D">
            <w:pPr>
              <w:jc w:val="center"/>
              <w:rPr>
                <w:rFonts w:ascii="Arial" w:hAnsi="Arial" w:cs="Arial"/>
                <w:szCs w:val="21"/>
              </w:rPr>
            </w:pPr>
          </w:p>
        </w:tc>
        <w:tc>
          <w:tcPr>
            <w:tcW w:w="885" w:type="dxa"/>
            <w:vAlign w:val="center"/>
          </w:tcPr>
          <w:p w:rsidR="0096148D" w:rsidRDefault="0096148D">
            <w:pPr>
              <w:jc w:val="center"/>
              <w:rPr>
                <w:rFonts w:ascii="Arial" w:hAnsi="Arial" w:cs="Arial"/>
                <w:szCs w:val="21"/>
              </w:rPr>
            </w:pPr>
          </w:p>
        </w:tc>
        <w:tc>
          <w:tcPr>
            <w:tcW w:w="1558" w:type="dxa"/>
            <w:vAlign w:val="center"/>
          </w:tcPr>
          <w:p w:rsidR="0096148D" w:rsidRDefault="0096148D">
            <w:pPr>
              <w:jc w:val="center"/>
              <w:rPr>
                <w:rFonts w:ascii="Arial" w:hAnsi="Arial" w:cs="Arial"/>
                <w:szCs w:val="21"/>
              </w:rPr>
            </w:pPr>
          </w:p>
        </w:tc>
      </w:tr>
      <w:tr w:rsidR="0096148D">
        <w:trPr>
          <w:trHeight w:val="451"/>
          <w:jc w:val="center"/>
        </w:trPr>
        <w:tc>
          <w:tcPr>
            <w:tcW w:w="840" w:type="dxa"/>
            <w:vAlign w:val="center"/>
          </w:tcPr>
          <w:p w:rsidR="0096148D" w:rsidRDefault="0096148D">
            <w:pPr>
              <w:jc w:val="center"/>
              <w:rPr>
                <w:rFonts w:ascii="Arial" w:hAnsi="Arial" w:cs="Arial"/>
                <w:szCs w:val="21"/>
              </w:rPr>
            </w:pPr>
          </w:p>
        </w:tc>
        <w:tc>
          <w:tcPr>
            <w:tcW w:w="2513" w:type="dxa"/>
            <w:tcBorders>
              <w:right w:val="single" w:sz="4" w:space="0" w:color="auto"/>
            </w:tcBorders>
            <w:vAlign w:val="center"/>
          </w:tcPr>
          <w:p w:rsidR="0096148D" w:rsidRDefault="0096148D">
            <w:pPr>
              <w:jc w:val="center"/>
              <w:rPr>
                <w:rFonts w:ascii="Arial" w:hAnsi="Arial" w:cs="Arial"/>
                <w:szCs w:val="21"/>
              </w:rPr>
            </w:pPr>
          </w:p>
        </w:tc>
        <w:tc>
          <w:tcPr>
            <w:tcW w:w="1132" w:type="dxa"/>
            <w:tcBorders>
              <w:left w:val="single" w:sz="4" w:space="0" w:color="auto"/>
            </w:tcBorders>
            <w:vAlign w:val="center"/>
          </w:tcPr>
          <w:p w:rsidR="0096148D" w:rsidRDefault="0096148D">
            <w:pPr>
              <w:jc w:val="center"/>
              <w:rPr>
                <w:rFonts w:ascii="Arial" w:hAnsi="Arial" w:cs="Arial"/>
                <w:szCs w:val="21"/>
              </w:rPr>
            </w:pPr>
          </w:p>
        </w:tc>
        <w:tc>
          <w:tcPr>
            <w:tcW w:w="2385" w:type="dxa"/>
          </w:tcPr>
          <w:p w:rsidR="0096148D" w:rsidRDefault="0096148D">
            <w:pPr>
              <w:jc w:val="center"/>
              <w:rPr>
                <w:rFonts w:ascii="Arial" w:hAnsi="Arial" w:cs="Arial"/>
                <w:szCs w:val="21"/>
              </w:rPr>
            </w:pPr>
          </w:p>
        </w:tc>
        <w:tc>
          <w:tcPr>
            <w:tcW w:w="885" w:type="dxa"/>
            <w:vAlign w:val="center"/>
          </w:tcPr>
          <w:p w:rsidR="0096148D" w:rsidRDefault="0096148D">
            <w:pPr>
              <w:jc w:val="center"/>
              <w:rPr>
                <w:rFonts w:ascii="Arial" w:hAnsi="Arial" w:cs="Arial"/>
                <w:szCs w:val="21"/>
              </w:rPr>
            </w:pPr>
          </w:p>
        </w:tc>
        <w:tc>
          <w:tcPr>
            <w:tcW w:w="1558" w:type="dxa"/>
            <w:vAlign w:val="center"/>
          </w:tcPr>
          <w:p w:rsidR="0096148D" w:rsidRDefault="0096148D">
            <w:pPr>
              <w:jc w:val="center"/>
              <w:rPr>
                <w:rFonts w:ascii="Arial" w:hAnsi="Arial" w:cs="Arial"/>
                <w:szCs w:val="21"/>
              </w:rPr>
            </w:pPr>
          </w:p>
        </w:tc>
      </w:tr>
      <w:tr w:rsidR="0096148D">
        <w:trPr>
          <w:trHeight w:val="451"/>
          <w:jc w:val="center"/>
        </w:trPr>
        <w:tc>
          <w:tcPr>
            <w:tcW w:w="840" w:type="dxa"/>
            <w:vAlign w:val="center"/>
          </w:tcPr>
          <w:p w:rsidR="0096148D" w:rsidRDefault="0096148D">
            <w:pPr>
              <w:jc w:val="center"/>
              <w:rPr>
                <w:rFonts w:ascii="Arial" w:hAnsi="Arial" w:cs="Arial"/>
                <w:szCs w:val="21"/>
              </w:rPr>
            </w:pPr>
          </w:p>
        </w:tc>
        <w:tc>
          <w:tcPr>
            <w:tcW w:w="2513" w:type="dxa"/>
            <w:tcBorders>
              <w:right w:val="single" w:sz="4" w:space="0" w:color="auto"/>
            </w:tcBorders>
            <w:vAlign w:val="center"/>
          </w:tcPr>
          <w:p w:rsidR="0096148D" w:rsidRDefault="0096148D">
            <w:pPr>
              <w:jc w:val="center"/>
              <w:rPr>
                <w:rFonts w:ascii="Arial" w:hAnsi="Arial" w:cs="Arial"/>
                <w:szCs w:val="21"/>
              </w:rPr>
            </w:pPr>
          </w:p>
        </w:tc>
        <w:tc>
          <w:tcPr>
            <w:tcW w:w="1132" w:type="dxa"/>
            <w:tcBorders>
              <w:left w:val="single" w:sz="4" w:space="0" w:color="auto"/>
              <w:right w:val="single" w:sz="4" w:space="0" w:color="auto"/>
            </w:tcBorders>
            <w:vAlign w:val="center"/>
          </w:tcPr>
          <w:p w:rsidR="0096148D" w:rsidRDefault="0096148D">
            <w:pPr>
              <w:jc w:val="center"/>
              <w:rPr>
                <w:rFonts w:ascii="Arial" w:hAnsi="Arial" w:cs="Arial"/>
                <w:szCs w:val="21"/>
              </w:rPr>
            </w:pPr>
          </w:p>
        </w:tc>
        <w:tc>
          <w:tcPr>
            <w:tcW w:w="2385" w:type="dxa"/>
            <w:tcBorders>
              <w:left w:val="single" w:sz="4" w:space="0" w:color="auto"/>
              <w:right w:val="single" w:sz="4" w:space="0" w:color="auto"/>
            </w:tcBorders>
          </w:tcPr>
          <w:p w:rsidR="0096148D" w:rsidRDefault="0096148D">
            <w:pPr>
              <w:jc w:val="center"/>
              <w:rPr>
                <w:rFonts w:ascii="Arial" w:hAnsi="Arial" w:cs="Arial"/>
                <w:szCs w:val="21"/>
              </w:rPr>
            </w:pPr>
          </w:p>
        </w:tc>
        <w:tc>
          <w:tcPr>
            <w:tcW w:w="885" w:type="dxa"/>
            <w:tcBorders>
              <w:left w:val="single" w:sz="4" w:space="0" w:color="auto"/>
            </w:tcBorders>
            <w:vAlign w:val="center"/>
          </w:tcPr>
          <w:p w:rsidR="0096148D" w:rsidRDefault="0096148D">
            <w:pPr>
              <w:jc w:val="center"/>
              <w:rPr>
                <w:rFonts w:ascii="Arial" w:hAnsi="Arial" w:cs="Arial"/>
                <w:szCs w:val="21"/>
              </w:rPr>
            </w:pPr>
          </w:p>
        </w:tc>
        <w:tc>
          <w:tcPr>
            <w:tcW w:w="1558" w:type="dxa"/>
            <w:vAlign w:val="center"/>
          </w:tcPr>
          <w:p w:rsidR="0096148D" w:rsidRDefault="0096148D">
            <w:pPr>
              <w:jc w:val="center"/>
              <w:rPr>
                <w:rFonts w:ascii="Arial" w:hAnsi="Arial" w:cs="Arial"/>
                <w:szCs w:val="21"/>
              </w:rPr>
            </w:pPr>
          </w:p>
        </w:tc>
      </w:tr>
      <w:tr w:rsidR="0096148D">
        <w:trPr>
          <w:trHeight w:val="451"/>
          <w:jc w:val="center"/>
        </w:trPr>
        <w:tc>
          <w:tcPr>
            <w:tcW w:w="3353" w:type="dxa"/>
            <w:gridSpan w:val="2"/>
            <w:tcBorders>
              <w:right w:val="single" w:sz="4" w:space="0" w:color="auto"/>
            </w:tcBorders>
            <w:vAlign w:val="center"/>
          </w:tcPr>
          <w:p w:rsidR="0096148D" w:rsidRDefault="000D517D">
            <w:pPr>
              <w:jc w:val="center"/>
              <w:rPr>
                <w:rFonts w:ascii="Arial" w:hAnsi="Arial" w:cs="Arial"/>
                <w:szCs w:val="21"/>
              </w:rPr>
            </w:pPr>
            <w:r>
              <w:rPr>
                <w:rFonts w:ascii="Arial" w:hAnsi="Arial" w:cs="Arial"/>
                <w:szCs w:val="21"/>
              </w:rPr>
              <w:t>合</w:t>
            </w:r>
            <w:r>
              <w:rPr>
                <w:rFonts w:ascii="Arial" w:hAnsi="Arial" w:cs="Arial"/>
                <w:szCs w:val="21"/>
              </w:rPr>
              <w:t xml:space="preserve">    </w:t>
            </w:r>
            <w:r>
              <w:rPr>
                <w:rFonts w:ascii="Arial" w:hAnsi="Arial" w:cs="Arial"/>
                <w:szCs w:val="21"/>
              </w:rPr>
              <w:t>计</w:t>
            </w:r>
          </w:p>
        </w:tc>
        <w:tc>
          <w:tcPr>
            <w:tcW w:w="1132" w:type="dxa"/>
            <w:tcBorders>
              <w:left w:val="single" w:sz="4" w:space="0" w:color="auto"/>
              <w:right w:val="single" w:sz="4" w:space="0" w:color="auto"/>
            </w:tcBorders>
            <w:vAlign w:val="center"/>
          </w:tcPr>
          <w:p w:rsidR="0096148D" w:rsidRDefault="0096148D">
            <w:pPr>
              <w:jc w:val="center"/>
              <w:rPr>
                <w:rFonts w:ascii="Arial" w:hAnsi="Arial" w:cs="Arial"/>
                <w:szCs w:val="21"/>
              </w:rPr>
            </w:pPr>
          </w:p>
        </w:tc>
        <w:tc>
          <w:tcPr>
            <w:tcW w:w="2385" w:type="dxa"/>
            <w:tcBorders>
              <w:left w:val="single" w:sz="4" w:space="0" w:color="auto"/>
              <w:right w:val="single" w:sz="4" w:space="0" w:color="auto"/>
            </w:tcBorders>
            <w:vAlign w:val="center"/>
          </w:tcPr>
          <w:p w:rsidR="0096148D" w:rsidRDefault="0096148D">
            <w:pPr>
              <w:jc w:val="center"/>
              <w:rPr>
                <w:rFonts w:ascii="Arial" w:hAnsi="Arial" w:cs="Arial"/>
                <w:szCs w:val="21"/>
              </w:rPr>
            </w:pPr>
          </w:p>
        </w:tc>
        <w:tc>
          <w:tcPr>
            <w:tcW w:w="885" w:type="dxa"/>
            <w:tcBorders>
              <w:left w:val="single" w:sz="4" w:space="0" w:color="auto"/>
            </w:tcBorders>
            <w:vAlign w:val="center"/>
          </w:tcPr>
          <w:p w:rsidR="0096148D" w:rsidRDefault="0096148D">
            <w:pPr>
              <w:jc w:val="center"/>
              <w:rPr>
                <w:rFonts w:ascii="Arial" w:hAnsi="Arial" w:cs="Arial"/>
                <w:szCs w:val="21"/>
              </w:rPr>
            </w:pPr>
          </w:p>
        </w:tc>
        <w:tc>
          <w:tcPr>
            <w:tcW w:w="1558" w:type="dxa"/>
          </w:tcPr>
          <w:p w:rsidR="0096148D" w:rsidRDefault="0096148D">
            <w:pPr>
              <w:jc w:val="center"/>
              <w:rPr>
                <w:rFonts w:ascii="Arial" w:hAnsi="Arial" w:cs="Arial"/>
                <w:szCs w:val="21"/>
              </w:rPr>
            </w:pPr>
          </w:p>
        </w:tc>
      </w:tr>
    </w:tbl>
    <w:p w:rsidR="0096148D" w:rsidRDefault="000D517D">
      <w:pPr>
        <w:rPr>
          <w:rFonts w:ascii="Arial" w:hAnsi="Arial" w:cs="Arial"/>
          <w:b/>
          <w:sz w:val="36"/>
        </w:rPr>
      </w:pPr>
      <w:r>
        <w:rPr>
          <w:rFonts w:ascii="Arial" w:hAnsi="Arial" w:cs="Arial"/>
          <w:b/>
        </w:rPr>
        <w:br w:type="page"/>
      </w:r>
      <w:r>
        <w:rPr>
          <w:rFonts w:ascii="Arial" w:hAnsi="Arial" w:cs="Arial"/>
          <w:b/>
        </w:rPr>
        <w:lastRenderedPageBreak/>
        <w:t>表</w:t>
      </w:r>
      <w:r>
        <w:rPr>
          <w:rFonts w:ascii="Arial" w:hAnsi="Arial" w:cs="Arial" w:hint="eastAsia"/>
          <w:b/>
        </w:rPr>
        <w:t>10.2.2-29</w:t>
      </w:r>
      <w:r>
        <w:rPr>
          <w:rFonts w:ascii="Arial" w:hAnsi="Arial" w:cs="Arial"/>
          <w:b/>
          <w:sz w:val="36"/>
        </w:rPr>
        <w:t xml:space="preserve"> </w:t>
      </w:r>
    </w:p>
    <w:p w:rsidR="0096148D" w:rsidRDefault="000D517D">
      <w:pPr>
        <w:pStyle w:val="2TimesNewRoman5020"/>
        <w:jc w:val="center"/>
        <w:rPr>
          <w:rFonts w:ascii="Arial" w:hAnsi="Arial" w:cs="Arial"/>
        </w:rPr>
      </w:pPr>
      <w:bookmarkStart w:id="353" w:name="_Toc527143621"/>
      <w:r>
        <w:rPr>
          <w:rFonts w:ascii="Arial" w:hAnsi="Arial" w:cs="Arial"/>
        </w:rPr>
        <w:t>主要工日</w:t>
      </w:r>
      <w:r>
        <w:rPr>
          <w:rFonts w:ascii="Arial" w:hAnsi="Arial" w:cs="Arial" w:hint="eastAsia"/>
        </w:rPr>
        <w:t>一览</w:t>
      </w:r>
      <w:r>
        <w:rPr>
          <w:rFonts w:ascii="Arial" w:hAnsi="Arial" w:cs="Arial"/>
        </w:rPr>
        <w:t>表</w:t>
      </w:r>
      <w:bookmarkEnd w:id="353"/>
    </w:p>
    <w:p w:rsidR="0096148D" w:rsidRDefault="000D517D">
      <w:pPr>
        <w:ind w:firstLineChars="150" w:firstLine="315"/>
        <w:rPr>
          <w:rFonts w:ascii="Arial" w:hAnsi="Arial" w:cs="Arial"/>
        </w:rPr>
      </w:pPr>
      <w:r>
        <w:rPr>
          <w:rFonts w:ascii="Arial" w:hAnsi="Arial" w:cs="Arial"/>
        </w:rPr>
        <w:t>工程名称：</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rPr>
        <w:t>第</w:t>
      </w:r>
      <w:r>
        <w:rPr>
          <w:rFonts w:ascii="Arial" w:hAnsi="Arial" w:cs="Arial"/>
        </w:rPr>
        <w:t xml:space="preserve">  </w:t>
      </w:r>
      <w:r>
        <w:rPr>
          <w:rFonts w:ascii="Arial" w:hAnsi="Arial" w:cs="Arial"/>
        </w:rPr>
        <w:t>页</w:t>
      </w:r>
      <w:r>
        <w:rPr>
          <w:rFonts w:ascii="Arial" w:hAnsi="Arial" w:cs="Arial"/>
        </w:rPr>
        <w:t xml:space="preserve">  </w:t>
      </w:r>
      <w:r>
        <w:rPr>
          <w:rFonts w:ascii="Arial" w:hAnsi="Arial" w:cs="Arial"/>
        </w:rPr>
        <w:t>共</w:t>
      </w:r>
      <w:r>
        <w:rPr>
          <w:rFonts w:ascii="Arial" w:hAnsi="Arial" w:cs="Arial"/>
        </w:rPr>
        <w:t xml:space="preserve">  </w:t>
      </w:r>
      <w:r>
        <w:rPr>
          <w:rFonts w:ascii="Arial" w:hAnsi="Arial" w:cs="Arial"/>
        </w:rPr>
        <w:t>页</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834"/>
        <w:gridCol w:w="2597"/>
        <w:gridCol w:w="992"/>
        <w:gridCol w:w="1559"/>
        <w:gridCol w:w="1418"/>
        <w:gridCol w:w="1276"/>
        <w:gridCol w:w="1275"/>
      </w:tblGrid>
      <w:tr w:rsidR="0096148D">
        <w:trPr>
          <w:trHeight w:val="575"/>
          <w:jc w:val="center"/>
        </w:trPr>
        <w:tc>
          <w:tcPr>
            <w:tcW w:w="834" w:type="dxa"/>
            <w:vAlign w:val="center"/>
          </w:tcPr>
          <w:p w:rsidR="0096148D" w:rsidRDefault="000D517D">
            <w:pPr>
              <w:spacing w:line="360" w:lineRule="exact"/>
              <w:jc w:val="center"/>
              <w:rPr>
                <w:rFonts w:ascii="Arial" w:hAnsi="Arial" w:cs="Arial"/>
                <w:szCs w:val="21"/>
              </w:rPr>
            </w:pPr>
            <w:r>
              <w:rPr>
                <w:rFonts w:ascii="Arial" w:hAnsi="Arial" w:cs="Arial"/>
                <w:szCs w:val="21"/>
              </w:rPr>
              <w:t>序号</w:t>
            </w:r>
          </w:p>
        </w:tc>
        <w:tc>
          <w:tcPr>
            <w:tcW w:w="2597" w:type="dxa"/>
            <w:vAlign w:val="center"/>
          </w:tcPr>
          <w:p w:rsidR="0096148D" w:rsidRDefault="000D517D">
            <w:pPr>
              <w:jc w:val="center"/>
              <w:rPr>
                <w:rFonts w:ascii="Arial" w:hAnsi="Arial" w:cs="Arial"/>
                <w:szCs w:val="21"/>
              </w:rPr>
            </w:pPr>
            <w:r>
              <w:rPr>
                <w:rFonts w:ascii="Arial" w:hAnsi="Arial" w:cs="Arial" w:hint="eastAsia"/>
                <w:szCs w:val="21"/>
              </w:rPr>
              <w:t>工日名称（类别）</w:t>
            </w:r>
          </w:p>
        </w:tc>
        <w:tc>
          <w:tcPr>
            <w:tcW w:w="992" w:type="dxa"/>
            <w:vAlign w:val="center"/>
          </w:tcPr>
          <w:p w:rsidR="0096148D" w:rsidRDefault="000D517D">
            <w:pPr>
              <w:spacing w:line="360" w:lineRule="exact"/>
              <w:jc w:val="center"/>
              <w:rPr>
                <w:rFonts w:ascii="Arial" w:hAnsi="Arial" w:cs="Arial"/>
                <w:szCs w:val="21"/>
              </w:rPr>
            </w:pPr>
            <w:r>
              <w:rPr>
                <w:rFonts w:ascii="Arial" w:hAnsi="Arial" w:cs="Arial"/>
                <w:szCs w:val="21"/>
              </w:rPr>
              <w:t>单位</w:t>
            </w:r>
          </w:p>
        </w:tc>
        <w:tc>
          <w:tcPr>
            <w:tcW w:w="1559" w:type="dxa"/>
            <w:vAlign w:val="center"/>
          </w:tcPr>
          <w:p w:rsidR="0096148D" w:rsidRDefault="000D517D">
            <w:pPr>
              <w:spacing w:line="360" w:lineRule="exact"/>
              <w:jc w:val="center"/>
              <w:rPr>
                <w:rFonts w:ascii="Arial" w:hAnsi="Arial" w:cs="Arial"/>
                <w:szCs w:val="21"/>
              </w:rPr>
            </w:pPr>
            <w:r>
              <w:rPr>
                <w:rFonts w:ascii="Arial" w:hAnsi="Arial" w:cs="Arial"/>
                <w:szCs w:val="21"/>
              </w:rPr>
              <w:t>数量</w:t>
            </w:r>
          </w:p>
        </w:tc>
        <w:tc>
          <w:tcPr>
            <w:tcW w:w="1418" w:type="dxa"/>
            <w:vAlign w:val="center"/>
          </w:tcPr>
          <w:p w:rsidR="0096148D" w:rsidRDefault="000D517D">
            <w:pPr>
              <w:spacing w:line="360" w:lineRule="exact"/>
              <w:jc w:val="center"/>
              <w:rPr>
                <w:rFonts w:ascii="Arial" w:hAnsi="Arial" w:cs="Arial"/>
                <w:szCs w:val="21"/>
              </w:rPr>
            </w:pPr>
            <w:r>
              <w:rPr>
                <w:rFonts w:ascii="Arial" w:hAnsi="Arial" w:cs="Arial"/>
                <w:szCs w:val="21"/>
              </w:rPr>
              <w:t>单价（元）</w:t>
            </w:r>
          </w:p>
        </w:tc>
        <w:tc>
          <w:tcPr>
            <w:tcW w:w="1276" w:type="dxa"/>
            <w:vAlign w:val="center"/>
          </w:tcPr>
          <w:p w:rsidR="0096148D" w:rsidRDefault="000D517D">
            <w:pPr>
              <w:jc w:val="center"/>
              <w:rPr>
                <w:rFonts w:ascii="Arial" w:hAnsi="Arial" w:cs="Arial"/>
                <w:szCs w:val="21"/>
              </w:rPr>
            </w:pPr>
            <w:r>
              <w:rPr>
                <w:rFonts w:ascii="Arial" w:hAnsi="Arial" w:cs="Arial" w:hint="eastAsia"/>
                <w:szCs w:val="21"/>
              </w:rPr>
              <w:t>合价（元）</w:t>
            </w:r>
          </w:p>
        </w:tc>
        <w:tc>
          <w:tcPr>
            <w:tcW w:w="1275" w:type="dxa"/>
            <w:vAlign w:val="center"/>
          </w:tcPr>
          <w:p w:rsidR="0096148D" w:rsidRDefault="000D517D">
            <w:pPr>
              <w:jc w:val="center"/>
              <w:rPr>
                <w:rFonts w:ascii="Arial" w:hAnsi="Arial" w:cs="Arial"/>
                <w:szCs w:val="21"/>
              </w:rPr>
            </w:pPr>
            <w:r>
              <w:rPr>
                <w:rFonts w:ascii="Arial" w:hAnsi="Arial" w:cs="Arial" w:hint="eastAsia"/>
                <w:szCs w:val="21"/>
              </w:rPr>
              <w:t>备注</w:t>
            </w:r>
          </w:p>
        </w:tc>
      </w:tr>
      <w:tr w:rsidR="0096148D">
        <w:trPr>
          <w:trHeight w:val="573"/>
          <w:jc w:val="center"/>
        </w:trPr>
        <w:tc>
          <w:tcPr>
            <w:tcW w:w="834" w:type="dxa"/>
          </w:tcPr>
          <w:p w:rsidR="0096148D" w:rsidRDefault="0096148D">
            <w:pPr>
              <w:jc w:val="center"/>
              <w:rPr>
                <w:rFonts w:ascii="Arial" w:hAnsi="Arial" w:cs="Arial"/>
                <w:szCs w:val="21"/>
              </w:rPr>
            </w:pPr>
          </w:p>
        </w:tc>
        <w:tc>
          <w:tcPr>
            <w:tcW w:w="2597" w:type="dxa"/>
          </w:tcPr>
          <w:p w:rsidR="0096148D" w:rsidRDefault="0096148D">
            <w:pP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559" w:type="dxa"/>
            <w:vAlign w:val="center"/>
          </w:tcPr>
          <w:p w:rsidR="0096148D" w:rsidRDefault="0096148D">
            <w:pPr>
              <w:jc w:val="center"/>
              <w:rPr>
                <w:rFonts w:ascii="Arial" w:hAnsi="Arial" w:cs="Arial"/>
                <w:szCs w:val="21"/>
              </w:rPr>
            </w:pPr>
          </w:p>
        </w:tc>
        <w:tc>
          <w:tcPr>
            <w:tcW w:w="1418" w:type="dxa"/>
            <w:vAlign w:val="center"/>
          </w:tcPr>
          <w:p w:rsidR="0096148D" w:rsidRDefault="0096148D">
            <w:pPr>
              <w:jc w:val="center"/>
              <w:rPr>
                <w:rFonts w:ascii="Arial" w:hAnsi="Arial" w:cs="Arial"/>
                <w:szCs w:val="21"/>
              </w:rPr>
            </w:pPr>
          </w:p>
        </w:tc>
        <w:tc>
          <w:tcPr>
            <w:tcW w:w="1276" w:type="dxa"/>
          </w:tcPr>
          <w:p w:rsidR="0096148D" w:rsidRDefault="0096148D">
            <w:pPr>
              <w:jc w:val="center"/>
              <w:rPr>
                <w:rFonts w:ascii="Arial" w:hAnsi="Arial" w:cs="Arial"/>
                <w:szCs w:val="21"/>
              </w:rPr>
            </w:pPr>
          </w:p>
        </w:tc>
        <w:tc>
          <w:tcPr>
            <w:tcW w:w="1275" w:type="dxa"/>
          </w:tcPr>
          <w:p w:rsidR="0096148D" w:rsidRDefault="0096148D">
            <w:pPr>
              <w:jc w:val="center"/>
              <w:rPr>
                <w:rFonts w:ascii="Arial" w:hAnsi="Arial" w:cs="Arial"/>
                <w:szCs w:val="21"/>
              </w:rPr>
            </w:pPr>
          </w:p>
        </w:tc>
      </w:tr>
      <w:tr w:rsidR="0096148D">
        <w:trPr>
          <w:trHeight w:val="575"/>
          <w:jc w:val="center"/>
        </w:trPr>
        <w:tc>
          <w:tcPr>
            <w:tcW w:w="834" w:type="dxa"/>
          </w:tcPr>
          <w:p w:rsidR="0096148D" w:rsidRDefault="0096148D">
            <w:pPr>
              <w:jc w:val="center"/>
              <w:rPr>
                <w:rFonts w:ascii="Arial" w:hAnsi="Arial" w:cs="Arial"/>
                <w:szCs w:val="21"/>
              </w:rPr>
            </w:pPr>
          </w:p>
        </w:tc>
        <w:tc>
          <w:tcPr>
            <w:tcW w:w="2597" w:type="dxa"/>
          </w:tcPr>
          <w:p w:rsidR="0096148D" w:rsidRDefault="0096148D">
            <w:pP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559" w:type="dxa"/>
            <w:vAlign w:val="center"/>
          </w:tcPr>
          <w:p w:rsidR="0096148D" w:rsidRDefault="0096148D">
            <w:pPr>
              <w:jc w:val="center"/>
              <w:rPr>
                <w:rFonts w:ascii="Arial" w:hAnsi="Arial" w:cs="Arial"/>
                <w:szCs w:val="21"/>
              </w:rPr>
            </w:pPr>
          </w:p>
        </w:tc>
        <w:tc>
          <w:tcPr>
            <w:tcW w:w="1418" w:type="dxa"/>
            <w:vAlign w:val="center"/>
          </w:tcPr>
          <w:p w:rsidR="0096148D" w:rsidRDefault="0096148D">
            <w:pPr>
              <w:jc w:val="center"/>
              <w:rPr>
                <w:rFonts w:ascii="Arial" w:hAnsi="Arial" w:cs="Arial"/>
                <w:szCs w:val="21"/>
              </w:rPr>
            </w:pPr>
          </w:p>
        </w:tc>
        <w:tc>
          <w:tcPr>
            <w:tcW w:w="1276" w:type="dxa"/>
          </w:tcPr>
          <w:p w:rsidR="0096148D" w:rsidRDefault="0096148D">
            <w:pPr>
              <w:jc w:val="center"/>
              <w:rPr>
                <w:rFonts w:ascii="Arial" w:hAnsi="Arial" w:cs="Arial"/>
                <w:szCs w:val="21"/>
              </w:rPr>
            </w:pPr>
          </w:p>
        </w:tc>
        <w:tc>
          <w:tcPr>
            <w:tcW w:w="1275" w:type="dxa"/>
          </w:tcPr>
          <w:p w:rsidR="0096148D" w:rsidRDefault="0096148D">
            <w:pPr>
              <w:jc w:val="center"/>
              <w:rPr>
                <w:rFonts w:ascii="Arial" w:hAnsi="Arial" w:cs="Arial"/>
                <w:szCs w:val="21"/>
              </w:rPr>
            </w:pPr>
          </w:p>
        </w:tc>
      </w:tr>
      <w:tr w:rsidR="0096148D">
        <w:trPr>
          <w:trHeight w:val="575"/>
          <w:jc w:val="center"/>
        </w:trPr>
        <w:tc>
          <w:tcPr>
            <w:tcW w:w="834" w:type="dxa"/>
          </w:tcPr>
          <w:p w:rsidR="0096148D" w:rsidRDefault="0096148D">
            <w:pPr>
              <w:jc w:val="center"/>
              <w:rPr>
                <w:rFonts w:ascii="Arial" w:hAnsi="Arial" w:cs="Arial"/>
                <w:szCs w:val="21"/>
              </w:rPr>
            </w:pPr>
          </w:p>
        </w:tc>
        <w:tc>
          <w:tcPr>
            <w:tcW w:w="2597" w:type="dxa"/>
          </w:tcPr>
          <w:p w:rsidR="0096148D" w:rsidRDefault="0096148D">
            <w:pP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559" w:type="dxa"/>
            <w:vAlign w:val="center"/>
          </w:tcPr>
          <w:p w:rsidR="0096148D" w:rsidRDefault="0096148D">
            <w:pPr>
              <w:jc w:val="center"/>
              <w:rPr>
                <w:rFonts w:ascii="Arial" w:hAnsi="Arial" w:cs="Arial"/>
                <w:szCs w:val="21"/>
              </w:rPr>
            </w:pPr>
          </w:p>
        </w:tc>
        <w:tc>
          <w:tcPr>
            <w:tcW w:w="1418" w:type="dxa"/>
            <w:vAlign w:val="center"/>
          </w:tcPr>
          <w:p w:rsidR="0096148D" w:rsidRDefault="0096148D">
            <w:pPr>
              <w:jc w:val="center"/>
              <w:rPr>
                <w:rFonts w:ascii="Arial" w:hAnsi="Arial" w:cs="Arial"/>
                <w:szCs w:val="21"/>
              </w:rPr>
            </w:pPr>
          </w:p>
        </w:tc>
        <w:tc>
          <w:tcPr>
            <w:tcW w:w="1276" w:type="dxa"/>
          </w:tcPr>
          <w:p w:rsidR="0096148D" w:rsidRDefault="0096148D">
            <w:pPr>
              <w:jc w:val="center"/>
              <w:rPr>
                <w:rFonts w:ascii="Arial" w:hAnsi="Arial" w:cs="Arial"/>
                <w:szCs w:val="21"/>
              </w:rPr>
            </w:pPr>
          </w:p>
        </w:tc>
        <w:tc>
          <w:tcPr>
            <w:tcW w:w="1275" w:type="dxa"/>
          </w:tcPr>
          <w:p w:rsidR="0096148D" w:rsidRDefault="0096148D">
            <w:pPr>
              <w:jc w:val="center"/>
              <w:rPr>
                <w:rFonts w:ascii="Arial" w:hAnsi="Arial" w:cs="Arial"/>
                <w:szCs w:val="21"/>
              </w:rPr>
            </w:pPr>
          </w:p>
        </w:tc>
      </w:tr>
      <w:tr w:rsidR="0096148D">
        <w:trPr>
          <w:trHeight w:val="575"/>
          <w:jc w:val="center"/>
        </w:trPr>
        <w:tc>
          <w:tcPr>
            <w:tcW w:w="834" w:type="dxa"/>
          </w:tcPr>
          <w:p w:rsidR="0096148D" w:rsidRDefault="0096148D">
            <w:pPr>
              <w:jc w:val="center"/>
              <w:rPr>
                <w:rFonts w:ascii="Arial" w:hAnsi="Arial" w:cs="Arial"/>
                <w:szCs w:val="21"/>
              </w:rPr>
            </w:pPr>
          </w:p>
        </w:tc>
        <w:tc>
          <w:tcPr>
            <w:tcW w:w="2597" w:type="dxa"/>
          </w:tcPr>
          <w:p w:rsidR="0096148D" w:rsidRDefault="0096148D">
            <w:pP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559" w:type="dxa"/>
            <w:vAlign w:val="center"/>
          </w:tcPr>
          <w:p w:rsidR="0096148D" w:rsidRDefault="0096148D">
            <w:pPr>
              <w:jc w:val="center"/>
              <w:rPr>
                <w:rFonts w:ascii="Arial" w:hAnsi="Arial" w:cs="Arial"/>
                <w:szCs w:val="21"/>
              </w:rPr>
            </w:pPr>
          </w:p>
        </w:tc>
        <w:tc>
          <w:tcPr>
            <w:tcW w:w="1418" w:type="dxa"/>
            <w:vAlign w:val="center"/>
          </w:tcPr>
          <w:p w:rsidR="0096148D" w:rsidRDefault="0096148D">
            <w:pPr>
              <w:jc w:val="center"/>
              <w:rPr>
                <w:rFonts w:ascii="Arial" w:hAnsi="Arial" w:cs="Arial"/>
                <w:szCs w:val="21"/>
              </w:rPr>
            </w:pPr>
          </w:p>
        </w:tc>
        <w:tc>
          <w:tcPr>
            <w:tcW w:w="1276" w:type="dxa"/>
          </w:tcPr>
          <w:p w:rsidR="0096148D" w:rsidRDefault="0096148D">
            <w:pPr>
              <w:jc w:val="center"/>
              <w:rPr>
                <w:rFonts w:ascii="Arial" w:hAnsi="Arial" w:cs="Arial"/>
                <w:szCs w:val="21"/>
              </w:rPr>
            </w:pPr>
          </w:p>
        </w:tc>
        <w:tc>
          <w:tcPr>
            <w:tcW w:w="1275" w:type="dxa"/>
          </w:tcPr>
          <w:p w:rsidR="0096148D" w:rsidRDefault="0096148D">
            <w:pPr>
              <w:jc w:val="center"/>
              <w:rPr>
                <w:rFonts w:ascii="Arial" w:hAnsi="Arial" w:cs="Arial"/>
                <w:szCs w:val="21"/>
              </w:rPr>
            </w:pPr>
          </w:p>
        </w:tc>
      </w:tr>
      <w:tr w:rsidR="0096148D">
        <w:trPr>
          <w:trHeight w:val="575"/>
          <w:jc w:val="center"/>
        </w:trPr>
        <w:tc>
          <w:tcPr>
            <w:tcW w:w="834" w:type="dxa"/>
          </w:tcPr>
          <w:p w:rsidR="0096148D" w:rsidRDefault="0096148D">
            <w:pPr>
              <w:jc w:val="center"/>
              <w:rPr>
                <w:rFonts w:ascii="Arial" w:hAnsi="Arial" w:cs="Arial"/>
                <w:szCs w:val="21"/>
              </w:rPr>
            </w:pPr>
          </w:p>
        </w:tc>
        <w:tc>
          <w:tcPr>
            <w:tcW w:w="2597" w:type="dxa"/>
          </w:tcPr>
          <w:p w:rsidR="0096148D" w:rsidRDefault="0096148D">
            <w:pP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559" w:type="dxa"/>
            <w:vAlign w:val="center"/>
          </w:tcPr>
          <w:p w:rsidR="0096148D" w:rsidRDefault="0096148D">
            <w:pPr>
              <w:jc w:val="center"/>
              <w:rPr>
                <w:rFonts w:ascii="Arial" w:hAnsi="Arial" w:cs="Arial"/>
                <w:szCs w:val="21"/>
              </w:rPr>
            </w:pPr>
          </w:p>
        </w:tc>
        <w:tc>
          <w:tcPr>
            <w:tcW w:w="1418" w:type="dxa"/>
            <w:vAlign w:val="center"/>
          </w:tcPr>
          <w:p w:rsidR="0096148D" w:rsidRDefault="0096148D">
            <w:pPr>
              <w:jc w:val="center"/>
              <w:rPr>
                <w:rFonts w:ascii="Arial" w:hAnsi="Arial" w:cs="Arial"/>
                <w:szCs w:val="21"/>
              </w:rPr>
            </w:pPr>
          </w:p>
        </w:tc>
        <w:tc>
          <w:tcPr>
            <w:tcW w:w="1276" w:type="dxa"/>
          </w:tcPr>
          <w:p w:rsidR="0096148D" w:rsidRDefault="0096148D">
            <w:pPr>
              <w:jc w:val="center"/>
              <w:rPr>
                <w:rFonts w:ascii="Arial" w:hAnsi="Arial" w:cs="Arial"/>
                <w:szCs w:val="21"/>
              </w:rPr>
            </w:pPr>
          </w:p>
        </w:tc>
        <w:tc>
          <w:tcPr>
            <w:tcW w:w="1275" w:type="dxa"/>
          </w:tcPr>
          <w:p w:rsidR="0096148D" w:rsidRDefault="0096148D">
            <w:pPr>
              <w:jc w:val="center"/>
              <w:rPr>
                <w:rFonts w:ascii="Arial" w:hAnsi="Arial" w:cs="Arial"/>
                <w:szCs w:val="21"/>
              </w:rPr>
            </w:pPr>
          </w:p>
        </w:tc>
      </w:tr>
      <w:tr w:rsidR="0096148D">
        <w:trPr>
          <w:trHeight w:val="575"/>
          <w:jc w:val="center"/>
        </w:trPr>
        <w:tc>
          <w:tcPr>
            <w:tcW w:w="834" w:type="dxa"/>
          </w:tcPr>
          <w:p w:rsidR="0096148D" w:rsidRDefault="0096148D">
            <w:pPr>
              <w:jc w:val="center"/>
              <w:rPr>
                <w:rFonts w:ascii="Arial" w:hAnsi="Arial" w:cs="Arial"/>
                <w:szCs w:val="21"/>
              </w:rPr>
            </w:pPr>
          </w:p>
        </w:tc>
        <w:tc>
          <w:tcPr>
            <w:tcW w:w="2597" w:type="dxa"/>
          </w:tcPr>
          <w:p w:rsidR="0096148D" w:rsidRDefault="0096148D">
            <w:pP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559" w:type="dxa"/>
            <w:vAlign w:val="center"/>
          </w:tcPr>
          <w:p w:rsidR="0096148D" w:rsidRDefault="0096148D">
            <w:pPr>
              <w:jc w:val="center"/>
              <w:rPr>
                <w:rFonts w:ascii="Arial" w:hAnsi="Arial" w:cs="Arial"/>
                <w:szCs w:val="21"/>
              </w:rPr>
            </w:pPr>
          </w:p>
        </w:tc>
        <w:tc>
          <w:tcPr>
            <w:tcW w:w="1418" w:type="dxa"/>
            <w:vAlign w:val="center"/>
          </w:tcPr>
          <w:p w:rsidR="0096148D" w:rsidRDefault="0096148D">
            <w:pPr>
              <w:jc w:val="center"/>
              <w:rPr>
                <w:rFonts w:ascii="Arial" w:hAnsi="Arial" w:cs="Arial"/>
                <w:szCs w:val="21"/>
              </w:rPr>
            </w:pPr>
          </w:p>
        </w:tc>
        <w:tc>
          <w:tcPr>
            <w:tcW w:w="1276" w:type="dxa"/>
          </w:tcPr>
          <w:p w:rsidR="0096148D" w:rsidRDefault="0096148D">
            <w:pPr>
              <w:jc w:val="center"/>
              <w:rPr>
                <w:rFonts w:ascii="Arial" w:hAnsi="Arial" w:cs="Arial"/>
                <w:szCs w:val="21"/>
              </w:rPr>
            </w:pPr>
          </w:p>
        </w:tc>
        <w:tc>
          <w:tcPr>
            <w:tcW w:w="1275" w:type="dxa"/>
          </w:tcPr>
          <w:p w:rsidR="0096148D" w:rsidRDefault="0096148D">
            <w:pPr>
              <w:jc w:val="center"/>
              <w:rPr>
                <w:rFonts w:ascii="Arial" w:hAnsi="Arial" w:cs="Arial"/>
                <w:szCs w:val="21"/>
              </w:rPr>
            </w:pPr>
          </w:p>
        </w:tc>
      </w:tr>
      <w:tr w:rsidR="0096148D">
        <w:trPr>
          <w:trHeight w:val="575"/>
          <w:jc w:val="center"/>
        </w:trPr>
        <w:tc>
          <w:tcPr>
            <w:tcW w:w="834" w:type="dxa"/>
          </w:tcPr>
          <w:p w:rsidR="0096148D" w:rsidRDefault="0096148D">
            <w:pPr>
              <w:jc w:val="center"/>
              <w:rPr>
                <w:rFonts w:ascii="Arial" w:hAnsi="Arial" w:cs="Arial"/>
                <w:szCs w:val="21"/>
              </w:rPr>
            </w:pPr>
          </w:p>
        </w:tc>
        <w:tc>
          <w:tcPr>
            <w:tcW w:w="2597" w:type="dxa"/>
          </w:tcPr>
          <w:p w:rsidR="0096148D" w:rsidRDefault="0096148D">
            <w:pP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559" w:type="dxa"/>
            <w:vAlign w:val="center"/>
          </w:tcPr>
          <w:p w:rsidR="0096148D" w:rsidRDefault="0096148D">
            <w:pPr>
              <w:jc w:val="center"/>
              <w:rPr>
                <w:rFonts w:ascii="Arial" w:hAnsi="Arial" w:cs="Arial"/>
                <w:szCs w:val="21"/>
              </w:rPr>
            </w:pPr>
          </w:p>
        </w:tc>
        <w:tc>
          <w:tcPr>
            <w:tcW w:w="1418" w:type="dxa"/>
            <w:vAlign w:val="center"/>
          </w:tcPr>
          <w:p w:rsidR="0096148D" w:rsidRDefault="0096148D">
            <w:pPr>
              <w:jc w:val="center"/>
              <w:rPr>
                <w:rFonts w:ascii="Arial" w:hAnsi="Arial" w:cs="Arial"/>
                <w:szCs w:val="21"/>
              </w:rPr>
            </w:pPr>
          </w:p>
        </w:tc>
        <w:tc>
          <w:tcPr>
            <w:tcW w:w="1276" w:type="dxa"/>
          </w:tcPr>
          <w:p w:rsidR="0096148D" w:rsidRDefault="0096148D">
            <w:pPr>
              <w:jc w:val="center"/>
              <w:rPr>
                <w:rFonts w:ascii="Arial" w:hAnsi="Arial" w:cs="Arial"/>
                <w:szCs w:val="21"/>
              </w:rPr>
            </w:pPr>
          </w:p>
        </w:tc>
        <w:tc>
          <w:tcPr>
            <w:tcW w:w="1275" w:type="dxa"/>
          </w:tcPr>
          <w:p w:rsidR="0096148D" w:rsidRDefault="0096148D">
            <w:pPr>
              <w:jc w:val="center"/>
              <w:rPr>
                <w:rFonts w:ascii="Arial" w:hAnsi="Arial" w:cs="Arial"/>
                <w:szCs w:val="21"/>
              </w:rPr>
            </w:pPr>
          </w:p>
        </w:tc>
      </w:tr>
      <w:tr w:rsidR="0096148D">
        <w:trPr>
          <w:trHeight w:val="575"/>
          <w:jc w:val="center"/>
        </w:trPr>
        <w:tc>
          <w:tcPr>
            <w:tcW w:w="834" w:type="dxa"/>
          </w:tcPr>
          <w:p w:rsidR="0096148D" w:rsidRDefault="0096148D">
            <w:pPr>
              <w:jc w:val="center"/>
              <w:rPr>
                <w:rFonts w:ascii="Arial" w:hAnsi="Arial" w:cs="Arial"/>
                <w:szCs w:val="21"/>
              </w:rPr>
            </w:pPr>
          </w:p>
        </w:tc>
        <w:tc>
          <w:tcPr>
            <w:tcW w:w="2597" w:type="dxa"/>
          </w:tcPr>
          <w:p w:rsidR="0096148D" w:rsidRDefault="0096148D">
            <w:pP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559" w:type="dxa"/>
            <w:vAlign w:val="center"/>
          </w:tcPr>
          <w:p w:rsidR="0096148D" w:rsidRDefault="0096148D">
            <w:pPr>
              <w:jc w:val="center"/>
              <w:rPr>
                <w:rFonts w:ascii="Arial" w:hAnsi="Arial" w:cs="Arial"/>
                <w:szCs w:val="21"/>
              </w:rPr>
            </w:pPr>
          </w:p>
        </w:tc>
        <w:tc>
          <w:tcPr>
            <w:tcW w:w="1418" w:type="dxa"/>
            <w:vAlign w:val="center"/>
          </w:tcPr>
          <w:p w:rsidR="0096148D" w:rsidRDefault="0096148D">
            <w:pPr>
              <w:jc w:val="center"/>
              <w:rPr>
                <w:rFonts w:ascii="Arial" w:hAnsi="Arial" w:cs="Arial"/>
                <w:szCs w:val="21"/>
              </w:rPr>
            </w:pPr>
          </w:p>
        </w:tc>
        <w:tc>
          <w:tcPr>
            <w:tcW w:w="1276" w:type="dxa"/>
          </w:tcPr>
          <w:p w:rsidR="0096148D" w:rsidRDefault="0096148D">
            <w:pPr>
              <w:jc w:val="center"/>
              <w:rPr>
                <w:rFonts w:ascii="Arial" w:hAnsi="Arial" w:cs="Arial"/>
                <w:szCs w:val="21"/>
              </w:rPr>
            </w:pPr>
          </w:p>
        </w:tc>
        <w:tc>
          <w:tcPr>
            <w:tcW w:w="1275" w:type="dxa"/>
          </w:tcPr>
          <w:p w:rsidR="0096148D" w:rsidRDefault="0096148D">
            <w:pPr>
              <w:jc w:val="center"/>
              <w:rPr>
                <w:rFonts w:ascii="Arial" w:hAnsi="Arial" w:cs="Arial"/>
                <w:szCs w:val="21"/>
              </w:rPr>
            </w:pPr>
          </w:p>
        </w:tc>
      </w:tr>
      <w:tr w:rsidR="0096148D">
        <w:trPr>
          <w:trHeight w:val="575"/>
          <w:jc w:val="center"/>
        </w:trPr>
        <w:tc>
          <w:tcPr>
            <w:tcW w:w="834" w:type="dxa"/>
          </w:tcPr>
          <w:p w:rsidR="0096148D" w:rsidRDefault="0096148D">
            <w:pPr>
              <w:jc w:val="center"/>
              <w:rPr>
                <w:rFonts w:ascii="Arial" w:hAnsi="Arial" w:cs="Arial"/>
                <w:szCs w:val="21"/>
              </w:rPr>
            </w:pPr>
          </w:p>
        </w:tc>
        <w:tc>
          <w:tcPr>
            <w:tcW w:w="2597" w:type="dxa"/>
          </w:tcPr>
          <w:p w:rsidR="0096148D" w:rsidRDefault="0096148D">
            <w:pP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559" w:type="dxa"/>
            <w:vAlign w:val="center"/>
          </w:tcPr>
          <w:p w:rsidR="0096148D" w:rsidRDefault="0096148D">
            <w:pPr>
              <w:jc w:val="center"/>
              <w:rPr>
                <w:rFonts w:ascii="Arial" w:hAnsi="Arial" w:cs="Arial"/>
                <w:szCs w:val="21"/>
              </w:rPr>
            </w:pPr>
          </w:p>
        </w:tc>
        <w:tc>
          <w:tcPr>
            <w:tcW w:w="1418" w:type="dxa"/>
            <w:vAlign w:val="center"/>
          </w:tcPr>
          <w:p w:rsidR="0096148D" w:rsidRDefault="0096148D">
            <w:pPr>
              <w:jc w:val="center"/>
              <w:rPr>
                <w:rFonts w:ascii="Arial" w:hAnsi="Arial" w:cs="Arial"/>
                <w:szCs w:val="21"/>
              </w:rPr>
            </w:pPr>
          </w:p>
        </w:tc>
        <w:tc>
          <w:tcPr>
            <w:tcW w:w="1276" w:type="dxa"/>
          </w:tcPr>
          <w:p w:rsidR="0096148D" w:rsidRDefault="0096148D">
            <w:pPr>
              <w:jc w:val="center"/>
              <w:rPr>
                <w:rFonts w:ascii="Arial" w:hAnsi="Arial" w:cs="Arial"/>
                <w:szCs w:val="21"/>
              </w:rPr>
            </w:pPr>
          </w:p>
        </w:tc>
        <w:tc>
          <w:tcPr>
            <w:tcW w:w="1275" w:type="dxa"/>
          </w:tcPr>
          <w:p w:rsidR="0096148D" w:rsidRDefault="0096148D">
            <w:pPr>
              <w:jc w:val="center"/>
              <w:rPr>
                <w:rFonts w:ascii="Arial" w:hAnsi="Arial" w:cs="Arial"/>
                <w:szCs w:val="21"/>
              </w:rPr>
            </w:pPr>
          </w:p>
        </w:tc>
      </w:tr>
      <w:tr w:rsidR="0096148D">
        <w:trPr>
          <w:trHeight w:val="575"/>
          <w:jc w:val="center"/>
        </w:trPr>
        <w:tc>
          <w:tcPr>
            <w:tcW w:w="834" w:type="dxa"/>
          </w:tcPr>
          <w:p w:rsidR="0096148D" w:rsidRDefault="0096148D">
            <w:pPr>
              <w:jc w:val="center"/>
              <w:rPr>
                <w:rFonts w:ascii="Arial" w:hAnsi="Arial" w:cs="Arial"/>
                <w:szCs w:val="21"/>
              </w:rPr>
            </w:pPr>
          </w:p>
        </w:tc>
        <w:tc>
          <w:tcPr>
            <w:tcW w:w="2597" w:type="dxa"/>
          </w:tcPr>
          <w:p w:rsidR="0096148D" w:rsidRDefault="0096148D">
            <w:pP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559" w:type="dxa"/>
            <w:vAlign w:val="center"/>
          </w:tcPr>
          <w:p w:rsidR="0096148D" w:rsidRDefault="0096148D">
            <w:pPr>
              <w:jc w:val="center"/>
              <w:rPr>
                <w:rFonts w:ascii="Arial" w:hAnsi="Arial" w:cs="Arial"/>
                <w:szCs w:val="21"/>
              </w:rPr>
            </w:pPr>
          </w:p>
        </w:tc>
        <w:tc>
          <w:tcPr>
            <w:tcW w:w="1418" w:type="dxa"/>
            <w:vAlign w:val="center"/>
          </w:tcPr>
          <w:p w:rsidR="0096148D" w:rsidRDefault="0096148D">
            <w:pPr>
              <w:jc w:val="center"/>
              <w:rPr>
                <w:rFonts w:ascii="Arial" w:hAnsi="Arial" w:cs="Arial"/>
                <w:szCs w:val="21"/>
              </w:rPr>
            </w:pPr>
          </w:p>
        </w:tc>
        <w:tc>
          <w:tcPr>
            <w:tcW w:w="1276" w:type="dxa"/>
          </w:tcPr>
          <w:p w:rsidR="0096148D" w:rsidRDefault="0096148D">
            <w:pPr>
              <w:jc w:val="center"/>
              <w:rPr>
                <w:rFonts w:ascii="Arial" w:hAnsi="Arial" w:cs="Arial"/>
                <w:szCs w:val="21"/>
              </w:rPr>
            </w:pPr>
          </w:p>
        </w:tc>
        <w:tc>
          <w:tcPr>
            <w:tcW w:w="1275" w:type="dxa"/>
          </w:tcPr>
          <w:p w:rsidR="0096148D" w:rsidRDefault="0096148D">
            <w:pPr>
              <w:jc w:val="center"/>
              <w:rPr>
                <w:rFonts w:ascii="Arial" w:hAnsi="Arial" w:cs="Arial"/>
                <w:szCs w:val="21"/>
              </w:rPr>
            </w:pPr>
          </w:p>
        </w:tc>
      </w:tr>
      <w:tr w:rsidR="0096148D">
        <w:trPr>
          <w:trHeight w:val="575"/>
          <w:jc w:val="center"/>
        </w:trPr>
        <w:tc>
          <w:tcPr>
            <w:tcW w:w="834" w:type="dxa"/>
          </w:tcPr>
          <w:p w:rsidR="0096148D" w:rsidRDefault="0096148D">
            <w:pPr>
              <w:jc w:val="center"/>
              <w:rPr>
                <w:rFonts w:ascii="Arial" w:hAnsi="Arial" w:cs="Arial"/>
                <w:szCs w:val="21"/>
              </w:rPr>
            </w:pPr>
          </w:p>
        </w:tc>
        <w:tc>
          <w:tcPr>
            <w:tcW w:w="2597" w:type="dxa"/>
          </w:tcPr>
          <w:p w:rsidR="0096148D" w:rsidRDefault="0096148D">
            <w:pP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559" w:type="dxa"/>
            <w:vAlign w:val="center"/>
          </w:tcPr>
          <w:p w:rsidR="0096148D" w:rsidRDefault="0096148D">
            <w:pPr>
              <w:jc w:val="center"/>
              <w:rPr>
                <w:rFonts w:ascii="Arial" w:hAnsi="Arial" w:cs="Arial"/>
                <w:szCs w:val="21"/>
              </w:rPr>
            </w:pPr>
          </w:p>
        </w:tc>
        <w:tc>
          <w:tcPr>
            <w:tcW w:w="1418" w:type="dxa"/>
            <w:vAlign w:val="center"/>
          </w:tcPr>
          <w:p w:rsidR="0096148D" w:rsidRDefault="0096148D">
            <w:pPr>
              <w:jc w:val="center"/>
              <w:rPr>
                <w:rFonts w:ascii="Arial" w:hAnsi="Arial" w:cs="Arial"/>
                <w:szCs w:val="21"/>
              </w:rPr>
            </w:pPr>
          </w:p>
        </w:tc>
        <w:tc>
          <w:tcPr>
            <w:tcW w:w="1276" w:type="dxa"/>
          </w:tcPr>
          <w:p w:rsidR="0096148D" w:rsidRDefault="0096148D">
            <w:pPr>
              <w:jc w:val="center"/>
              <w:rPr>
                <w:rFonts w:ascii="Arial" w:hAnsi="Arial" w:cs="Arial"/>
                <w:szCs w:val="21"/>
              </w:rPr>
            </w:pPr>
          </w:p>
        </w:tc>
        <w:tc>
          <w:tcPr>
            <w:tcW w:w="1275" w:type="dxa"/>
          </w:tcPr>
          <w:p w:rsidR="0096148D" w:rsidRDefault="0096148D">
            <w:pPr>
              <w:jc w:val="center"/>
              <w:rPr>
                <w:rFonts w:ascii="Arial" w:hAnsi="Arial" w:cs="Arial"/>
                <w:szCs w:val="21"/>
              </w:rPr>
            </w:pPr>
          </w:p>
        </w:tc>
      </w:tr>
      <w:tr w:rsidR="0096148D">
        <w:trPr>
          <w:trHeight w:val="575"/>
          <w:jc w:val="center"/>
        </w:trPr>
        <w:tc>
          <w:tcPr>
            <w:tcW w:w="834" w:type="dxa"/>
          </w:tcPr>
          <w:p w:rsidR="0096148D" w:rsidRDefault="0096148D">
            <w:pPr>
              <w:jc w:val="center"/>
              <w:rPr>
                <w:rFonts w:ascii="Arial" w:hAnsi="Arial" w:cs="Arial"/>
                <w:szCs w:val="21"/>
              </w:rPr>
            </w:pPr>
          </w:p>
        </w:tc>
        <w:tc>
          <w:tcPr>
            <w:tcW w:w="2597" w:type="dxa"/>
          </w:tcPr>
          <w:p w:rsidR="0096148D" w:rsidRDefault="0096148D">
            <w:pP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559" w:type="dxa"/>
            <w:vAlign w:val="center"/>
          </w:tcPr>
          <w:p w:rsidR="0096148D" w:rsidRDefault="0096148D">
            <w:pPr>
              <w:jc w:val="center"/>
              <w:rPr>
                <w:rFonts w:ascii="Arial" w:hAnsi="Arial" w:cs="Arial"/>
                <w:szCs w:val="21"/>
              </w:rPr>
            </w:pPr>
          </w:p>
        </w:tc>
        <w:tc>
          <w:tcPr>
            <w:tcW w:w="1418" w:type="dxa"/>
            <w:vAlign w:val="center"/>
          </w:tcPr>
          <w:p w:rsidR="0096148D" w:rsidRDefault="0096148D">
            <w:pPr>
              <w:jc w:val="center"/>
              <w:rPr>
                <w:rFonts w:ascii="Arial" w:hAnsi="Arial" w:cs="Arial"/>
                <w:szCs w:val="21"/>
              </w:rPr>
            </w:pPr>
          </w:p>
        </w:tc>
        <w:tc>
          <w:tcPr>
            <w:tcW w:w="1276" w:type="dxa"/>
          </w:tcPr>
          <w:p w:rsidR="0096148D" w:rsidRDefault="0096148D">
            <w:pPr>
              <w:jc w:val="center"/>
              <w:rPr>
                <w:rFonts w:ascii="Arial" w:hAnsi="Arial" w:cs="Arial"/>
                <w:szCs w:val="21"/>
              </w:rPr>
            </w:pPr>
          </w:p>
        </w:tc>
        <w:tc>
          <w:tcPr>
            <w:tcW w:w="1275" w:type="dxa"/>
          </w:tcPr>
          <w:p w:rsidR="0096148D" w:rsidRDefault="0096148D">
            <w:pPr>
              <w:jc w:val="center"/>
              <w:rPr>
                <w:rFonts w:ascii="Arial" w:hAnsi="Arial" w:cs="Arial"/>
                <w:szCs w:val="21"/>
              </w:rPr>
            </w:pPr>
          </w:p>
        </w:tc>
      </w:tr>
      <w:tr w:rsidR="0096148D">
        <w:trPr>
          <w:trHeight w:val="575"/>
          <w:jc w:val="center"/>
        </w:trPr>
        <w:tc>
          <w:tcPr>
            <w:tcW w:w="834" w:type="dxa"/>
          </w:tcPr>
          <w:p w:rsidR="0096148D" w:rsidRDefault="0096148D">
            <w:pPr>
              <w:jc w:val="center"/>
              <w:rPr>
                <w:rFonts w:ascii="Arial" w:hAnsi="Arial" w:cs="Arial"/>
                <w:szCs w:val="21"/>
              </w:rPr>
            </w:pPr>
          </w:p>
        </w:tc>
        <w:tc>
          <w:tcPr>
            <w:tcW w:w="2597" w:type="dxa"/>
          </w:tcPr>
          <w:p w:rsidR="0096148D" w:rsidRDefault="0096148D">
            <w:pP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559" w:type="dxa"/>
            <w:vAlign w:val="center"/>
          </w:tcPr>
          <w:p w:rsidR="0096148D" w:rsidRDefault="0096148D">
            <w:pPr>
              <w:jc w:val="center"/>
              <w:rPr>
                <w:rFonts w:ascii="Arial" w:hAnsi="Arial" w:cs="Arial"/>
                <w:szCs w:val="21"/>
              </w:rPr>
            </w:pPr>
          </w:p>
        </w:tc>
        <w:tc>
          <w:tcPr>
            <w:tcW w:w="1418" w:type="dxa"/>
            <w:vAlign w:val="center"/>
          </w:tcPr>
          <w:p w:rsidR="0096148D" w:rsidRDefault="0096148D">
            <w:pPr>
              <w:jc w:val="center"/>
              <w:rPr>
                <w:rFonts w:ascii="Arial" w:hAnsi="Arial" w:cs="Arial"/>
                <w:szCs w:val="21"/>
              </w:rPr>
            </w:pPr>
          </w:p>
        </w:tc>
        <w:tc>
          <w:tcPr>
            <w:tcW w:w="1276" w:type="dxa"/>
          </w:tcPr>
          <w:p w:rsidR="0096148D" w:rsidRDefault="0096148D">
            <w:pPr>
              <w:jc w:val="center"/>
              <w:rPr>
                <w:rFonts w:ascii="Arial" w:hAnsi="Arial" w:cs="Arial"/>
                <w:szCs w:val="21"/>
              </w:rPr>
            </w:pPr>
          </w:p>
        </w:tc>
        <w:tc>
          <w:tcPr>
            <w:tcW w:w="1275" w:type="dxa"/>
          </w:tcPr>
          <w:p w:rsidR="0096148D" w:rsidRDefault="0096148D">
            <w:pPr>
              <w:jc w:val="center"/>
              <w:rPr>
                <w:rFonts w:ascii="Arial" w:hAnsi="Arial" w:cs="Arial"/>
                <w:szCs w:val="21"/>
              </w:rPr>
            </w:pPr>
          </w:p>
        </w:tc>
      </w:tr>
      <w:tr w:rsidR="0096148D">
        <w:trPr>
          <w:trHeight w:val="575"/>
          <w:jc w:val="center"/>
        </w:trPr>
        <w:tc>
          <w:tcPr>
            <w:tcW w:w="834" w:type="dxa"/>
          </w:tcPr>
          <w:p w:rsidR="0096148D" w:rsidRDefault="0096148D">
            <w:pPr>
              <w:jc w:val="center"/>
              <w:rPr>
                <w:rFonts w:ascii="Arial" w:hAnsi="Arial" w:cs="Arial"/>
                <w:szCs w:val="21"/>
              </w:rPr>
            </w:pPr>
          </w:p>
        </w:tc>
        <w:tc>
          <w:tcPr>
            <w:tcW w:w="2597" w:type="dxa"/>
          </w:tcPr>
          <w:p w:rsidR="0096148D" w:rsidRDefault="0096148D">
            <w:pP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559" w:type="dxa"/>
            <w:vAlign w:val="center"/>
          </w:tcPr>
          <w:p w:rsidR="0096148D" w:rsidRDefault="0096148D">
            <w:pPr>
              <w:jc w:val="center"/>
              <w:rPr>
                <w:rFonts w:ascii="Arial" w:hAnsi="Arial" w:cs="Arial"/>
                <w:szCs w:val="21"/>
              </w:rPr>
            </w:pPr>
          </w:p>
        </w:tc>
        <w:tc>
          <w:tcPr>
            <w:tcW w:w="1418" w:type="dxa"/>
            <w:vAlign w:val="center"/>
          </w:tcPr>
          <w:p w:rsidR="0096148D" w:rsidRDefault="0096148D">
            <w:pPr>
              <w:jc w:val="center"/>
              <w:rPr>
                <w:rFonts w:ascii="Arial" w:hAnsi="Arial" w:cs="Arial"/>
                <w:szCs w:val="21"/>
              </w:rPr>
            </w:pPr>
          </w:p>
        </w:tc>
        <w:tc>
          <w:tcPr>
            <w:tcW w:w="1276" w:type="dxa"/>
          </w:tcPr>
          <w:p w:rsidR="0096148D" w:rsidRDefault="0096148D">
            <w:pPr>
              <w:jc w:val="center"/>
              <w:rPr>
                <w:rFonts w:ascii="Arial" w:hAnsi="Arial" w:cs="Arial"/>
                <w:szCs w:val="21"/>
              </w:rPr>
            </w:pPr>
          </w:p>
        </w:tc>
        <w:tc>
          <w:tcPr>
            <w:tcW w:w="1275" w:type="dxa"/>
          </w:tcPr>
          <w:p w:rsidR="0096148D" w:rsidRDefault="0096148D">
            <w:pPr>
              <w:jc w:val="center"/>
              <w:rPr>
                <w:rFonts w:ascii="Arial" w:hAnsi="Arial" w:cs="Arial"/>
                <w:szCs w:val="21"/>
              </w:rPr>
            </w:pPr>
          </w:p>
        </w:tc>
      </w:tr>
      <w:tr w:rsidR="0096148D">
        <w:trPr>
          <w:trHeight w:val="575"/>
          <w:jc w:val="center"/>
        </w:trPr>
        <w:tc>
          <w:tcPr>
            <w:tcW w:w="834" w:type="dxa"/>
          </w:tcPr>
          <w:p w:rsidR="0096148D" w:rsidRDefault="0096148D">
            <w:pPr>
              <w:jc w:val="center"/>
              <w:rPr>
                <w:rFonts w:ascii="Arial" w:hAnsi="Arial" w:cs="Arial"/>
                <w:szCs w:val="21"/>
              </w:rPr>
            </w:pPr>
          </w:p>
        </w:tc>
        <w:tc>
          <w:tcPr>
            <w:tcW w:w="2597" w:type="dxa"/>
          </w:tcPr>
          <w:p w:rsidR="0096148D" w:rsidRDefault="0096148D">
            <w:pP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559" w:type="dxa"/>
            <w:vAlign w:val="center"/>
          </w:tcPr>
          <w:p w:rsidR="0096148D" w:rsidRDefault="0096148D">
            <w:pPr>
              <w:jc w:val="center"/>
              <w:rPr>
                <w:rFonts w:ascii="Arial" w:hAnsi="Arial" w:cs="Arial"/>
                <w:szCs w:val="21"/>
              </w:rPr>
            </w:pPr>
          </w:p>
        </w:tc>
        <w:tc>
          <w:tcPr>
            <w:tcW w:w="1418" w:type="dxa"/>
            <w:vAlign w:val="center"/>
          </w:tcPr>
          <w:p w:rsidR="0096148D" w:rsidRDefault="0096148D">
            <w:pPr>
              <w:jc w:val="center"/>
              <w:rPr>
                <w:rFonts w:ascii="Arial" w:hAnsi="Arial" w:cs="Arial"/>
                <w:szCs w:val="21"/>
              </w:rPr>
            </w:pPr>
          </w:p>
        </w:tc>
        <w:tc>
          <w:tcPr>
            <w:tcW w:w="1276" w:type="dxa"/>
          </w:tcPr>
          <w:p w:rsidR="0096148D" w:rsidRDefault="0096148D">
            <w:pPr>
              <w:jc w:val="center"/>
              <w:rPr>
                <w:rFonts w:ascii="Arial" w:hAnsi="Arial" w:cs="Arial"/>
                <w:szCs w:val="21"/>
              </w:rPr>
            </w:pPr>
          </w:p>
        </w:tc>
        <w:tc>
          <w:tcPr>
            <w:tcW w:w="1275" w:type="dxa"/>
          </w:tcPr>
          <w:p w:rsidR="0096148D" w:rsidRDefault="0096148D">
            <w:pPr>
              <w:jc w:val="center"/>
              <w:rPr>
                <w:rFonts w:ascii="Arial" w:hAnsi="Arial" w:cs="Arial"/>
                <w:szCs w:val="21"/>
              </w:rPr>
            </w:pPr>
          </w:p>
        </w:tc>
      </w:tr>
      <w:tr w:rsidR="0096148D">
        <w:trPr>
          <w:trHeight w:val="575"/>
          <w:jc w:val="center"/>
        </w:trPr>
        <w:tc>
          <w:tcPr>
            <w:tcW w:w="834" w:type="dxa"/>
          </w:tcPr>
          <w:p w:rsidR="0096148D" w:rsidRDefault="0096148D">
            <w:pPr>
              <w:jc w:val="center"/>
              <w:rPr>
                <w:rFonts w:ascii="Arial" w:hAnsi="Arial" w:cs="Arial"/>
                <w:szCs w:val="21"/>
              </w:rPr>
            </w:pPr>
          </w:p>
        </w:tc>
        <w:tc>
          <w:tcPr>
            <w:tcW w:w="2597" w:type="dxa"/>
          </w:tcPr>
          <w:p w:rsidR="0096148D" w:rsidRDefault="0096148D">
            <w:pP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559" w:type="dxa"/>
            <w:vAlign w:val="center"/>
          </w:tcPr>
          <w:p w:rsidR="0096148D" w:rsidRDefault="0096148D">
            <w:pPr>
              <w:jc w:val="center"/>
              <w:rPr>
                <w:rFonts w:ascii="Arial" w:hAnsi="Arial" w:cs="Arial"/>
                <w:szCs w:val="21"/>
              </w:rPr>
            </w:pPr>
          </w:p>
        </w:tc>
        <w:tc>
          <w:tcPr>
            <w:tcW w:w="1418" w:type="dxa"/>
            <w:vAlign w:val="center"/>
          </w:tcPr>
          <w:p w:rsidR="0096148D" w:rsidRDefault="0096148D">
            <w:pPr>
              <w:jc w:val="center"/>
              <w:rPr>
                <w:rFonts w:ascii="Arial" w:hAnsi="Arial" w:cs="Arial"/>
                <w:szCs w:val="21"/>
              </w:rPr>
            </w:pPr>
          </w:p>
        </w:tc>
        <w:tc>
          <w:tcPr>
            <w:tcW w:w="1276" w:type="dxa"/>
          </w:tcPr>
          <w:p w:rsidR="0096148D" w:rsidRDefault="0096148D">
            <w:pPr>
              <w:jc w:val="center"/>
              <w:rPr>
                <w:rFonts w:ascii="Arial" w:hAnsi="Arial" w:cs="Arial"/>
                <w:szCs w:val="21"/>
              </w:rPr>
            </w:pPr>
          </w:p>
        </w:tc>
        <w:tc>
          <w:tcPr>
            <w:tcW w:w="1275" w:type="dxa"/>
          </w:tcPr>
          <w:p w:rsidR="0096148D" w:rsidRDefault="0096148D">
            <w:pPr>
              <w:jc w:val="center"/>
              <w:rPr>
                <w:rFonts w:ascii="Arial" w:hAnsi="Arial" w:cs="Arial"/>
                <w:szCs w:val="21"/>
              </w:rPr>
            </w:pPr>
          </w:p>
        </w:tc>
      </w:tr>
      <w:tr w:rsidR="0096148D">
        <w:trPr>
          <w:trHeight w:val="575"/>
          <w:jc w:val="center"/>
        </w:trPr>
        <w:tc>
          <w:tcPr>
            <w:tcW w:w="834" w:type="dxa"/>
          </w:tcPr>
          <w:p w:rsidR="0096148D" w:rsidRDefault="0096148D">
            <w:pPr>
              <w:jc w:val="center"/>
              <w:rPr>
                <w:rFonts w:ascii="Arial" w:hAnsi="Arial" w:cs="Arial"/>
                <w:szCs w:val="21"/>
              </w:rPr>
            </w:pPr>
          </w:p>
        </w:tc>
        <w:tc>
          <w:tcPr>
            <w:tcW w:w="2597" w:type="dxa"/>
          </w:tcPr>
          <w:p w:rsidR="0096148D" w:rsidRDefault="0096148D">
            <w:pP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559" w:type="dxa"/>
            <w:vAlign w:val="center"/>
          </w:tcPr>
          <w:p w:rsidR="0096148D" w:rsidRDefault="0096148D">
            <w:pPr>
              <w:jc w:val="center"/>
              <w:rPr>
                <w:rFonts w:ascii="Arial" w:hAnsi="Arial" w:cs="Arial"/>
                <w:szCs w:val="21"/>
              </w:rPr>
            </w:pPr>
          </w:p>
        </w:tc>
        <w:tc>
          <w:tcPr>
            <w:tcW w:w="1418" w:type="dxa"/>
            <w:vAlign w:val="center"/>
          </w:tcPr>
          <w:p w:rsidR="0096148D" w:rsidRDefault="0096148D">
            <w:pPr>
              <w:jc w:val="center"/>
              <w:rPr>
                <w:rFonts w:ascii="Arial" w:hAnsi="Arial" w:cs="Arial"/>
                <w:szCs w:val="21"/>
              </w:rPr>
            </w:pPr>
          </w:p>
        </w:tc>
        <w:tc>
          <w:tcPr>
            <w:tcW w:w="1276" w:type="dxa"/>
          </w:tcPr>
          <w:p w:rsidR="0096148D" w:rsidRDefault="0096148D">
            <w:pPr>
              <w:jc w:val="center"/>
              <w:rPr>
                <w:rFonts w:ascii="Arial" w:hAnsi="Arial" w:cs="Arial"/>
                <w:szCs w:val="21"/>
              </w:rPr>
            </w:pPr>
          </w:p>
        </w:tc>
        <w:tc>
          <w:tcPr>
            <w:tcW w:w="1275" w:type="dxa"/>
          </w:tcPr>
          <w:p w:rsidR="0096148D" w:rsidRDefault="0096148D">
            <w:pPr>
              <w:jc w:val="center"/>
              <w:rPr>
                <w:rFonts w:ascii="Arial" w:hAnsi="Arial" w:cs="Arial"/>
                <w:szCs w:val="21"/>
              </w:rPr>
            </w:pPr>
          </w:p>
        </w:tc>
      </w:tr>
      <w:tr w:rsidR="0096148D">
        <w:trPr>
          <w:trHeight w:val="575"/>
          <w:jc w:val="center"/>
        </w:trPr>
        <w:tc>
          <w:tcPr>
            <w:tcW w:w="834" w:type="dxa"/>
          </w:tcPr>
          <w:p w:rsidR="0096148D" w:rsidRDefault="0096148D">
            <w:pPr>
              <w:jc w:val="center"/>
              <w:rPr>
                <w:rFonts w:ascii="Arial" w:hAnsi="Arial" w:cs="Arial"/>
                <w:szCs w:val="21"/>
              </w:rPr>
            </w:pPr>
          </w:p>
        </w:tc>
        <w:tc>
          <w:tcPr>
            <w:tcW w:w="2597" w:type="dxa"/>
          </w:tcPr>
          <w:p w:rsidR="0096148D" w:rsidRDefault="0096148D">
            <w:pPr>
              <w:rPr>
                <w:rFonts w:ascii="Arial" w:hAnsi="Arial" w:cs="Arial"/>
                <w:szCs w:val="21"/>
              </w:rPr>
            </w:pPr>
          </w:p>
        </w:tc>
        <w:tc>
          <w:tcPr>
            <w:tcW w:w="992" w:type="dxa"/>
            <w:vAlign w:val="center"/>
          </w:tcPr>
          <w:p w:rsidR="0096148D" w:rsidRDefault="0096148D">
            <w:pPr>
              <w:jc w:val="center"/>
              <w:rPr>
                <w:rFonts w:ascii="Arial" w:hAnsi="Arial" w:cs="Arial"/>
                <w:szCs w:val="21"/>
              </w:rPr>
            </w:pPr>
          </w:p>
        </w:tc>
        <w:tc>
          <w:tcPr>
            <w:tcW w:w="1559" w:type="dxa"/>
            <w:vAlign w:val="center"/>
          </w:tcPr>
          <w:p w:rsidR="0096148D" w:rsidRDefault="0096148D">
            <w:pPr>
              <w:jc w:val="center"/>
              <w:rPr>
                <w:rFonts w:ascii="Arial" w:hAnsi="Arial" w:cs="Arial"/>
                <w:szCs w:val="21"/>
              </w:rPr>
            </w:pPr>
          </w:p>
        </w:tc>
        <w:tc>
          <w:tcPr>
            <w:tcW w:w="1418" w:type="dxa"/>
            <w:vAlign w:val="center"/>
          </w:tcPr>
          <w:p w:rsidR="0096148D" w:rsidRDefault="0096148D">
            <w:pPr>
              <w:jc w:val="center"/>
              <w:rPr>
                <w:rFonts w:ascii="Arial" w:hAnsi="Arial" w:cs="Arial"/>
                <w:szCs w:val="21"/>
              </w:rPr>
            </w:pPr>
          </w:p>
        </w:tc>
        <w:tc>
          <w:tcPr>
            <w:tcW w:w="1276" w:type="dxa"/>
          </w:tcPr>
          <w:p w:rsidR="0096148D" w:rsidRDefault="0096148D">
            <w:pPr>
              <w:jc w:val="center"/>
              <w:rPr>
                <w:rFonts w:ascii="Arial" w:hAnsi="Arial" w:cs="Arial"/>
                <w:szCs w:val="21"/>
              </w:rPr>
            </w:pPr>
          </w:p>
        </w:tc>
        <w:tc>
          <w:tcPr>
            <w:tcW w:w="1275" w:type="dxa"/>
          </w:tcPr>
          <w:p w:rsidR="0096148D" w:rsidRDefault="0096148D">
            <w:pPr>
              <w:jc w:val="center"/>
              <w:rPr>
                <w:rFonts w:ascii="Arial" w:hAnsi="Arial" w:cs="Arial"/>
                <w:szCs w:val="21"/>
              </w:rPr>
            </w:pPr>
          </w:p>
        </w:tc>
      </w:tr>
    </w:tbl>
    <w:p w:rsidR="0096148D" w:rsidRDefault="000D517D">
      <w:pPr>
        <w:rPr>
          <w:rFonts w:ascii="Arial" w:hAnsi="Arial" w:cs="Arial"/>
          <w:b/>
          <w:bCs/>
        </w:rPr>
      </w:pPr>
      <w:r>
        <w:rPr>
          <w:rFonts w:ascii="Arial" w:hAnsi="Arial" w:cs="Arial"/>
          <w:b/>
          <w:bCs/>
        </w:rPr>
        <w:br w:type="page"/>
      </w:r>
      <w:r>
        <w:rPr>
          <w:rFonts w:ascii="Arial" w:hAnsi="Arial" w:cs="Arial"/>
          <w:b/>
          <w:bCs/>
        </w:rPr>
        <w:lastRenderedPageBreak/>
        <w:t>表</w:t>
      </w:r>
      <w:r>
        <w:rPr>
          <w:rFonts w:ascii="Arial" w:hAnsi="Arial" w:cs="Arial" w:hint="eastAsia"/>
          <w:b/>
          <w:bCs/>
        </w:rPr>
        <w:t>10.2.2-31</w:t>
      </w:r>
    </w:p>
    <w:p w:rsidR="0096148D" w:rsidRDefault="000D517D">
      <w:pPr>
        <w:jc w:val="center"/>
        <w:rPr>
          <w:rFonts w:ascii="Arial" w:eastAsia="黑体" w:hAnsi="Arial" w:cs="Arial"/>
          <w:sz w:val="28"/>
          <w:szCs w:val="20"/>
        </w:rPr>
      </w:pPr>
      <w:r>
        <w:rPr>
          <w:rFonts w:ascii="Arial" w:eastAsia="黑体" w:hAnsi="Arial" w:cs="Arial" w:hint="eastAsia"/>
          <w:sz w:val="28"/>
          <w:szCs w:val="20"/>
        </w:rPr>
        <w:t>主要材料和工程设备一览表</w:t>
      </w:r>
    </w:p>
    <w:p w:rsidR="0096148D" w:rsidRDefault="000D517D">
      <w:pPr>
        <w:ind w:firstLineChars="150" w:firstLine="315"/>
        <w:rPr>
          <w:rFonts w:ascii="Arial" w:hAnsi="Arial" w:cs="Arial"/>
        </w:rPr>
      </w:pPr>
      <w:r>
        <w:rPr>
          <w:rFonts w:ascii="Arial" w:hAnsi="Arial" w:cs="Arial"/>
        </w:rPr>
        <w:t>工程名称</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rPr>
        <w:t>第</w:t>
      </w:r>
      <w:r>
        <w:rPr>
          <w:rFonts w:ascii="Arial" w:hAnsi="Arial" w:cs="Arial"/>
        </w:rPr>
        <w:t xml:space="preserve">  </w:t>
      </w:r>
      <w:r>
        <w:rPr>
          <w:rFonts w:ascii="Arial" w:hAnsi="Arial" w:cs="Arial"/>
        </w:rPr>
        <w:t>页</w:t>
      </w:r>
      <w:r>
        <w:rPr>
          <w:rFonts w:ascii="Arial" w:hAnsi="Arial" w:cs="Arial"/>
        </w:rPr>
        <w:t xml:space="preserve">  </w:t>
      </w:r>
      <w:r>
        <w:rPr>
          <w:rFonts w:ascii="Arial" w:hAnsi="Arial" w:cs="Arial"/>
        </w:rPr>
        <w:t>共</w:t>
      </w:r>
      <w:r>
        <w:rPr>
          <w:rFonts w:ascii="Arial" w:hAnsi="Arial" w:cs="Arial"/>
        </w:rPr>
        <w:t xml:space="preserve">   </w:t>
      </w:r>
      <w:r>
        <w:rPr>
          <w:rFonts w:ascii="Arial" w:hAnsi="Arial" w:cs="Arial"/>
        </w:rPr>
        <w:t>页</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50"/>
        <w:gridCol w:w="2699"/>
        <w:gridCol w:w="1134"/>
        <w:gridCol w:w="1134"/>
        <w:gridCol w:w="1134"/>
        <w:gridCol w:w="1083"/>
        <w:gridCol w:w="1134"/>
      </w:tblGrid>
      <w:tr w:rsidR="0096148D">
        <w:trPr>
          <w:trHeight w:val="567"/>
          <w:jc w:val="center"/>
        </w:trPr>
        <w:tc>
          <w:tcPr>
            <w:tcW w:w="750" w:type="dxa"/>
            <w:vAlign w:val="center"/>
          </w:tcPr>
          <w:p w:rsidR="0096148D" w:rsidRDefault="000D517D">
            <w:pPr>
              <w:jc w:val="center"/>
              <w:rPr>
                <w:rFonts w:ascii="Arial" w:hAnsi="Arial" w:cs="Arial"/>
                <w:szCs w:val="21"/>
              </w:rPr>
            </w:pPr>
            <w:r>
              <w:rPr>
                <w:rFonts w:ascii="Arial" w:hAnsi="Arial" w:cs="Arial" w:hint="eastAsia"/>
                <w:szCs w:val="21"/>
              </w:rPr>
              <w:t>序号</w:t>
            </w:r>
          </w:p>
        </w:tc>
        <w:tc>
          <w:tcPr>
            <w:tcW w:w="2699" w:type="dxa"/>
            <w:vAlign w:val="center"/>
          </w:tcPr>
          <w:p w:rsidR="0096148D" w:rsidRDefault="000D517D">
            <w:pPr>
              <w:jc w:val="center"/>
              <w:rPr>
                <w:rFonts w:ascii="Arial" w:hAnsi="Arial" w:cs="Arial"/>
                <w:szCs w:val="21"/>
              </w:rPr>
            </w:pPr>
            <w:r>
              <w:rPr>
                <w:rFonts w:ascii="Arial" w:hAnsi="Arial" w:cs="Arial" w:hint="eastAsia"/>
                <w:szCs w:val="21"/>
              </w:rPr>
              <w:t>名称、规格、型号</w:t>
            </w:r>
          </w:p>
        </w:tc>
        <w:tc>
          <w:tcPr>
            <w:tcW w:w="1134" w:type="dxa"/>
            <w:vAlign w:val="center"/>
          </w:tcPr>
          <w:p w:rsidR="0096148D" w:rsidRDefault="000D517D">
            <w:pPr>
              <w:jc w:val="center"/>
              <w:rPr>
                <w:rFonts w:ascii="Arial" w:hAnsi="Arial" w:cs="Arial"/>
                <w:szCs w:val="21"/>
              </w:rPr>
            </w:pPr>
            <w:r>
              <w:rPr>
                <w:rFonts w:ascii="Arial" w:hAnsi="Arial" w:cs="Arial" w:hint="eastAsia"/>
                <w:szCs w:val="21"/>
              </w:rPr>
              <w:t>单位</w:t>
            </w:r>
          </w:p>
        </w:tc>
        <w:tc>
          <w:tcPr>
            <w:tcW w:w="1134" w:type="dxa"/>
            <w:vAlign w:val="center"/>
          </w:tcPr>
          <w:p w:rsidR="0096148D" w:rsidRDefault="000D517D">
            <w:pPr>
              <w:jc w:val="center"/>
              <w:rPr>
                <w:rFonts w:ascii="Arial" w:hAnsi="Arial" w:cs="Arial"/>
                <w:szCs w:val="21"/>
              </w:rPr>
            </w:pPr>
            <w:r>
              <w:rPr>
                <w:rFonts w:ascii="Arial" w:hAnsi="Arial" w:cs="Arial" w:hint="eastAsia"/>
                <w:szCs w:val="21"/>
              </w:rPr>
              <w:t>数量</w:t>
            </w:r>
          </w:p>
        </w:tc>
        <w:tc>
          <w:tcPr>
            <w:tcW w:w="1134" w:type="dxa"/>
            <w:vAlign w:val="center"/>
          </w:tcPr>
          <w:p w:rsidR="0096148D" w:rsidRDefault="000D517D">
            <w:pPr>
              <w:jc w:val="center"/>
              <w:rPr>
                <w:rFonts w:ascii="Arial" w:hAnsi="Arial" w:cs="Arial"/>
                <w:szCs w:val="21"/>
              </w:rPr>
            </w:pPr>
            <w:r>
              <w:rPr>
                <w:rFonts w:ascii="Arial" w:hAnsi="Arial" w:cs="Arial" w:hint="eastAsia"/>
                <w:szCs w:val="21"/>
              </w:rPr>
              <w:t>单价</w:t>
            </w:r>
            <w:r>
              <w:rPr>
                <w:rFonts w:ascii="Arial" w:hAnsi="Arial" w:cs="Arial" w:hint="eastAsia"/>
                <w:szCs w:val="21"/>
              </w:rPr>
              <w:t>（</w:t>
            </w:r>
            <w:r>
              <w:rPr>
                <w:rFonts w:ascii="Arial" w:hAnsi="Arial" w:cs="Arial" w:hint="eastAsia"/>
                <w:szCs w:val="21"/>
              </w:rPr>
              <w:t>元</w:t>
            </w:r>
            <w:r>
              <w:rPr>
                <w:rFonts w:ascii="Arial" w:hAnsi="Arial" w:cs="Arial" w:hint="eastAsia"/>
                <w:szCs w:val="21"/>
              </w:rPr>
              <w:t>）</w:t>
            </w:r>
          </w:p>
        </w:tc>
        <w:tc>
          <w:tcPr>
            <w:tcW w:w="1083" w:type="dxa"/>
            <w:vAlign w:val="center"/>
          </w:tcPr>
          <w:p w:rsidR="0096148D" w:rsidRDefault="000D517D">
            <w:pPr>
              <w:jc w:val="center"/>
              <w:rPr>
                <w:rFonts w:ascii="Arial" w:hAnsi="Arial" w:cs="Arial"/>
                <w:szCs w:val="21"/>
              </w:rPr>
            </w:pPr>
            <w:r>
              <w:rPr>
                <w:rFonts w:ascii="Arial" w:hAnsi="Arial" w:cs="Arial" w:hint="eastAsia"/>
                <w:szCs w:val="21"/>
              </w:rPr>
              <w:t>合价（元）</w:t>
            </w:r>
          </w:p>
        </w:tc>
        <w:tc>
          <w:tcPr>
            <w:tcW w:w="1134" w:type="dxa"/>
            <w:vAlign w:val="center"/>
          </w:tcPr>
          <w:p w:rsidR="0096148D" w:rsidRDefault="000D517D">
            <w:pPr>
              <w:jc w:val="center"/>
              <w:rPr>
                <w:rFonts w:ascii="Arial" w:hAnsi="Arial" w:cs="Arial"/>
                <w:szCs w:val="21"/>
              </w:rPr>
            </w:pPr>
            <w:r>
              <w:rPr>
                <w:rFonts w:ascii="Arial" w:hAnsi="Arial" w:cs="Arial" w:hint="eastAsia"/>
                <w:szCs w:val="21"/>
              </w:rPr>
              <w:t>备注</w:t>
            </w:r>
          </w:p>
        </w:tc>
      </w:tr>
      <w:tr w:rsidR="0096148D">
        <w:trPr>
          <w:trHeight w:val="567"/>
          <w:jc w:val="center"/>
        </w:trPr>
        <w:tc>
          <w:tcPr>
            <w:tcW w:w="750" w:type="dxa"/>
            <w:vAlign w:val="center"/>
          </w:tcPr>
          <w:p w:rsidR="0096148D" w:rsidRDefault="0096148D">
            <w:pPr>
              <w:jc w:val="center"/>
              <w:rPr>
                <w:rFonts w:ascii="Arial" w:hAnsi="Arial" w:cs="Arial"/>
                <w:szCs w:val="21"/>
              </w:rPr>
            </w:pPr>
          </w:p>
        </w:tc>
        <w:tc>
          <w:tcPr>
            <w:tcW w:w="2699"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083"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r>
      <w:tr w:rsidR="0096148D">
        <w:trPr>
          <w:trHeight w:val="567"/>
          <w:jc w:val="center"/>
        </w:trPr>
        <w:tc>
          <w:tcPr>
            <w:tcW w:w="750" w:type="dxa"/>
            <w:vAlign w:val="center"/>
          </w:tcPr>
          <w:p w:rsidR="0096148D" w:rsidRDefault="0096148D">
            <w:pPr>
              <w:jc w:val="center"/>
              <w:rPr>
                <w:rFonts w:ascii="Arial" w:hAnsi="Arial" w:cs="Arial"/>
                <w:szCs w:val="21"/>
              </w:rPr>
            </w:pPr>
          </w:p>
        </w:tc>
        <w:tc>
          <w:tcPr>
            <w:tcW w:w="2699"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083"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r>
      <w:tr w:rsidR="0096148D">
        <w:trPr>
          <w:trHeight w:val="567"/>
          <w:jc w:val="center"/>
        </w:trPr>
        <w:tc>
          <w:tcPr>
            <w:tcW w:w="750" w:type="dxa"/>
            <w:vAlign w:val="center"/>
          </w:tcPr>
          <w:p w:rsidR="0096148D" w:rsidRDefault="0096148D">
            <w:pPr>
              <w:jc w:val="center"/>
              <w:rPr>
                <w:rFonts w:ascii="Arial" w:hAnsi="Arial" w:cs="Arial"/>
                <w:szCs w:val="21"/>
              </w:rPr>
            </w:pPr>
          </w:p>
        </w:tc>
        <w:tc>
          <w:tcPr>
            <w:tcW w:w="2699"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083"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r>
      <w:tr w:rsidR="0096148D">
        <w:trPr>
          <w:trHeight w:val="567"/>
          <w:jc w:val="center"/>
        </w:trPr>
        <w:tc>
          <w:tcPr>
            <w:tcW w:w="750" w:type="dxa"/>
            <w:vAlign w:val="center"/>
          </w:tcPr>
          <w:p w:rsidR="0096148D" w:rsidRDefault="0096148D">
            <w:pPr>
              <w:jc w:val="center"/>
              <w:rPr>
                <w:rFonts w:ascii="Arial" w:hAnsi="Arial" w:cs="Arial"/>
                <w:szCs w:val="21"/>
              </w:rPr>
            </w:pPr>
          </w:p>
        </w:tc>
        <w:tc>
          <w:tcPr>
            <w:tcW w:w="2699"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083"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r>
      <w:tr w:rsidR="0096148D">
        <w:trPr>
          <w:trHeight w:val="567"/>
          <w:jc w:val="center"/>
        </w:trPr>
        <w:tc>
          <w:tcPr>
            <w:tcW w:w="750" w:type="dxa"/>
            <w:vAlign w:val="center"/>
          </w:tcPr>
          <w:p w:rsidR="0096148D" w:rsidRDefault="0096148D">
            <w:pPr>
              <w:jc w:val="center"/>
              <w:rPr>
                <w:rFonts w:ascii="Arial" w:hAnsi="Arial" w:cs="Arial"/>
                <w:szCs w:val="21"/>
              </w:rPr>
            </w:pPr>
          </w:p>
        </w:tc>
        <w:tc>
          <w:tcPr>
            <w:tcW w:w="2699"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083"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r>
      <w:tr w:rsidR="0096148D">
        <w:trPr>
          <w:trHeight w:val="567"/>
          <w:jc w:val="center"/>
        </w:trPr>
        <w:tc>
          <w:tcPr>
            <w:tcW w:w="750" w:type="dxa"/>
            <w:vAlign w:val="center"/>
          </w:tcPr>
          <w:p w:rsidR="0096148D" w:rsidRDefault="0096148D">
            <w:pPr>
              <w:jc w:val="center"/>
              <w:rPr>
                <w:rFonts w:ascii="Arial" w:hAnsi="Arial" w:cs="Arial"/>
                <w:szCs w:val="21"/>
              </w:rPr>
            </w:pPr>
          </w:p>
        </w:tc>
        <w:tc>
          <w:tcPr>
            <w:tcW w:w="2699"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083"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r>
      <w:tr w:rsidR="0096148D">
        <w:trPr>
          <w:trHeight w:val="567"/>
          <w:jc w:val="center"/>
        </w:trPr>
        <w:tc>
          <w:tcPr>
            <w:tcW w:w="750" w:type="dxa"/>
            <w:vAlign w:val="center"/>
          </w:tcPr>
          <w:p w:rsidR="0096148D" w:rsidRDefault="0096148D">
            <w:pPr>
              <w:jc w:val="center"/>
              <w:rPr>
                <w:rFonts w:ascii="Arial" w:hAnsi="Arial" w:cs="Arial"/>
                <w:szCs w:val="21"/>
              </w:rPr>
            </w:pPr>
          </w:p>
        </w:tc>
        <w:tc>
          <w:tcPr>
            <w:tcW w:w="2699"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083"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r>
      <w:tr w:rsidR="0096148D">
        <w:trPr>
          <w:trHeight w:val="567"/>
          <w:jc w:val="center"/>
        </w:trPr>
        <w:tc>
          <w:tcPr>
            <w:tcW w:w="750" w:type="dxa"/>
            <w:vAlign w:val="center"/>
          </w:tcPr>
          <w:p w:rsidR="0096148D" w:rsidRDefault="0096148D">
            <w:pPr>
              <w:jc w:val="center"/>
              <w:rPr>
                <w:rFonts w:ascii="Arial" w:hAnsi="Arial" w:cs="Arial"/>
                <w:szCs w:val="21"/>
              </w:rPr>
            </w:pPr>
          </w:p>
        </w:tc>
        <w:tc>
          <w:tcPr>
            <w:tcW w:w="2699"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083"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r>
      <w:tr w:rsidR="0096148D">
        <w:trPr>
          <w:trHeight w:val="567"/>
          <w:jc w:val="center"/>
        </w:trPr>
        <w:tc>
          <w:tcPr>
            <w:tcW w:w="750" w:type="dxa"/>
            <w:vAlign w:val="center"/>
          </w:tcPr>
          <w:p w:rsidR="0096148D" w:rsidRDefault="0096148D">
            <w:pPr>
              <w:jc w:val="center"/>
              <w:rPr>
                <w:rFonts w:ascii="Arial" w:hAnsi="Arial" w:cs="Arial"/>
                <w:szCs w:val="21"/>
              </w:rPr>
            </w:pPr>
          </w:p>
        </w:tc>
        <w:tc>
          <w:tcPr>
            <w:tcW w:w="2699"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083"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r>
      <w:tr w:rsidR="0096148D">
        <w:trPr>
          <w:trHeight w:val="567"/>
          <w:jc w:val="center"/>
        </w:trPr>
        <w:tc>
          <w:tcPr>
            <w:tcW w:w="750" w:type="dxa"/>
            <w:vAlign w:val="center"/>
          </w:tcPr>
          <w:p w:rsidR="0096148D" w:rsidRDefault="0096148D">
            <w:pPr>
              <w:jc w:val="center"/>
              <w:rPr>
                <w:rFonts w:ascii="Arial" w:hAnsi="Arial" w:cs="Arial"/>
                <w:szCs w:val="21"/>
              </w:rPr>
            </w:pPr>
          </w:p>
        </w:tc>
        <w:tc>
          <w:tcPr>
            <w:tcW w:w="2699"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083"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r>
      <w:tr w:rsidR="0096148D">
        <w:trPr>
          <w:trHeight w:val="567"/>
          <w:jc w:val="center"/>
        </w:trPr>
        <w:tc>
          <w:tcPr>
            <w:tcW w:w="750" w:type="dxa"/>
            <w:vAlign w:val="center"/>
          </w:tcPr>
          <w:p w:rsidR="0096148D" w:rsidRDefault="0096148D">
            <w:pPr>
              <w:jc w:val="center"/>
              <w:rPr>
                <w:rFonts w:ascii="Arial" w:hAnsi="Arial" w:cs="Arial"/>
                <w:szCs w:val="21"/>
              </w:rPr>
            </w:pPr>
          </w:p>
        </w:tc>
        <w:tc>
          <w:tcPr>
            <w:tcW w:w="2699"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083"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r>
      <w:tr w:rsidR="0096148D">
        <w:trPr>
          <w:trHeight w:val="567"/>
          <w:jc w:val="center"/>
        </w:trPr>
        <w:tc>
          <w:tcPr>
            <w:tcW w:w="750" w:type="dxa"/>
            <w:vAlign w:val="center"/>
          </w:tcPr>
          <w:p w:rsidR="0096148D" w:rsidRDefault="0096148D">
            <w:pPr>
              <w:jc w:val="center"/>
              <w:rPr>
                <w:rFonts w:ascii="Arial" w:hAnsi="Arial" w:cs="Arial"/>
                <w:szCs w:val="21"/>
              </w:rPr>
            </w:pPr>
          </w:p>
        </w:tc>
        <w:tc>
          <w:tcPr>
            <w:tcW w:w="2699"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083"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r>
      <w:tr w:rsidR="0096148D">
        <w:trPr>
          <w:trHeight w:val="567"/>
          <w:jc w:val="center"/>
        </w:trPr>
        <w:tc>
          <w:tcPr>
            <w:tcW w:w="750" w:type="dxa"/>
            <w:vAlign w:val="center"/>
          </w:tcPr>
          <w:p w:rsidR="0096148D" w:rsidRDefault="0096148D">
            <w:pPr>
              <w:jc w:val="center"/>
              <w:rPr>
                <w:rFonts w:ascii="Arial" w:hAnsi="Arial" w:cs="Arial"/>
                <w:szCs w:val="21"/>
              </w:rPr>
            </w:pPr>
          </w:p>
        </w:tc>
        <w:tc>
          <w:tcPr>
            <w:tcW w:w="2699"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083"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r>
      <w:tr w:rsidR="0096148D">
        <w:trPr>
          <w:trHeight w:val="567"/>
          <w:jc w:val="center"/>
        </w:trPr>
        <w:tc>
          <w:tcPr>
            <w:tcW w:w="750" w:type="dxa"/>
            <w:vAlign w:val="center"/>
          </w:tcPr>
          <w:p w:rsidR="0096148D" w:rsidRDefault="0096148D">
            <w:pPr>
              <w:jc w:val="center"/>
              <w:rPr>
                <w:rFonts w:ascii="Arial" w:hAnsi="Arial" w:cs="Arial"/>
                <w:szCs w:val="21"/>
              </w:rPr>
            </w:pPr>
          </w:p>
        </w:tc>
        <w:tc>
          <w:tcPr>
            <w:tcW w:w="2699"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083"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r>
      <w:tr w:rsidR="0096148D">
        <w:trPr>
          <w:trHeight w:val="567"/>
          <w:jc w:val="center"/>
        </w:trPr>
        <w:tc>
          <w:tcPr>
            <w:tcW w:w="750" w:type="dxa"/>
            <w:vAlign w:val="center"/>
          </w:tcPr>
          <w:p w:rsidR="0096148D" w:rsidRDefault="0096148D">
            <w:pPr>
              <w:jc w:val="center"/>
              <w:rPr>
                <w:rFonts w:ascii="Arial" w:hAnsi="Arial" w:cs="Arial"/>
                <w:szCs w:val="21"/>
              </w:rPr>
            </w:pPr>
          </w:p>
        </w:tc>
        <w:tc>
          <w:tcPr>
            <w:tcW w:w="2699"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083"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r>
      <w:tr w:rsidR="0096148D">
        <w:trPr>
          <w:trHeight w:val="567"/>
          <w:jc w:val="center"/>
        </w:trPr>
        <w:tc>
          <w:tcPr>
            <w:tcW w:w="750" w:type="dxa"/>
            <w:vAlign w:val="center"/>
          </w:tcPr>
          <w:p w:rsidR="0096148D" w:rsidRDefault="0096148D">
            <w:pPr>
              <w:jc w:val="center"/>
              <w:rPr>
                <w:rFonts w:ascii="Arial" w:hAnsi="Arial" w:cs="Arial"/>
                <w:szCs w:val="21"/>
              </w:rPr>
            </w:pPr>
          </w:p>
        </w:tc>
        <w:tc>
          <w:tcPr>
            <w:tcW w:w="2699"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083"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r>
      <w:tr w:rsidR="0096148D">
        <w:trPr>
          <w:trHeight w:val="567"/>
          <w:jc w:val="center"/>
        </w:trPr>
        <w:tc>
          <w:tcPr>
            <w:tcW w:w="750" w:type="dxa"/>
            <w:vAlign w:val="center"/>
          </w:tcPr>
          <w:p w:rsidR="0096148D" w:rsidRDefault="0096148D">
            <w:pPr>
              <w:jc w:val="center"/>
              <w:rPr>
                <w:rFonts w:ascii="Arial" w:hAnsi="Arial" w:cs="Arial"/>
                <w:szCs w:val="21"/>
              </w:rPr>
            </w:pPr>
          </w:p>
        </w:tc>
        <w:tc>
          <w:tcPr>
            <w:tcW w:w="2699"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083"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r>
      <w:tr w:rsidR="0096148D">
        <w:trPr>
          <w:trHeight w:val="567"/>
          <w:jc w:val="center"/>
        </w:trPr>
        <w:tc>
          <w:tcPr>
            <w:tcW w:w="750" w:type="dxa"/>
            <w:vAlign w:val="center"/>
          </w:tcPr>
          <w:p w:rsidR="0096148D" w:rsidRDefault="0096148D">
            <w:pPr>
              <w:jc w:val="center"/>
              <w:rPr>
                <w:rFonts w:ascii="Arial" w:hAnsi="Arial" w:cs="Arial"/>
                <w:szCs w:val="21"/>
              </w:rPr>
            </w:pPr>
          </w:p>
        </w:tc>
        <w:tc>
          <w:tcPr>
            <w:tcW w:w="2699"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083"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r>
      <w:tr w:rsidR="0096148D">
        <w:trPr>
          <w:trHeight w:val="567"/>
          <w:jc w:val="center"/>
        </w:trPr>
        <w:tc>
          <w:tcPr>
            <w:tcW w:w="750" w:type="dxa"/>
            <w:vAlign w:val="center"/>
          </w:tcPr>
          <w:p w:rsidR="0096148D" w:rsidRDefault="0096148D">
            <w:pPr>
              <w:jc w:val="center"/>
              <w:rPr>
                <w:rFonts w:ascii="Arial" w:hAnsi="Arial" w:cs="Arial"/>
                <w:szCs w:val="21"/>
              </w:rPr>
            </w:pPr>
          </w:p>
        </w:tc>
        <w:tc>
          <w:tcPr>
            <w:tcW w:w="2699"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083"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r>
      <w:tr w:rsidR="0096148D">
        <w:trPr>
          <w:trHeight w:val="567"/>
          <w:jc w:val="center"/>
        </w:trPr>
        <w:tc>
          <w:tcPr>
            <w:tcW w:w="750" w:type="dxa"/>
            <w:vAlign w:val="center"/>
          </w:tcPr>
          <w:p w:rsidR="0096148D" w:rsidRDefault="0096148D">
            <w:pPr>
              <w:jc w:val="center"/>
              <w:rPr>
                <w:rFonts w:ascii="Arial" w:hAnsi="Arial" w:cs="Arial"/>
                <w:szCs w:val="21"/>
              </w:rPr>
            </w:pPr>
          </w:p>
        </w:tc>
        <w:tc>
          <w:tcPr>
            <w:tcW w:w="2699"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c>
          <w:tcPr>
            <w:tcW w:w="1083" w:type="dxa"/>
            <w:vAlign w:val="center"/>
          </w:tcPr>
          <w:p w:rsidR="0096148D" w:rsidRDefault="0096148D">
            <w:pPr>
              <w:jc w:val="center"/>
              <w:rPr>
                <w:rFonts w:ascii="Arial" w:hAnsi="Arial" w:cs="Arial"/>
                <w:szCs w:val="21"/>
              </w:rPr>
            </w:pPr>
          </w:p>
        </w:tc>
        <w:tc>
          <w:tcPr>
            <w:tcW w:w="1134" w:type="dxa"/>
            <w:vAlign w:val="center"/>
          </w:tcPr>
          <w:p w:rsidR="0096148D" w:rsidRDefault="0096148D">
            <w:pPr>
              <w:jc w:val="center"/>
              <w:rPr>
                <w:rFonts w:ascii="Arial" w:hAnsi="Arial" w:cs="Arial"/>
                <w:szCs w:val="21"/>
              </w:rPr>
            </w:pPr>
          </w:p>
        </w:tc>
      </w:tr>
    </w:tbl>
    <w:p w:rsidR="0096148D" w:rsidRDefault="000D517D">
      <w:pPr>
        <w:rPr>
          <w:rFonts w:ascii="Arial" w:hAnsi="Arial" w:cs="Arial"/>
          <w:b/>
          <w:bCs/>
        </w:rPr>
      </w:pPr>
      <w:r>
        <w:rPr>
          <w:rFonts w:ascii="Arial" w:hAnsi="Arial" w:cs="Arial"/>
          <w:b/>
          <w:bCs/>
        </w:rPr>
        <w:br w:type="page"/>
      </w:r>
      <w:r>
        <w:rPr>
          <w:rFonts w:ascii="Arial" w:hAnsi="Arial" w:cs="Arial"/>
          <w:b/>
          <w:bCs/>
        </w:rPr>
        <w:lastRenderedPageBreak/>
        <w:t>表</w:t>
      </w:r>
      <w:r>
        <w:rPr>
          <w:rFonts w:ascii="Arial" w:hAnsi="Arial" w:cs="Arial" w:hint="eastAsia"/>
          <w:b/>
          <w:bCs/>
        </w:rPr>
        <w:t>10.2.2-32</w:t>
      </w:r>
    </w:p>
    <w:p w:rsidR="0096148D" w:rsidRDefault="000D517D">
      <w:pPr>
        <w:jc w:val="center"/>
        <w:rPr>
          <w:rFonts w:ascii="Arial" w:eastAsia="黑体" w:hAnsi="Arial" w:cs="Arial"/>
          <w:sz w:val="28"/>
          <w:szCs w:val="20"/>
        </w:rPr>
      </w:pPr>
      <w:r>
        <w:rPr>
          <w:rFonts w:ascii="Arial" w:eastAsia="黑体" w:hAnsi="Arial" w:cs="Arial" w:hint="eastAsia"/>
          <w:sz w:val="28"/>
          <w:szCs w:val="20"/>
        </w:rPr>
        <w:t>主要机械台班一览表</w:t>
      </w:r>
    </w:p>
    <w:p w:rsidR="0096148D" w:rsidRDefault="000D517D">
      <w:pPr>
        <w:ind w:firstLineChars="150" w:firstLine="315"/>
        <w:rPr>
          <w:rFonts w:ascii="Arial" w:hAnsi="Arial" w:cs="Arial"/>
        </w:rPr>
      </w:pPr>
      <w:r>
        <w:rPr>
          <w:rFonts w:ascii="Arial" w:hAnsi="Arial" w:cs="Arial"/>
        </w:rPr>
        <w:t>工程名称</w:t>
      </w:r>
      <w:r>
        <w:rPr>
          <w:rFonts w:ascii="Arial" w:hAnsi="Arial" w:cs="Arial" w:hint="eastAsia"/>
        </w:rPr>
        <w:t>：</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rPr>
        <w:t>第</w:t>
      </w:r>
      <w:r>
        <w:rPr>
          <w:rFonts w:ascii="Arial" w:hAnsi="Arial" w:cs="Arial"/>
        </w:rPr>
        <w:t xml:space="preserve">  </w:t>
      </w:r>
      <w:r>
        <w:rPr>
          <w:rFonts w:ascii="Arial" w:hAnsi="Arial" w:cs="Arial"/>
        </w:rPr>
        <w:t>页</w:t>
      </w:r>
      <w:r>
        <w:rPr>
          <w:rFonts w:ascii="Arial" w:hAnsi="Arial" w:cs="Arial"/>
        </w:rPr>
        <w:t xml:space="preserve">  </w:t>
      </w:r>
      <w:r>
        <w:rPr>
          <w:rFonts w:ascii="Arial" w:hAnsi="Arial" w:cs="Arial"/>
        </w:rPr>
        <w:t>共</w:t>
      </w:r>
      <w:r>
        <w:rPr>
          <w:rFonts w:ascii="Arial" w:hAnsi="Arial" w:cs="Arial"/>
        </w:rPr>
        <w:t xml:space="preserve">   </w:t>
      </w:r>
      <w:r>
        <w:rPr>
          <w:rFonts w:ascii="Arial" w:hAnsi="Arial" w:cs="Arial"/>
        </w:rPr>
        <w:t>页</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69"/>
        <w:gridCol w:w="2716"/>
        <w:gridCol w:w="1134"/>
        <w:gridCol w:w="1133"/>
        <w:gridCol w:w="1120"/>
        <w:gridCol w:w="1092"/>
        <w:gridCol w:w="1166"/>
      </w:tblGrid>
      <w:tr w:rsidR="0096148D">
        <w:trPr>
          <w:trHeight w:val="567"/>
          <w:jc w:val="center"/>
        </w:trPr>
        <w:tc>
          <w:tcPr>
            <w:tcW w:w="769" w:type="dxa"/>
            <w:vAlign w:val="center"/>
          </w:tcPr>
          <w:p w:rsidR="0096148D" w:rsidRDefault="000D517D">
            <w:pPr>
              <w:jc w:val="center"/>
              <w:rPr>
                <w:rFonts w:ascii="Arial" w:hAnsi="Arial" w:cs="Arial"/>
                <w:szCs w:val="21"/>
              </w:rPr>
            </w:pPr>
            <w:r>
              <w:rPr>
                <w:rFonts w:ascii="Arial" w:hAnsi="Arial" w:cs="Arial" w:hint="eastAsia"/>
                <w:szCs w:val="21"/>
              </w:rPr>
              <w:t>序号</w:t>
            </w:r>
          </w:p>
        </w:tc>
        <w:tc>
          <w:tcPr>
            <w:tcW w:w="2716" w:type="dxa"/>
            <w:vAlign w:val="center"/>
          </w:tcPr>
          <w:p w:rsidR="0096148D" w:rsidRDefault="000D517D">
            <w:pPr>
              <w:jc w:val="center"/>
              <w:rPr>
                <w:rFonts w:ascii="Arial" w:hAnsi="Arial" w:cs="Arial"/>
                <w:szCs w:val="21"/>
              </w:rPr>
            </w:pPr>
            <w:r>
              <w:rPr>
                <w:rFonts w:ascii="Arial" w:hAnsi="Arial" w:cs="Arial" w:hint="eastAsia"/>
                <w:szCs w:val="21"/>
              </w:rPr>
              <w:t>机械名称、规格、型号</w:t>
            </w:r>
          </w:p>
        </w:tc>
        <w:tc>
          <w:tcPr>
            <w:tcW w:w="1134" w:type="dxa"/>
            <w:vAlign w:val="center"/>
          </w:tcPr>
          <w:p w:rsidR="0096148D" w:rsidRDefault="000D517D">
            <w:pPr>
              <w:jc w:val="center"/>
              <w:rPr>
                <w:rFonts w:ascii="Arial" w:hAnsi="Arial" w:cs="Arial"/>
                <w:szCs w:val="21"/>
              </w:rPr>
            </w:pPr>
            <w:r>
              <w:rPr>
                <w:rFonts w:ascii="Arial" w:hAnsi="Arial" w:cs="Arial" w:hint="eastAsia"/>
                <w:szCs w:val="21"/>
              </w:rPr>
              <w:t>单位</w:t>
            </w:r>
          </w:p>
        </w:tc>
        <w:tc>
          <w:tcPr>
            <w:tcW w:w="1133" w:type="dxa"/>
            <w:vAlign w:val="center"/>
          </w:tcPr>
          <w:p w:rsidR="0096148D" w:rsidRDefault="000D517D">
            <w:pPr>
              <w:jc w:val="center"/>
              <w:rPr>
                <w:rFonts w:ascii="Arial" w:hAnsi="Arial" w:cs="Arial"/>
                <w:szCs w:val="21"/>
              </w:rPr>
            </w:pPr>
            <w:r>
              <w:rPr>
                <w:rFonts w:ascii="Arial" w:hAnsi="Arial" w:cs="Arial" w:hint="eastAsia"/>
                <w:szCs w:val="21"/>
              </w:rPr>
              <w:t>数</w:t>
            </w:r>
            <w:r>
              <w:rPr>
                <w:rFonts w:ascii="Arial" w:hAnsi="Arial" w:cs="Arial" w:hint="eastAsia"/>
                <w:szCs w:val="21"/>
              </w:rPr>
              <w:t xml:space="preserve"> </w:t>
            </w:r>
            <w:r>
              <w:rPr>
                <w:rFonts w:ascii="Arial" w:hAnsi="Arial" w:cs="Arial" w:hint="eastAsia"/>
                <w:szCs w:val="21"/>
              </w:rPr>
              <w:t>量</w:t>
            </w:r>
          </w:p>
        </w:tc>
        <w:tc>
          <w:tcPr>
            <w:tcW w:w="1120" w:type="dxa"/>
            <w:vAlign w:val="center"/>
          </w:tcPr>
          <w:p w:rsidR="0096148D" w:rsidRDefault="000D517D">
            <w:pPr>
              <w:jc w:val="center"/>
              <w:rPr>
                <w:rFonts w:ascii="Arial" w:hAnsi="Arial" w:cs="Arial"/>
                <w:szCs w:val="21"/>
              </w:rPr>
            </w:pPr>
            <w:r>
              <w:rPr>
                <w:rFonts w:ascii="Arial" w:hAnsi="Arial" w:cs="Arial" w:hint="eastAsia"/>
                <w:szCs w:val="21"/>
              </w:rPr>
              <w:t>单价</w:t>
            </w:r>
            <w:r>
              <w:rPr>
                <w:rFonts w:ascii="Arial" w:hAnsi="Arial" w:cs="Arial" w:hint="eastAsia"/>
                <w:szCs w:val="21"/>
              </w:rPr>
              <w:t>（</w:t>
            </w:r>
            <w:r>
              <w:rPr>
                <w:rFonts w:ascii="Arial" w:hAnsi="Arial" w:cs="Arial" w:hint="eastAsia"/>
                <w:szCs w:val="21"/>
              </w:rPr>
              <w:t>元</w:t>
            </w:r>
            <w:r>
              <w:rPr>
                <w:rFonts w:ascii="Arial" w:hAnsi="Arial" w:cs="Arial" w:hint="eastAsia"/>
                <w:szCs w:val="21"/>
              </w:rPr>
              <w:t>）</w:t>
            </w:r>
          </w:p>
        </w:tc>
        <w:tc>
          <w:tcPr>
            <w:tcW w:w="1092" w:type="dxa"/>
            <w:vAlign w:val="center"/>
          </w:tcPr>
          <w:p w:rsidR="0096148D" w:rsidRDefault="000D517D">
            <w:pPr>
              <w:jc w:val="center"/>
              <w:rPr>
                <w:rFonts w:ascii="Arial" w:hAnsi="Arial" w:cs="Arial"/>
                <w:szCs w:val="21"/>
              </w:rPr>
            </w:pPr>
            <w:r>
              <w:rPr>
                <w:rFonts w:ascii="Arial" w:hAnsi="Arial" w:cs="Arial" w:hint="eastAsia"/>
                <w:szCs w:val="21"/>
              </w:rPr>
              <w:t>合价（元）</w:t>
            </w:r>
          </w:p>
        </w:tc>
        <w:tc>
          <w:tcPr>
            <w:tcW w:w="1166" w:type="dxa"/>
            <w:vAlign w:val="center"/>
          </w:tcPr>
          <w:p w:rsidR="0096148D" w:rsidRDefault="000D517D">
            <w:pPr>
              <w:jc w:val="center"/>
              <w:rPr>
                <w:rFonts w:ascii="Arial" w:hAnsi="Arial" w:cs="Arial"/>
                <w:szCs w:val="21"/>
              </w:rPr>
            </w:pPr>
            <w:r>
              <w:rPr>
                <w:rFonts w:ascii="Arial" w:hAnsi="Arial" w:cs="Arial" w:hint="eastAsia"/>
                <w:szCs w:val="21"/>
              </w:rPr>
              <w:t>备注</w:t>
            </w:r>
          </w:p>
        </w:tc>
      </w:tr>
      <w:tr w:rsidR="0096148D">
        <w:trPr>
          <w:trHeight w:val="567"/>
          <w:jc w:val="center"/>
        </w:trPr>
        <w:tc>
          <w:tcPr>
            <w:tcW w:w="769" w:type="dxa"/>
            <w:vAlign w:val="center"/>
          </w:tcPr>
          <w:p w:rsidR="0096148D" w:rsidRDefault="0096148D">
            <w:pPr>
              <w:jc w:val="center"/>
              <w:rPr>
                <w:rFonts w:ascii="Arial" w:hAnsi="Arial" w:cs="Arial"/>
                <w:szCs w:val="21"/>
              </w:rPr>
            </w:pPr>
          </w:p>
        </w:tc>
        <w:tc>
          <w:tcPr>
            <w:tcW w:w="2716"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133" w:type="dxa"/>
            <w:vAlign w:val="center"/>
          </w:tcPr>
          <w:p w:rsidR="0096148D" w:rsidRDefault="0096148D">
            <w:pPr>
              <w:jc w:val="center"/>
              <w:rPr>
                <w:rFonts w:ascii="Arial" w:hAnsi="Arial" w:cs="Arial"/>
                <w:szCs w:val="21"/>
              </w:rPr>
            </w:pPr>
          </w:p>
        </w:tc>
        <w:tc>
          <w:tcPr>
            <w:tcW w:w="1120" w:type="dxa"/>
          </w:tcPr>
          <w:p w:rsidR="0096148D" w:rsidRDefault="0096148D">
            <w:pPr>
              <w:jc w:val="center"/>
              <w:rPr>
                <w:rFonts w:ascii="Arial" w:hAnsi="Arial" w:cs="Arial"/>
                <w:szCs w:val="21"/>
              </w:rPr>
            </w:pPr>
          </w:p>
        </w:tc>
        <w:tc>
          <w:tcPr>
            <w:tcW w:w="1092" w:type="dxa"/>
            <w:vAlign w:val="center"/>
          </w:tcPr>
          <w:p w:rsidR="0096148D" w:rsidRDefault="0096148D">
            <w:pPr>
              <w:jc w:val="center"/>
              <w:rPr>
                <w:rFonts w:ascii="Arial" w:hAnsi="Arial" w:cs="Arial"/>
                <w:szCs w:val="21"/>
              </w:rPr>
            </w:pPr>
          </w:p>
        </w:tc>
        <w:tc>
          <w:tcPr>
            <w:tcW w:w="1166" w:type="dxa"/>
            <w:vAlign w:val="center"/>
          </w:tcPr>
          <w:p w:rsidR="0096148D" w:rsidRDefault="0096148D">
            <w:pPr>
              <w:jc w:val="center"/>
              <w:rPr>
                <w:rFonts w:ascii="Arial" w:hAnsi="Arial" w:cs="Arial"/>
                <w:szCs w:val="21"/>
              </w:rPr>
            </w:pPr>
          </w:p>
        </w:tc>
      </w:tr>
      <w:tr w:rsidR="0096148D">
        <w:trPr>
          <w:trHeight w:val="567"/>
          <w:jc w:val="center"/>
        </w:trPr>
        <w:tc>
          <w:tcPr>
            <w:tcW w:w="769" w:type="dxa"/>
            <w:vAlign w:val="center"/>
          </w:tcPr>
          <w:p w:rsidR="0096148D" w:rsidRDefault="0096148D">
            <w:pPr>
              <w:jc w:val="center"/>
              <w:rPr>
                <w:rFonts w:ascii="Arial" w:hAnsi="Arial" w:cs="Arial"/>
                <w:szCs w:val="21"/>
              </w:rPr>
            </w:pPr>
          </w:p>
        </w:tc>
        <w:tc>
          <w:tcPr>
            <w:tcW w:w="2716"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133" w:type="dxa"/>
            <w:vAlign w:val="center"/>
          </w:tcPr>
          <w:p w:rsidR="0096148D" w:rsidRDefault="0096148D">
            <w:pPr>
              <w:jc w:val="center"/>
              <w:rPr>
                <w:rFonts w:ascii="Arial" w:hAnsi="Arial" w:cs="Arial"/>
                <w:szCs w:val="21"/>
              </w:rPr>
            </w:pPr>
          </w:p>
        </w:tc>
        <w:tc>
          <w:tcPr>
            <w:tcW w:w="1120" w:type="dxa"/>
          </w:tcPr>
          <w:p w:rsidR="0096148D" w:rsidRDefault="0096148D">
            <w:pPr>
              <w:jc w:val="center"/>
              <w:rPr>
                <w:rFonts w:ascii="Arial" w:hAnsi="Arial" w:cs="Arial"/>
                <w:szCs w:val="21"/>
              </w:rPr>
            </w:pPr>
          </w:p>
        </w:tc>
        <w:tc>
          <w:tcPr>
            <w:tcW w:w="1092" w:type="dxa"/>
            <w:vAlign w:val="center"/>
          </w:tcPr>
          <w:p w:rsidR="0096148D" w:rsidRDefault="0096148D">
            <w:pPr>
              <w:jc w:val="center"/>
              <w:rPr>
                <w:rFonts w:ascii="Arial" w:hAnsi="Arial" w:cs="Arial"/>
                <w:szCs w:val="21"/>
              </w:rPr>
            </w:pPr>
          </w:p>
        </w:tc>
        <w:tc>
          <w:tcPr>
            <w:tcW w:w="1166" w:type="dxa"/>
            <w:vAlign w:val="center"/>
          </w:tcPr>
          <w:p w:rsidR="0096148D" w:rsidRDefault="0096148D">
            <w:pPr>
              <w:jc w:val="center"/>
              <w:rPr>
                <w:rFonts w:ascii="Arial" w:hAnsi="Arial" w:cs="Arial"/>
                <w:szCs w:val="21"/>
              </w:rPr>
            </w:pPr>
          </w:p>
        </w:tc>
      </w:tr>
      <w:tr w:rsidR="0096148D">
        <w:trPr>
          <w:trHeight w:val="567"/>
          <w:jc w:val="center"/>
        </w:trPr>
        <w:tc>
          <w:tcPr>
            <w:tcW w:w="769" w:type="dxa"/>
            <w:vAlign w:val="center"/>
          </w:tcPr>
          <w:p w:rsidR="0096148D" w:rsidRDefault="0096148D">
            <w:pPr>
              <w:jc w:val="center"/>
              <w:rPr>
                <w:rFonts w:ascii="Arial" w:hAnsi="Arial" w:cs="Arial"/>
                <w:szCs w:val="21"/>
              </w:rPr>
            </w:pPr>
          </w:p>
        </w:tc>
        <w:tc>
          <w:tcPr>
            <w:tcW w:w="2716"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133" w:type="dxa"/>
            <w:vAlign w:val="center"/>
          </w:tcPr>
          <w:p w:rsidR="0096148D" w:rsidRDefault="0096148D">
            <w:pPr>
              <w:jc w:val="center"/>
              <w:rPr>
                <w:rFonts w:ascii="Arial" w:hAnsi="Arial" w:cs="Arial"/>
                <w:szCs w:val="21"/>
              </w:rPr>
            </w:pPr>
          </w:p>
        </w:tc>
        <w:tc>
          <w:tcPr>
            <w:tcW w:w="1120" w:type="dxa"/>
          </w:tcPr>
          <w:p w:rsidR="0096148D" w:rsidRDefault="0096148D">
            <w:pPr>
              <w:jc w:val="center"/>
              <w:rPr>
                <w:rFonts w:ascii="Arial" w:hAnsi="Arial" w:cs="Arial"/>
                <w:szCs w:val="21"/>
              </w:rPr>
            </w:pPr>
          </w:p>
        </w:tc>
        <w:tc>
          <w:tcPr>
            <w:tcW w:w="1092" w:type="dxa"/>
            <w:vAlign w:val="center"/>
          </w:tcPr>
          <w:p w:rsidR="0096148D" w:rsidRDefault="0096148D">
            <w:pPr>
              <w:jc w:val="center"/>
              <w:rPr>
                <w:rFonts w:ascii="Arial" w:hAnsi="Arial" w:cs="Arial"/>
                <w:szCs w:val="21"/>
              </w:rPr>
            </w:pPr>
          </w:p>
        </w:tc>
        <w:tc>
          <w:tcPr>
            <w:tcW w:w="1166" w:type="dxa"/>
            <w:vAlign w:val="center"/>
          </w:tcPr>
          <w:p w:rsidR="0096148D" w:rsidRDefault="0096148D">
            <w:pPr>
              <w:jc w:val="center"/>
              <w:rPr>
                <w:rFonts w:ascii="Arial" w:hAnsi="Arial" w:cs="Arial"/>
                <w:szCs w:val="21"/>
              </w:rPr>
            </w:pPr>
          </w:p>
        </w:tc>
      </w:tr>
      <w:tr w:rsidR="0096148D">
        <w:trPr>
          <w:trHeight w:val="567"/>
          <w:jc w:val="center"/>
        </w:trPr>
        <w:tc>
          <w:tcPr>
            <w:tcW w:w="769" w:type="dxa"/>
            <w:vAlign w:val="center"/>
          </w:tcPr>
          <w:p w:rsidR="0096148D" w:rsidRDefault="0096148D">
            <w:pPr>
              <w:jc w:val="center"/>
              <w:rPr>
                <w:rFonts w:ascii="Arial" w:hAnsi="Arial" w:cs="Arial"/>
                <w:szCs w:val="21"/>
              </w:rPr>
            </w:pPr>
          </w:p>
        </w:tc>
        <w:tc>
          <w:tcPr>
            <w:tcW w:w="2716"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133" w:type="dxa"/>
            <w:vAlign w:val="center"/>
          </w:tcPr>
          <w:p w:rsidR="0096148D" w:rsidRDefault="0096148D">
            <w:pPr>
              <w:jc w:val="center"/>
              <w:rPr>
                <w:rFonts w:ascii="Arial" w:hAnsi="Arial" w:cs="Arial"/>
                <w:szCs w:val="21"/>
              </w:rPr>
            </w:pPr>
          </w:p>
        </w:tc>
        <w:tc>
          <w:tcPr>
            <w:tcW w:w="1120" w:type="dxa"/>
          </w:tcPr>
          <w:p w:rsidR="0096148D" w:rsidRDefault="0096148D">
            <w:pPr>
              <w:jc w:val="center"/>
              <w:rPr>
                <w:rFonts w:ascii="Arial" w:hAnsi="Arial" w:cs="Arial"/>
                <w:szCs w:val="21"/>
              </w:rPr>
            </w:pPr>
          </w:p>
        </w:tc>
        <w:tc>
          <w:tcPr>
            <w:tcW w:w="1092" w:type="dxa"/>
            <w:vAlign w:val="center"/>
          </w:tcPr>
          <w:p w:rsidR="0096148D" w:rsidRDefault="0096148D">
            <w:pPr>
              <w:jc w:val="center"/>
              <w:rPr>
                <w:rFonts w:ascii="Arial" w:hAnsi="Arial" w:cs="Arial"/>
                <w:szCs w:val="21"/>
              </w:rPr>
            </w:pPr>
          </w:p>
        </w:tc>
        <w:tc>
          <w:tcPr>
            <w:tcW w:w="1166" w:type="dxa"/>
            <w:vAlign w:val="center"/>
          </w:tcPr>
          <w:p w:rsidR="0096148D" w:rsidRDefault="0096148D">
            <w:pPr>
              <w:jc w:val="center"/>
              <w:rPr>
                <w:rFonts w:ascii="Arial" w:hAnsi="Arial" w:cs="Arial"/>
                <w:szCs w:val="21"/>
              </w:rPr>
            </w:pPr>
          </w:p>
        </w:tc>
      </w:tr>
      <w:tr w:rsidR="0096148D">
        <w:trPr>
          <w:trHeight w:val="567"/>
          <w:jc w:val="center"/>
        </w:trPr>
        <w:tc>
          <w:tcPr>
            <w:tcW w:w="769" w:type="dxa"/>
            <w:vAlign w:val="center"/>
          </w:tcPr>
          <w:p w:rsidR="0096148D" w:rsidRDefault="0096148D">
            <w:pPr>
              <w:jc w:val="center"/>
              <w:rPr>
                <w:rFonts w:ascii="Arial" w:hAnsi="Arial" w:cs="Arial"/>
                <w:szCs w:val="21"/>
              </w:rPr>
            </w:pPr>
          </w:p>
        </w:tc>
        <w:tc>
          <w:tcPr>
            <w:tcW w:w="2716"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133" w:type="dxa"/>
            <w:vAlign w:val="center"/>
          </w:tcPr>
          <w:p w:rsidR="0096148D" w:rsidRDefault="0096148D">
            <w:pPr>
              <w:jc w:val="center"/>
              <w:rPr>
                <w:rFonts w:ascii="Arial" w:hAnsi="Arial" w:cs="Arial"/>
                <w:szCs w:val="21"/>
              </w:rPr>
            </w:pPr>
          </w:p>
        </w:tc>
        <w:tc>
          <w:tcPr>
            <w:tcW w:w="1120" w:type="dxa"/>
          </w:tcPr>
          <w:p w:rsidR="0096148D" w:rsidRDefault="0096148D">
            <w:pPr>
              <w:jc w:val="center"/>
              <w:rPr>
                <w:rFonts w:ascii="Arial" w:hAnsi="Arial" w:cs="Arial"/>
                <w:szCs w:val="21"/>
              </w:rPr>
            </w:pPr>
          </w:p>
        </w:tc>
        <w:tc>
          <w:tcPr>
            <w:tcW w:w="1092" w:type="dxa"/>
            <w:vAlign w:val="center"/>
          </w:tcPr>
          <w:p w:rsidR="0096148D" w:rsidRDefault="0096148D">
            <w:pPr>
              <w:jc w:val="center"/>
              <w:rPr>
                <w:rFonts w:ascii="Arial" w:hAnsi="Arial" w:cs="Arial"/>
                <w:szCs w:val="21"/>
              </w:rPr>
            </w:pPr>
          </w:p>
        </w:tc>
        <w:tc>
          <w:tcPr>
            <w:tcW w:w="1166" w:type="dxa"/>
            <w:vAlign w:val="center"/>
          </w:tcPr>
          <w:p w:rsidR="0096148D" w:rsidRDefault="0096148D">
            <w:pPr>
              <w:jc w:val="center"/>
              <w:rPr>
                <w:rFonts w:ascii="Arial" w:hAnsi="Arial" w:cs="Arial"/>
                <w:szCs w:val="21"/>
              </w:rPr>
            </w:pPr>
          </w:p>
        </w:tc>
      </w:tr>
      <w:tr w:rsidR="0096148D">
        <w:trPr>
          <w:trHeight w:val="567"/>
          <w:jc w:val="center"/>
        </w:trPr>
        <w:tc>
          <w:tcPr>
            <w:tcW w:w="769" w:type="dxa"/>
            <w:vAlign w:val="center"/>
          </w:tcPr>
          <w:p w:rsidR="0096148D" w:rsidRDefault="0096148D">
            <w:pPr>
              <w:jc w:val="center"/>
              <w:rPr>
                <w:rFonts w:ascii="Arial" w:hAnsi="Arial" w:cs="Arial"/>
                <w:szCs w:val="21"/>
              </w:rPr>
            </w:pPr>
          </w:p>
        </w:tc>
        <w:tc>
          <w:tcPr>
            <w:tcW w:w="2716"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133" w:type="dxa"/>
            <w:vAlign w:val="center"/>
          </w:tcPr>
          <w:p w:rsidR="0096148D" w:rsidRDefault="0096148D">
            <w:pPr>
              <w:jc w:val="center"/>
              <w:rPr>
                <w:rFonts w:ascii="Arial" w:hAnsi="Arial" w:cs="Arial"/>
                <w:szCs w:val="21"/>
              </w:rPr>
            </w:pPr>
          </w:p>
        </w:tc>
        <w:tc>
          <w:tcPr>
            <w:tcW w:w="1120" w:type="dxa"/>
          </w:tcPr>
          <w:p w:rsidR="0096148D" w:rsidRDefault="0096148D">
            <w:pPr>
              <w:jc w:val="center"/>
              <w:rPr>
                <w:rFonts w:ascii="Arial" w:hAnsi="Arial" w:cs="Arial"/>
                <w:szCs w:val="21"/>
              </w:rPr>
            </w:pPr>
          </w:p>
        </w:tc>
        <w:tc>
          <w:tcPr>
            <w:tcW w:w="1092" w:type="dxa"/>
            <w:vAlign w:val="center"/>
          </w:tcPr>
          <w:p w:rsidR="0096148D" w:rsidRDefault="0096148D">
            <w:pPr>
              <w:jc w:val="center"/>
              <w:rPr>
                <w:rFonts w:ascii="Arial" w:hAnsi="Arial" w:cs="Arial"/>
                <w:szCs w:val="21"/>
              </w:rPr>
            </w:pPr>
          </w:p>
        </w:tc>
        <w:tc>
          <w:tcPr>
            <w:tcW w:w="1166" w:type="dxa"/>
            <w:vAlign w:val="center"/>
          </w:tcPr>
          <w:p w:rsidR="0096148D" w:rsidRDefault="0096148D">
            <w:pPr>
              <w:jc w:val="center"/>
              <w:rPr>
                <w:rFonts w:ascii="Arial" w:hAnsi="Arial" w:cs="Arial"/>
                <w:szCs w:val="21"/>
              </w:rPr>
            </w:pPr>
          </w:p>
        </w:tc>
      </w:tr>
      <w:tr w:rsidR="0096148D">
        <w:trPr>
          <w:trHeight w:val="567"/>
          <w:jc w:val="center"/>
        </w:trPr>
        <w:tc>
          <w:tcPr>
            <w:tcW w:w="769" w:type="dxa"/>
            <w:vAlign w:val="center"/>
          </w:tcPr>
          <w:p w:rsidR="0096148D" w:rsidRDefault="0096148D">
            <w:pPr>
              <w:jc w:val="center"/>
              <w:rPr>
                <w:rFonts w:ascii="Arial" w:hAnsi="Arial" w:cs="Arial"/>
                <w:szCs w:val="21"/>
              </w:rPr>
            </w:pPr>
          </w:p>
        </w:tc>
        <w:tc>
          <w:tcPr>
            <w:tcW w:w="2716"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133" w:type="dxa"/>
            <w:vAlign w:val="center"/>
          </w:tcPr>
          <w:p w:rsidR="0096148D" w:rsidRDefault="0096148D">
            <w:pPr>
              <w:jc w:val="center"/>
              <w:rPr>
                <w:rFonts w:ascii="Arial" w:hAnsi="Arial" w:cs="Arial"/>
                <w:szCs w:val="21"/>
              </w:rPr>
            </w:pPr>
          </w:p>
        </w:tc>
        <w:tc>
          <w:tcPr>
            <w:tcW w:w="1120" w:type="dxa"/>
          </w:tcPr>
          <w:p w:rsidR="0096148D" w:rsidRDefault="0096148D">
            <w:pPr>
              <w:jc w:val="center"/>
              <w:rPr>
                <w:rFonts w:ascii="Arial" w:hAnsi="Arial" w:cs="Arial"/>
                <w:szCs w:val="21"/>
              </w:rPr>
            </w:pPr>
          </w:p>
        </w:tc>
        <w:tc>
          <w:tcPr>
            <w:tcW w:w="1092" w:type="dxa"/>
            <w:vAlign w:val="center"/>
          </w:tcPr>
          <w:p w:rsidR="0096148D" w:rsidRDefault="0096148D">
            <w:pPr>
              <w:jc w:val="center"/>
              <w:rPr>
                <w:rFonts w:ascii="Arial" w:hAnsi="Arial" w:cs="Arial"/>
                <w:szCs w:val="21"/>
              </w:rPr>
            </w:pPr>
          </w:p>
        </w:tc>
        <w:tc>
          <w:tcPr>
            <w:tcW w:w="1166" w:type="dxa"/>
            <w:vAlign w:val="center"/>
          </w:tcPr>
          <w:p w:rsidR="0096148D" w:rsidRDefault="0096148D">
            <w:pPr>
              <w:jc w:val="center"/>
              <w:rPr>
                <w:rFonts w:ascii="Arial" w:hAnsi="Arial" w:cs="Arial"/>
                <w:szCs w:val="21"/>
              </w:rPr>
            </w:pPr>
          </w:p>
        </w:tc>
      </w:tr>
      <w:tr w:rsidR="0096148D">
        <w:trPr>
          <w:trHeight w:val="567"/>
          <w:jc w:val="center"/>
        </w:trPr>
        <w:tc>
          <w:tcPr>
            <w:tcW w:w="769" w:type="dxa"/>
            <w:vAlign w:val="center"/>
          </w:tcPr>
          <w:p w:rsidR="0096148D" w:rsidRDefault="0096148D">
            <w:pPr>
              <w:jc w:val="center"/>
              <w:rPr>
                <w:rFonts w:ascii="Arial" w:hAnsi="Arial" w:cs="Arial"/>
                <w:szCs w:val="21"/>
              </w:rPr>
            </w:pPr>
          </w:p>
        </w:tc>
        <w:tc>
          <w:tcPr>
            <w:tcW w:w="2716"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133" w:type="dxa"/>
            <w:vAlign w:val="center"/>
          </w:tcPr>
          <w:p w:rsidR="0096148D" w:rsidRDefault="0096148D">
            <w:pPr>
              <w:jc w:val="center"/>
              <w:rPr>
                <w:rFonts w:ascii="Arial" w:hAnsi="Arial" w:cs="Arial"/>
                <w:szCs w:val="21"/>
              </w:rPr>
            </w:pPr>
          </w:p>
        </w:tc>
        <w:tc>
          <w:tcPr>
            <w:tcW w:w="1120" w:type="dxa"/>
          </w:tcPr>
          <w:p w:rsidR="0096148D" w:rsidRDefault="0096148D">
            <w:pPr>
              <w:jc w:val="center"/>
              <w:rPr>
                <w:rFonts w:ascii="Arial" w:hAnsi="Arial" w:cs="Arial"/>
                <w:szCs w:val="21"/>
              </w:rPr>
            </w:pPr>
          </w:p>
        </w:tc>
        <w:tc>
          <w:tcPr>
            <w:tcW w:w="1092" w:type="dxa"/>
            <w:vAlign w:val="center"/>
          </w:tcPr>
          <w:p w:rsidR="0096148D" w:rsidRDefault="0096148D">
            <w:pPr>
              <w:jc w:val="center"/>
              <w:rPr>
                <w:rFonts w:ascii="Arial" w:hAnsi="Arial" w:cs="Arial"/>
                <w:szCs w:val="21"/>
              </w:rPr>
            </w:pPr>
          </w:p>
        </w:tc>
        <w:tc>
          <w:tcPr>
            <w:tcW w:w="1166" w:type="dxa"/>
            <w:vAlign w:val="center"/>
          </w:tcPr>
          <w:p w:rsidR="0096148D" w:rsidRDefault="0096148D">
            <w:pPr>
              <w:jc w:val="center"/>
              <w:rPr>
                <w:rFonts w:ascii="Arial" w:hAnsi="Arial" w:cs="Arial"/>
                <w:szCs w:val="21"/>
              </w:rPr>
            </w:pPr>
          </w:p>
        </w:tc>
      </w:tr>
      <w:tr w:rsidR="0096148D">
        <w:trPr>
          <w:trHeight w:val="567"/>
          <w:jc w:val="center"/>
        </w:trPr>
        <w:tc>
          <w:tcPr>
            <w:tcW w:w="769" w:type="dxa"/>
            <w:vAlign w:val="center"/>
          </w:tcPr>
          <w:p w:rsidR="0096148D" w:rsidRDefault="0096148D">
            <w:pPr>
              <w:jc w:val="center"/>
              <w:rPr>
                <w:rFonts w:ascii="Arial" w:hAnsi="Arial" w:cs="Arial"/>
                <w:szCs w:val="21"/>
              </w:rPr>
            </w:pPr>
          </w:p>
        </w:tc>
        <w:tc>
          <w:tcPr>
            <w:tcW w:w="2716"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133" w:type="dxa"/>
            <w:vAlign w:val="center"/>
          </w:tcPr>
          <w:p w:rsidR="0096148D" w:rsidRDefault="0096148D">
            <w:pPr>
              <w:jc w:val="center"/>
              <w:rPr>
                <w:rFonts w:ascii="Arial" w:hAnsi="Arial" w:cs="Arial"/>
                <w:szCs w:val="21"/>
              </w:rPr>
            </w:pPr>
          </w:p>
        </w:tc>
        <w:tc>
          <w:tcPr>
            <w:tcW w:w="1120" w:type="dxa"/>
          </w:tcPr>
          <w:p w:rsidR="0096148D" w:rsidRDefault="0096148D">
            <w:pPr>
              <w:jc w:val="center"/>
              <w:rPr>
                <w:rFonts w:ascii="Arial" w:hAnsi="Arial" w:cs="Arial"/>
                <w:szCs w:val="21"/>
              </w:rPr>
            </w:pPr>
          </w:p>
        </w:tc>
        <w:tc>
          <w:tcPr>
            <w:tcW w:w="1092" w:type="dxa"/>
            <w:vAlign w:val="center"/>
          </w:tcPr>
          <w:p w:rsidR="0096148D" w:rsidRDefault="0096148D">
            <w:pPr>
              <w:jc w:val="center"/>
              <w:rPr>
                <w:rFonts w:ascii="Arial" w:hAnsi="Arial" w:cs="Arial"/>
                <w:szCs w:val="21"/>
              </w:rPr>
            </w:pPr>
          </w:p>
        </w:tc>
        <w:tc>
          <w:tcPr>
            <w:tcW w:w="1166" w:type="dxa"/>
            <w:vAlign w:val="center"/>
          </w:tcPr>
          <w:p w:rsidR="0096148D" w:rsidRDefault="0096148D">
            <w:pPr>
              <w:jc w:val="center"/>
              <w:rPr>
                <w:rFonts w:ascii="Arial" w:hAnsi="Arial" w:cs="Arial"/>
                <w:szCs w:val="21"/>
              </w:rPr>
            </w:pPr>
          </w:p>
        </w:tc>
      </w:tr>
      <w:tr w:rsidR="0096148D">
        <w:trPr>
          <w:trHeight w:val="567"/>
          <w:jc w:val="center"/>
        </w:trPr>
        <w:tc>
          <w:tcPr>
            <w:tcW w:w="769" w:type="dxa"/>
            <w:vAlign w:val="center"/>
          </w:tcPr>
          <w:p w:rsidR="0096148D" w:rsidRDefault="0096148D">
            <w:pPr>
              <w:jc w:val="center"/>
              <w:rPr>
                <w:rFonts w:ascii="Arial" w:hAnsi="Arial" w:cs="Arial"/>
                <w:szCs w:val="21"/>
              </w:rPr>
            </w:pPr>
          </w:p>
        </w:tc>
        <w:tc>
          <w:tcPr>
            <w:tcW w:w="2716"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133" w:type="dxa"/>
            <w:vAlign w:val="center"/>
          </w:tcPr>
          <w:p w:rsidR="0096148D" w:rsidRDefault="0096148D">
            <w:pPr>
              <w:jc w:val="center"/>
              <w:rPr>
                <w:rFonts w:ascii="Arial" w:hAnsi="Arial" w:cs="Arial"/>
                <w:szCs w:val="21"/>
              </w:rPr>
            </w:pPr>
          </w:p>
        </w:tc>
        <w:tc>
          <w:tcPr>
            <w:tcW w:w="1120" w:type="dxa"/>
          </w:tcPr>
          <w:p w:rsidR="0096148D" w:rsidRDefault="0096148D">
            <w:pPr>
              <w:jc w:val="center"/>
              <w:rPr>
                <w:rFonts w:ascii="Arial" w:hAnsi="Arial" w:cs="Arial"/>
                <w:szCs w:val="21"/>
              </w:rPr>
            </w:pPr>
          </w:p>
        </w:tc>
        <w:tc>
          <w:tcPr>
            <w:tcW w:w="1092" w:type="dxa"/>
            <w:vAlign w:val="center"/>
          </w:tcPr>
          <w:p w:rsidR="0096148D" w:rsidRDefault="0096148D">
            <w:pPr>
              <w:jc w:val="center"/>
              <w:rPr>
                <w:rFonts w:ascii="Arial" w:hAnsi="Arial" w:cs="Arial"/>
                <w:szCs w:val="21"/>
              </w:rPr>
            </w:pPr>
          </w:p>
        </w:tc>
        <w:tc>
          <w:tcPr>
            <w:tcW w:w="1166" w:type="dxa"/>
            <w:vAlign w:val="center"/>
          </w:tcPr>
          <w:p w:rsidR="0096148D" w:rsidRDefault="0096148D">
            <w:pPr>
              <w:jc w:val="center"/>
              <w:rPr>
                <w:rFonts w:ascii="Arial" w:hAnsi="Arial" w:cs="Arial"/>
                <w:szCs w:val="21"/>
              </w:rPr>
            </w:pPr>
          </w:p>
        </w:tc>
      </w:tr>
      <w:tr w:rsidR="0096148D">
        <w:trPr>
          <w:trHeight w:val="567"/>
          <w:jc w:val="center"/>
        </w:trPr>
        <w:tc>
          <w:tcPr>
            <w:tcW w:w="769" w:type="dxa"/>
            <w:vAlign w:val="center"/>
          </w:tcPr>
          <w:p w:rsidR="0096148D" w:rsidRDefault="0096148D">
            <w:pPr>
              <w:jc w:val="center"/>
              <w:rPr>
                <w:rFonts w:ascii="Arial" w:hAnsi="Arial" w:cs="Arial"/>
                <w:szCs w:val="21"/>
              </w:rPr>
            </w:pPr>
          </w:p>
        </w:tc>
        <w:tc>
          <w:tcPr>
            <w:tcW w:w="2716"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133" w:type="dxa"/>
            <w:vAlign w:val="center"/>
          </w:tcPr>
          <w:p w:rsidR="0096148D" w:rsidRDefault="0096148D">
            <w:pPr>
              <w:jc w:val="center"/>
              <w:rPr>
                <w:rFonts w:ascii="Arial" w:hAnsi="Arial" w:cs="Arial"/>
                <w:szCs w:val="21"/>
              </w:rPr>
            </w:pPr>
          </w:p>
        </w:tc>
        <w:tc>
          <w:tcPr>
            <w:tcW w:w="1120" w:type="dxa"/>
          </w:tcPr>
          <w:p w:rsidR="0096148D" w:rsidRDefault="0096148D">
            <w:pPr>
              <w:jc w:val="center"/>
              <w:rPr>
                <w:rFonts w:ascii="Arial" w:hAnsi="Arial" w:cs="Arial"/>
                <w:szCs w:val="21"/>
              </w:rPr>
            </w:pPr>
          </w:p>
        </w:tc>
        <w:tc>
          <w:tcPr>
            <w:tcW w:w="1092" w:type="dxa"/>
            <w:vAlign w:val="center"/>
          </w:tcPr>
          <w:p w:rsidR="0096148D" w:rsidRDefault="0096148D">
            <w:pPr>
              <w:jc w:val="center"/>
              <w:rPr>
                <w:rFonts w:ascii="Arial" w:hAnsi="Arial" w:cs="Arial"/>
                <w:szCs w:val="21"/>
              </w:rPr>
            </w:pPr>
          </w:p>
        </w:tc>
        <w:tc>
          <w:tcPr>
            <w:tcW w:w="1166" w:type="dxa"/>
            <w:vAlign w:val="center"/>
          </w:tcPr>
          <w:p w:rsidR="0096148D" w:rsidRDefault="0096148D">
            <w:pPr>
              <w:jc w:val="center"/>
              <w:rPr>
                <w:rFonts w:ascii="Arial" w:hAnsi="Arial" w:cs="Arial"/>
                <w:szCs w:val="21"/>
              </w:rPr>
            </w:pPr>
          </w:p>
        </w:tc>
      </w:tr>
      <w:tr w:rsidR="0096148D">
        <w:trPr>
          <w:trHeight w:val="567"/>
          <w:jc w:val="center"/>
        </w:trPr>
        <w:tc>
          <w:tcPr>
            <w:tcW w:w="769" w:type="dxa"/>
            <w:vAlign w:val="center"/>
          </w:tcPr>
          <w:p w:rsidR="0096148D" w:rsidRDefault="0096148D">
            <w:pPr>
              <w:jc w:val="center"/>
              <w:rPr>
                <w:rFonts w:ascii="Arial" w:hAnsi="Arial" w:cs="Arial"/>
                <w:szCs w:val="21"/>
              </w:rPr>
            </w:pPr>
          </w:p>
        </w:tc>
        <w:tc>
          <w:tcPr>
            <w:tcW w:w="2716"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133" w:type="dxa"/>
            <w:vAlign w:val="center"/>
          </w:tcPr>
          <w:p w:rsidR="0096148D" w:rsidRDefault="0096148D">
            <w:pPr>
              <w:jc w:val="center"/>
              <w:rPr>
                <w:rFonts w:ascii="Arial" w:hAnsi="Arial" w:cs="Arial"/>
                <w:szCs w:val="21"/>
              </w:rPr>
            </w:pPr>
          </w:p>
        </w:tc>
        <w:tc>
          <w:tcPr>
            <w:tcW w:w="1120" w:type="dxa"/>
          </w:tcPr>
          <w:p w:rsidR="0096148D" w:rsidRDefault="0096148D">
            <w:pPr>
              <w:jc w:val="center"/>
              <w:rPr>
                <w:rFonts w:ascii="Arial" w:hAnsi="Arial" w:cs="Arial"/>
                <w:szCs w:val="21"/>
              </w:rPr>
            </w:pPr>
          </w:p>
        </w:tc>
        <w:tc>
          <w:tcPr>
            <w:tcW w:w="1092" w:type="dxa"/>
            <w:vAlign w:val="center"/>
          </w:tcPr>
          <w:p w:rsidR="0096148D" w:rsidRDefault="0096148D">
            <w:pPr>
              <w:jc w:val="center"/>
              <w:rPr>
                <w:rFonts w:ascii="Arial" w:hAnsi="Arial" w:cs="Arial"/>
                <w:szCs w:val="21"/>
              </w:rPr>
            </w:pPr>
          </w:p>
        </w:tc>
        <w:tc>
          <w:tcPr>
            <w:tcW w:w="1166" w:type="dxa"/>
            <w:vAlign w:val="center"/>
          </w:tcPr>
          <w:p w:rsidR="0096148D" w:rsidRDefault="0096148D">
            <w:pPr>
              <w:jc w:val="center"/>
              <w:rPr>
                <w:rFonts w:ascii="Arial" w:hAnsi="Arial" w:cs="Arial"/>
                <w:szCs w:val="21"/>
              </w:rPr>
            </w:pPr>
          </w:p>
        </w:tc>
      </w:tr>
      <w:tr w:rsidR="0096148D">
        <w:trPr>
          <w:trHeight w:val="567"/>
          <w:jc w:val="center"/>
        </w:trPr>
        <w:tc>
          <w:tcPr>
            <w:tcW w:w="769" w:type="dxa"/>
            <w:vAlign w:val="center"/>
          </w:tcPr>
          <w:p w:rsidR="0096148D" w:rsidRDefault="0096148D">
            <w:pPr>
              <w:jc w:val="center"/>
              <w:rPr>
                <w:rFonts w:ascii="Arial" w:hAnsi="Arial" w:cs="Arial"/>
                <w:szCs w:val="21"/>
              </w:rPr>
            </w:pPr>
          </w:p>
        </w:tc>
        <w:tc>
          <w:tcPr>
            <w:tcW w:w="2716"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133" w:type="dxa"/>
            <w:vAlign w:val="center"/>
          </w:tcPr>
          <w:p w:rsidR="0096148D" w:rsidRDefault="0096148D">
            <w:pPr>
              <w:jc w:val="center"/>
              <w:rPr>
                <w:rFonts w:ascii="Arial" w:hAnsi="Arial" w:cs="Arial"/>
                <w:szCs w:val="21"/>
              </w:rPr>
            </w:pPr>
          </w:p>
        </w:tc>
        <w:tc>
          <w:tcPr>
            <w:tcW w:w="1120" w:type="dxa"/>
          </w:tcPr>
          <w:p w:rsidR="0096148D" w:rsidRDefault="0096148D">
            <w:pPr>
              <w:jc w:val="center"/>
              <w:rPr>
                <w:rFonts w:ascii="Arial" w:hAnsi="Arial" w:cs="Arial"/>
                <w:szCs w:val="21"/>
              </w:rPr>
            </w:pPr>
          </w:p>
        </w:tc>
        <w:tc>
          <w:tcPr>
            <w:tcW w:w="1092" w:type="dxa"/>
            <w:vAlign w:val="center"/>
          </w:tcPr>
          <w:p w:rsidR="0096148D" w:rsidRDefault="0096148D">
            <w:pPr>
              <w:jc w:val="center"/>
              <w:rPr>
                <w:rFonts w:ascii="Arial" w:hAnsi="Arial" w:cs="Arial"/>
                <w:szCs w:val="21"/>
              </w:rPr>
            </w:pPr>
          </w:p>
        </w:tc>
        <w:tc>
          <w:tcPr>
            <w:tcW w:w="1166" w:type="dxa"/>
            <w:vAlign w:val="center"/>
          </w:tcPr>
          <w:p w:rsidR="0096148D" w:rsidRDefault="0096148D">
            <w:pPr>
              <w:jc w:val="center"/>
              <w:rPr>
                <w:rFonts w:ascii="Arial" w:hAnsi="Arial" w:cs="Arial"/>
                <w:szCs w:val="21"/>
              </w:rPr>
            </w:pPr>
          </w:p>
        </w:tc>
      </w:tr>
      <w:tr w:rsidR="0096148D">
        <w:trPr>
          <w:trHeight w:val="567"/>
          <w:jc w:val="center"/>
        </w:trPr>
        <w:tc>
          <w:tcPr>
            <w:tcW w:w="769" w:type="dxa"/>
            <w:vAlign w:val="center"/>
          </w:tcPr>
          <w:p w:rsidR="0096148D" w:rsidRDefault="0096148D">
            <w:pPr>
              <w:jc w:val="center"/>
              <w:rPr>
                <w:rFonts w:ascii="Arial" w:hAnsi="Arial" w:cs="Arial"/>
                <w:szCs w:val="21"/>
              </w:rPr>
            </w:pPr>
          </w:p>
        </w:tc>
        <w:tc>
          <w:tcPr>
            <w:tcW w:w="2716"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133" w:type="dxa"/>
            <w:vAlign w:val="center"/>
          </w:tcPr>
          <w:p w:rsidR="0096148D" w:rsidRDefault="0096148D">
            <w:pPr>
              <w:jc w:val="center"/>
              <w:rPr>
                <w:rFonts w:ascii="Arial" w:hAnsi="Arial" w:cs="Arial"/>
                <w:szCs w:val="21"/>
              </w:rPr>
            </w:pPr>
          </w:p>
        </w:tc>
        <w:tc>
          <w:tcPr>
            <w:tcW w:w="1120" w:type="dxa"/>
          </w:tcPr>
          <w:p w:rsidR="0096148D" w:rsidRDefault="0096148D">
            <w:pPr>
              <w:jc w:val="center"/>
              <w:rPr>
                <w:rFonts w:ascii="Arial" w:hAnsi="Arial" w:cs="Arial"/>
                <w:szCs w:val="21"/>
              </w:rPr>
            </w:pPr>
          </w:p>
        </w:tc>
        <w:tc>
          <w:tcPr>
            <w:tcW w:w="1092" w:type="dxa"/>
            <w:vAlign w:val="center"/>
          </w:tcPr>
          <w:p w:rsidR="0096148D" w:rsidRDefault="0096148D">
            <w:pPr>
              <w:jc w:val="center"/>
              <w:rPr>
                <w:rFonts w:ascii="Arial" w:hAnsi="Arial" w:cs="Arial"/>
                <w:szCs w:val="21"/>
              </w:rPr>
            </w:pPr>
          </w:p>
        </w:tc>
        <w:tc>
          <w:tcPr>
            <w:tcW w:w="1166" w:type="dxa"/>
            <w:vAlign w:val="center"/>
          </w:tcPr>
          <w:p w:rsidR="0096148D" w:rsidRDefault="0096148D">
            <w:pPr>
              <w:jc w:val="center"/>
              <w:rPr>
                <w:rFonts w:ascii="Arial" w:hAnsi="Arial" w:cs="Arial"/>
                <w:szCs w:val="21"/>
              </w:rPr>
            </w:pPr>
          </w:p>
        </w:tc>
      </w:tr>
      <w:tr w:rsidR="0096148D">
        <w:trPr>
          <w:trHeight w:val="567"/>
          <w:jc w:val="center"/>
        </w:trPr>
        <w:tc>
          <w:tcPr>
            <w:tcW w:w="769" w:type="dxa"/>
            <w:vAlign w:val="center"/>
          </w:tcPr>
          <w:p w:rsidR="0096148D" w:rsidRDefault="0096148D">
            <w:pPr>
              <w:jc w:val="center"/>
              <w:rPr>
                <w:rFonts w:ascii="Arial" w:hAnsi="Arial" w:cs="Arial"/>
                <w:szCs w:val="21"/>
              </w:rPr>
            </w:pPr>
          </w:p>
        </w:tc>
        <w:tc>
          <w:tcPr>
            <w:tcW w:w="2716"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133" w:type="dxa"/>
            <w:vAlign w:val="center"/>
          </w:tcPr>
          <w:p w:rsidR="0096148D" w:rsidRDefault="0096148D">
            <w:pPr>
              <w:jc w:val="center"/>
              <w:rPr>
                <w:rFonts w:ascii="Arial" w:hAnsi="Arial" w:cs="Arial"/>
                <w:szCs w:val="21"/>
              </w:rPr>
            </w:pPr>
          </w:p>
        </w:tc>
        <w:tc>
          <w:tcPr>
            <w:tcW w:w="1120" w:type="dxa"/>
          </w:tcPr>
          <w:p w:rsidR="0096148D" w:rsidRDefault="0096148D">
            <w:pPr>
              <w:jc w:val="center"/>
              <w:rPr>
                <w:rFonts w:ascii="Arial" w:hAnsi="Arial" w:cs="Arial"/>
                <w:szCs w:val="21"/>
              </w:rPr>
            </w:pPr>
          </w:p>
        </w:tc>
        <w:tc>
          <w:tcPr>
            <w:tcW w:w="1092" w:type="dxa"/>
            <w:vAlign w:val="center"/>
          </w:tcPr>
          <w:p w:rsidR="0096148D" w:rsidRDefault="0096148D">
            <w:pPr>
              <w:jc w:val="center"/>
              <w:rPr>
                <w:rFonts w:ascii="Arial" w:hAnsi="Arial" w:cs="Arial"/>
                <w:szCs w:val="21"/>
              </w:rPr>
            </w:pPr>
          </w:p>
        </w:tc>
        <w:tc>
          <w:tcPr>
            <w:tcW w:w="1166" w:type="dxa"/>
            <w:vAlign w:val="center"/>
          </w:tcPr>
          <w:p w:rsidR="0096148D" w:rsidRDefault="0096148D">
            <w:pPr>
              <w:jc w:val="center"/>
              <w:rPr>
                <w:rFonts w:ascii="Arial" w:hAnsi="Arial" w:cs="Arial"/>
                <w:szCs w:val="21"/>
              </w:rPr>
            </w:pPr>
          </w:p>
        </w:tc>
      </w:tr>
      <w:tr w:rsidR="0096148D">
        <w:trPr>
          <w:trHeight w:val="567"/>
          <w:jc w:val="center"/>
        </w:trPr>
        <w:tc>
          <w:tcPr>
            <w:tcW w:w="769" w:type="dxa"/>
            <w:vAlign w:val="center"/>
          </w:tcPr>
          <w:p w:rsidR="0096148D" w:rsidRDefault="0096148D">
            <w:pPr>
              <w:jc w:val="center"/>
              <w:rPr>
                <w:rFonts w:ascii="Arial" w:hAnsi="Arial" w:cs="Arial"/>
                <w:szCs w:val="21"/>
              </w:rPr>
            </w:pPr>
          </w:p>
        </w:tc>
        <w:tc>
          <w:tcPr>
            <w:tcW w:w="2716"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133" w:type="dxa"/>
            <w:vAlign w:val="center"/>
          </w:tcPr>
          <w:p w:rsidR="0096148D" w:rsidRDefault="0096148D">
            <w:pPr>
              <w:jc w:val="center"/>
              <w:rPr>
                <w:rFonts w:ascii="Arial" w:hAnsi="Arial" w:cs="Arial"/>
                <w:szCs w:val="21"/>
              </w:rPr>
            </w:pPr>
          </w:p>
        </w:tc>
        <w:tc>
          <w:tcPr>
            <w:tcW w:w="1120" w:type="dxa"/>
          </w:tcPr>
          <w:p w:rsidR="0096148D" w:rsidRDefault="0096148D">
            <w:pPr>
              <w:jc w:val="center"/>
              <w:rPr>
                <w:rFonts w:ascii="Arial" w:hAnsi="Arial" w:cs="Arial"/>
                <w:szCs w:val="21"/>
              </w:rPr>
            </w:pPr>
          </w:p>
        </w:tc>
        <w:tc>
          <w:tcPr>
            <w:tcW w:w="1092" w:type="dxa"/>
            <w:vAlign w:val="center"/>
          </w:tcPr>
          <w:p w:rsidR="0096148D" w:rsidRDefault="0096148D">
            <w:pPr>
              <w:jc w:val="center"/>
              <w:rPr>
                <w:rFonts w:ascii="Arial" w:hAnsi="Arial" w:cs="Arial"/>
                <w:szCs w:val="21"/>
              </w:rPr>
            </w:pPr>
          </w:p>
        </w:tc>
        <w:tc>
          <w:tcPr>
            <w:tcW w:w="1166" w:type="dxa"/>
            <w:vAlign w:val="center"/>
          </w:tcPr>
          <w:p w:rsidR="0096148D" w:rsidRDefault="0096148D">
            <w:pPr>
              <w:jc w:val="center"/>
              <w:rPr>
                <w:rFonts w:ascii="Arial" w:hAnsi="Arial" w:cs="Arial"/>
                <w:szCs w:val="21"/>
              </w:rPr>
            </w:pPr>
          </w:p>
        </w:tc>
      </w:tr>
      <w:tr w:rsidR="0096148D">
        <w:trPr>
          <w:trHeight w:val="567"/>
          <w:jc w:val="center"/>
        </w:trPr>
        <w:tc>
          <w:tcPr>
            <w:tcW w:w="769" w:type="dxa"/>
            <w:vAlign w:val="center"/>
          </w:tcPr>
          <w:p w:rsidR="0096148D" w:rsidRDefault="0096148D">
            <w:pPr>
              <w:jc w:val="center"/>
              <w:rPr>
                <w:rFonts w:ascii="Arial" w:hAnsi="Arial" w:cs="Arial"/>
                <w:szCs w:val="21"/>
              </w:rPr>
            </w:pPr>
          </w:p>
        </w:tc>
        <w:tc>
          <w:tcPr>
            <w:tcW w:w="2716"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133" w:type="dxa"/>
            <w:vAlign w:val="center"/>
          </w:tcPr>
          <w:p w:rsidR="0096148D" w:rsidRDefault="0096148D">
            <w:pPr>
              <w:jc w:val="center"/>
              <w:rPr>
                <w:rFonts w:ascii="Arial" w:hAnsi="Arial" w:cs="Arial"/>
                <w:szCs w:val="21"/>
              </w:rPr>
            </w:pPr>
          </w:p>
        </w:tc>
        <w:tc>
          <w:tcPr>
            <w:tcW w:w="1120" w:type="dxa"/>
          </w:tcPr>
          <w:p w:rsidR="0096148D" w:rsidRDefault="0096148D">
            <w:pPr>
              <w:jc w:val="center"/>
              <w:rPr>
                <w:rFonts w:ascii="Arial" w:hAnsi="Arial" w:cs="Arial"/>
                <w:szCs w:val="21"/>
              </w:rPr>
            </w:pPr>
          </w:p>
        </w:tc>
        <w:tc>
          <w:tcPr>
            <w:tcW w:w="1092" w:type="dxa"/>
            <w:vAlign w:val="center"/>
          </w:tcPr>
          <w:p w:rsidR="0096148D" w:rsidRDefault="0096148D">
            <w:pPr>
              <w:jc w:val="center"/>
              <w:rPr>
                <w:rFonts w:ascii="Arial" w:hAnsi="Arial" w:cs="Arial"/>
                <w:szCs w:val="21"/>
              </w:rPr>
            </w:pPr>
          </w:p>
        </w:tc>
        <w:tc>
          <w:tcPr>
            <w:tcW w:w="1166" w:type="dxa"/>
            <w:vAlign w:val="center"/>
          </w:tcPr>
          <w:p w:rsidR="0096148D" w:rsidRDefault="0096148D">
            <w:pPr>
              <w:jc w:val="center"/>
              <w:rPr>
                <w:rFonts w:ascii="Arial" w:hAnsi="Arial" w:cs="Arial"/>
                <w:szCs w:val="21"/>
              </w:rPr>
            </w:pPr>
          </w:p>
        </w:tc>
      </w:tr>
      <w:tr w:rsidR="0096148D">
        <w:trPr>
          <w:trHeight w:val="567"/>
          <w:jc w:val="center"/>
        </w:trPr>
        <w:tc>
          <w:tcPr>
            <w:tcW w:w="769" w:type="dxa"/>
            <w:vAlign w:val="center"/>
          </w:tcPr>
          <w:p w:rsidR="0096148D" w:rsidRDefault="0096148D">
            <w:pPr>
              <w:jc w:val="center"/>
              <w:rPr>
                <w:rFonts w:ascii="Arial" w:hAnsi="Arial" w:cs="Arial"/>
                <w:szCs w:val="21"/>
              </w:rPr>
            </w:pPr>
          </w:p>
        </w:tc>
        <w:tc>
          <w:tcPr>
            <w:tcW w:w="2716"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133" w:type="dxa"/>
            <w:vAlign w:val="center"/>
          </w:tcPr>
          <w:p w:rsidR="0096148D" w:rsidRDefault="0096148D">
            <w:pPr>
              <w:jc w:val="center"/>
              <w:rPr>
                <w:rFonts w:ascii="Arial" w:hAnsi="Arial" w:cs="Arial"/>
                <w:szCs w:val="21"/>
              </w:rPr>
            </w:pPr>
          </w:p>
        </w:tc>
        <w:tc>
          <w:tcPr>
            <w:tcW w:w="1120" w:type="dxa"/>
          </w:tcPr>
          <w:p w:rsidR="0096148D" w:rsidRDefault="0096148D">
            <w:pPr>
              <w:jc w:val="center"/>
              <w:rPr>
                <w:rFonts w:ascii="Arial" w:hAnsi="Arial" w:cs="Arial"/>
                <w:szCs w:val="21"/>
              </w:rPr>
            </w:pPr>
          </w:p>
        </w:tc>
        <w:tc>
          <w:tcPr>
            <w:tcW w:w="1092" w:type="dxa"/>
            <w:vAlign w:val="center"/>
          </w:tcPr>
          <w:p w:rsidR="0096148D" w:rsidRDefault="0096148D">
            <w:pPr>
              <w:jc w:val="center"/>
              <w:rPr>
                <w:rFonts w:ascii="Arial" w:hAnsi="Arial" w:cs="Arial"/>
                <w:szCs w:val="21"/>
              </w:rPr>
            </w:pPr>
          </w:p>
        </w:tc>
        <w:tc>
          <w:tcPr>
            <w:tcW w:w="1166" w:type="dxa"/>
            <w:vAlign w:val="center"/>
          </w:tcPr>
          <w:p w:rsidR="0096148D" w:rsidRDefault="0096148D">
            <w:pPr>
              <w:jc w:val="center"/>
              <w:rPr>
                <w:rFonts w:ascii="Arial" w:hAnsi="Arial" w:cs="Arial"/>
                <w:szCs w:val="21"/>
              </w:rPr>
            </w:pPr>
          </w:p>
        </w:tc>
      </w:tr>
      <w:tr w:rsidR="0096148D">
        <w:trPr>
          <w:trHeight w:val="567"/>
          <w:jc w:val="center"/>
        </w:trPr>
        <w:tc>
          <w:tcPr>
            <w:tcW w:w="769" w:type="dxa"/>
            <w:vAlign w:val="center"/>
          </w:tcPr>
          <w:p w:rsidR="0096148D" w:rsidRDefault="0096148D">
            <w:pPr>
              <w:jc w:val="center"/>
              <w:rPr>
                <w:rFonts w:ascii="Arial" w:hAnsi="Arial" w:cs="Arial"/>
                <w:szCs w:val="21"/>
              </w:rPr>
            </w:pPr>
          </w:p>
        </w:tc>
        <w:tc>
          <w:tcPr>
            <w:tcW w:w="2716"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133" w:type="dxa"/>
            <w:vAlign w:val="center"/>
          </w:tcPr>
          <w:p w:rsidR="0096148D" w:rsidRDefault="0096148D">
            <w:pPr>
              <w:jc w:val="center"/>
              <w:rPr>
                <w:rFonts w:ascii="Arial" w:hAnsi="Arial" w:cs="Arial"/>
                <w:szCs w:val="21"/>
              </w:rPr>
            </w:pPr>
          </w:p>
        </w:tc>
        <w:tc>
          <w:tcPr>
            <w:tcW w:w="1120" w:type="dxa"/>
          </w:tcPr>
          <w:p w:rsidR="0096148D" w:rsidRDefault="0096148D">
            <w:pPr>
              <w:jc w:val="center"/>
              <w:rPr>
                <w:rFonts w:ascii="Arial" w:hAnsi="Arial" w:cs="Arial"/>
                <w:szCs w:val="21"/>
              </w:rPr>
            </w:pPr>
          </w:p>
        </w:tc>
        <w:tc>
          <w:tcPr>
            <w:tcW w:w="1092" w:type="dxa"/>
            <w:vAlign w:val="center"/>
          </w:tcPr>
          <w:p w:rsidR="0096148D" w:rsidRDefault="0096148D">
            <w:pPr>
              <w:jc w:val="center"/>
              <w:rPr>
                <w:rFonts w:ascii="Arial" w:hAnsi="Arial" w:cs="Arial"/>
                <w:szCs w:val="21"/>
              </w:rPr>
            </w:pPr>
          </w:p>
        </w:tc>
        <w:tc>
          <w:tcPr>
            <w:tcW w:w="1166" w:type="dxa"/>
            <w:vAlign w:val="center"/>
          </w:tcPr>
          <w:p w:rsidR="0096148D" w:rsidRDefault="0096148D">
            <w:pPr>
              <w:jc w:val="center"/>
              <w:rPr>
                <w:rFonts w:ascii="Arial" w:hAnsi="Arial" w:cs="Arial"/>
                <w:szCs w:val="21"/>
              </w:rPr>
            </w:pPr>
          </w:p>
        </w:tc>
      </w:tr>
      <w:tr w:rsidR="0096148D">
        <w:trPr>
          <w:trHeight w:val="567"/>
          <w:jc w:val="center"/>
        </w:trPr>
        <w:tc>
          <w:tcPr>
            <w:tcW w:w="769" w:type="dxa"/>
            <w:vAlign w:val="center"/>
          </w:tcPr>
          <w:p w:rsidR="0096148D" w:rsidRDefault="0096148D">
            <w:pPr>
              <w:jc w:val="center"/>
              <w:rPr>
                <w:rFonts w:ascii="Arial" w:hAnsi="Arial" w:cs="Arial"/>
                <w:szCs w:val="21"/>
              </w:rPr>
            </w:pPr>
          </w:p>
        </w:tc>
        <w:tc>
          <w:tcPr>
            <w:tcW w:w="2716" w:type="dxa"/>
            <w:vAlign w:val="center"/>
          </w:tcPr>
          <w:p w:rsidR="0096148D" w:rsidRDefault="0096148D">
            <w:pPr>
              <w:jc w:val="center"/>
              <w:rPr>
                <w:rFonts w:ascii="Arial" w:hAnsi="Arial" w:cs="Arial"/>
                <w:szCs w:val="21"/>
              </w:rPr>
            </w:pPr>
          </w:p>
        </w:tc>
        <w:tc>
          <w:tcPr>
            <w:tcW w:w="1134" w:type="dxa"/>
          </w:tcPr>
          <w:p w:rsidR="0096148D" w:rsidRDefault="0096148D">
            <w:pPr>
              <w:jc w:val="center"/>
              <w:rPr>
                <w:rFonts w:ascii="Arial" w:hAnsi="Arial" w:cs="Arial"/>
                <w:szCs w:val="21"/>
              </w:rPr>
            </w:pPr>
          </w:p>
        </w:tc>
        <w:tc>
          <w:tcPr>
            <w:tcW w:w="1133" w:type="dxa"/>
            <w:vAlign w:val="center"/>
          </w:tcPr>
          <w:p w:rsidR="0096148D" w:rsidRDefault="0096148D">
            <w:pPr>
              <w:jc w:val="center"/>
              <w:rPr>
                <w:rFonts w:ascii="Arial" w:hAnsi="Arial" w:cs="Arial"/>
                <w:szCs w:val="21"/>
              </w:rPr>
            </w:pPr>
          </w:p>
        </w:tc>
        <w:tc>
          <w:tcPr>
            <w:tcW w:w="1120" w:type="dxa"/>
          </w:tcPr>
          <w:p w:rsidR="0096148D" w:rsidRDefault="0096148D">
            <w:pPr>
              <w:jc w:val="center"/>
              <w:rPr>
                <w:rFonts w:ascii="Arial" w:hAnsi="Arial" w:cs="Arial"/>
                <w:szCs w:val="21"/>
              </w:rPr>
            </w:pPr>
          </w:p>
        </w:tc>
        <w:tc>
          <w:tcPr>
            <w:tcW w:w="1092" w:type="dxa"/>
            <w:vAlign w:val="center"/>
          </w:tcPr>
          <w:p w:rsidR="0096148D" w:rsidRDefault="0096148D">
            <w:pPr>
              <w:jc w:val="center"/>
              <w:rPr>
                <w:rFonts w:ascii="Arial" w:hAnsi="Arial" w:cs="Arial"/>
                <w:szCs w:val="21"/>
              </w:rPr>
            </w:pPr>
          </w:p>
        </w:tc>
        <w:tc>
          <w:tcPr>
            <w:tcW w:w="1166" w:type="dxa"/>
            <w:vAlign w:val="center"/>
          </w:tcPr>
          <w:p w:rsidR="0096148D" w:rsidRDefault="0096148D">
            <w:pPr>
              <w:jc w:val="center"/>
              <w:rPr>
                <w:rFonts w:ascii="Arial" w:hAnsi="Arial" w:cs="Arial"/>
                <w:szCs w:val="21"/>
              </w:rPr>
            </w:pPr>
          </w:p>
        </w:tc>
      </w:tr>
    </w:tbl>
    <w:p w:rsidR="0096148D" w:rsidRDefault="000D517D">
      <w:pPr>
        <w:rPr>
          <w:rFonts w:ascii="Arial" w:hAnsi="Arial" w:cs="Arial"/>
          <w:b/>
          <w:bCs/>
        </w:rPr>
      </w:pPr>
      <w:r>
        <w:rPr>
          <w:rFonts w:ascii="Arial" w:hAnsi="Arial" w:cs="Arial"/>
          <w:b/>
          <w:bCs/>
        </w:rPr>
        <w:br w:type="page"/>
      </w:r>
    </w:p>
    <w:p w:rsidR="0096148D" w:rsidRDefault="000D517D">
      <w:pPr>
        <w:ind w:leftChars="85" w:left="178" w:rightChars="132" w:right="277"/>
        <w:jc w:val="center"/>
        <w:rPr>
          <w:rFonts w:ascii="Arial" w:hAnsi="宋体" w:cs="Arial"/>
          <w:b/>
          <w:bCs/>
          <w:sz w:val="32"/>
        </w:rPr>
      </w:pPr>
      <w:r>
        <w:rPr>
          <w:rFonts w:ascii="Arial" w:hAnsi="宋体" w:cs="Arial"/>
          <w:b/>
          <w:bCs/>
          <w:sz w:val="32"/>
        </w:rPr>
        <w:lastRenderedPageBreak/>
        <w:t>投标材料设备品牌选用表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3150"/>
        <w:gridCol w:w="5295"/>
      </w:tblGrid>
      <w:tr w:rsidR="0096148D">
        <w:trPr>
          <w:jc w:val="center"/>
        </w:trPr>
        <w:tc>
          <w:tcPr>
            <w:tcW w:w="843" w:type="dxa"/>
            <w:vAlign w:val="center"/>
          </w:tcPr>
          <w:p w:rsidR="0096148D" w:rsidRDefault="000D517D">
            <w:pPr>
              <w:spacing w:beforeLines="50" w:before="156" w:afterLines="50" w:after="156"/>
              <w:jc w:val="center"/>
              <w:rPr>
                <w:rFonts w:ascii="宋体"/>
                <w:szCs w:val="21"/>
              </w:rPr>
            </w:pPr>
            <w:r>
              <w:rPr>
                <w:rFonts w:ascii="宋体" w:hAnsi="宋体" w:hint="eastAsia"/>
                <w:szCs w:val="21"/>
              </w:rPr>
              <w:t>序号</w:t>
            </w:r>
          </w:p>
        </w:tc>
        <w:tc>
          <w:tcPr>
            <w:tcW w:w="3150" w:type="dxa"/>
            <w:vAlign w:val="center"/>
          </w:tcPr>
          <w:p w:rsidR="0096148D" w:rsidRDefault="000D517D">
            <w:pPr>
              <w:spacing w:beforeLines="50" w:before="156" w:afterLines="50" w:after="156"/>
              <w:jc w:val="center"/>
              <w:rPr>
                <w:rFonts w:ascii="宋体"/>
                <w:szCs w:val="21"/>
              </w:rPr>
            </w:pPr>
            <w:r>
              <w:rPr>
                <w:rFonts w:ascii="宋体" w:hAnsi="宋体" w:hint="eastAsia"/>
                <w:szCs w:val="21"/>
              </w:rPr>
              <w:t>材料设备名称</w:t>
            </w:r>
          </w:p>
        </w:tc>
        <w:tc>
          <w:tcPr>
            <w:tcW w:w="5295" w:type="dxa"/>
            <w:vAlign w:val="center"/>
          </w:tcPr>
          <w:p w:rsidR="0096148D" w:rsidRDefault="000D517D">
            <w:pPr>
              <w:spacing w:beforeLines="50" w:before="156" w:afterLines="50" w:after="156"/>
              <w:jc w:val="center"/>
              <w:rPr>
                <w:rFonts w:ascii="宋体"/>
                <w:szCs w:val="21"/>
              </w:rPr>
            </w:pPr>
            <w:r>
              <w:rPr>
                <w:rFonts w:ascii="宋体" w:hAnsi="宋体" w:hint="eastAsia"/>
                <w:szCs w:val="21"/>
              </w:rPr>
              <w:t>招标人推荐的品牌及厂家</w:t>
            </w:r>
          </w:p>
        </w:tc>
      </w:tr>
      <w:tr w:rsidR="0096148D">
        <w:trPr>
          <w:jc w:val="center"/>
        </w:trPr>
        <w:tc>
          <w:tcPr>
            <w:tcW w:w="843" w:type="dxa"/>
            <w:vAlign w:val="center"/>
          </w:tcPr>
          <w:p w:rsidR="0096148D" w:rsidRDefault="000D517D">
            <w:pPr>
              <w:spacing w:beforeLines="50" w:before="156" w:afterLines="50" w:after="156"/>
              <w:jc w:val="center"/>
              <w:rPr>
                <w:rFonts w:ascii="宋体" w:hAnsi="宋体"/>
                <w:szCs w:val="21"/>
              </w:rPr>
            </w:pPr>
            <w:r>
              <w:rPr>
                <w:rFonts w:ascii="宋体" w:hAnsi="宋体" w:hint="eastAsia"/>
                <w:szCs w:val="21"/>
              </w:rPr>
              <w:t>2</w:t>
            </w:r>
          </w:p>
        </w:tc>
        <w:tc>
          <w:tcPr>
            <w:tcW w:w="3150" w:type="dxa"/>
            <w:vAlign w:val="center"/>
          </w:tcPr>
          <w:p w:rsidR="0096148D" w:rsidRDefault="000D517D">
            <w:pPr>
              <w:widowControl/>
              <w:jc w:val="center"/>
              <w:rPr>
                <w:rFonts w:ascii="宋体" w:hAnsi="宋体" w:cs="宋体"/>
                <w:kern w:val="0"/>
                <w:szCs w:val="21"/>
              </w:rPr>
            </w:pPr>
            <w:r>
              <w:rPr>
                <w:rFonts w:ascii="宋体" w:hAnsi="宋体" w:cs="宋体" w:hint="eastAsia"/>
                <w:kern w:val="0"/>
                <w:szCs w:val="21"/>
              </w:rPr>
              <w:t>电线</w:t>
            </w:r>
          </w:p>
        </w:tc>
        <w:tc>
          <w:tcPr>
            <w:tcW w:w="5295" w:type="dxa"/>
            <w:vAlign w:val="center"/>
          </w:tcPr>
          <w:p w:rsidR="0096148D" w:rsidRDefault="000D517D">
            <w:pPr>
              <w:widowControl/>
              <w:jc w:val="center"/>
              <w:rPr>
                <w:rFonts w:ascii="宋体" w:hAnsi="宋体" w:cs="宋体"/>
                <w:kern w:val="0"/>
                <w:szCs w:val="21"/>
              </w:rPr>
            </w:pPr>
            <w:r>
              <w:rPr>
                <w:rFonts w:ascii="宋体" w:hAnsi="宋体" w:cs="宋体" w:hint="eastAsia"/>
                <w:kern w:val="0"/>
                <w:szCs w:val="21"/>
              </w:rPr>
              <w:t>网牌</w:t>
            </w:r>
            <w:r>
              <w:rPr>
                <w:rFonts w:ascii="宋体" w:hAnsi="宋体" w:cs="宋体" w:hint="eastAsia"/>
                <w:kern w:val="0"/>
                <w:szCs w:val="21"/>
              </w:rPr>
              <w:t>、威尔鹰、南大</w:t>
            </w:r>
          </w:p>
        </w:tc>
      </w:tr>
      <w:tr w:rsidR="0096148D">
        <w:trPr>
          <w:jc w:val="center"/>
        </w:trPr>
        <w:tc>
          <w:tcPr>
            <w:tcW w:w="843" w:type="dxa"/>
            <w:vAlign w:val="center"/>
          </w:tcPr>
          <w:p w:rsidR="0096148D" w:rsidRDefault="000D517D">
            <w:pPr>
              <w:spacing w:beforeLines="50" w:before="156" w:afterLines="50" w:after="156"/>
              <w:jc w:val="center"/>
              <w:rPr>
                <w:rFonts w:ascii="宋体" w:hAnsi="宋体"/>
                <w:szCs w:val="21"/>
              </w:rPr>
            </w:pPr>
            <w:r>
              <w:rPr>
                <w:rFonts w:ascii="宋体" w:hAnsi="宋体" w:hint="eastAsia"/>
                <w:szCs w:val="21"/>
              </w:rPr>
              <w:t>3</w:t>
            </w:r>
          </w:p>
        </w:tc>
        <w:tc>
          <w:tcPr>
            <w:tcW w:w="3150" w:type="dxa"/>
            <w:vAlign w:val="center"/>
          </w:tcPr>
          <w:p w:rsidR="0096148D" w:rsidRDefault="000D517D">
            <w:pPr>
              <w:widowControl/>
              <w:jc w:val="center"/>
              <w:rPr>
                <w:rFonts w:ascii="宋体" w:hAnsi="宋体" w:cs="宋体"/>
                <w:kern w:val="0"/>
                <w:szCs w:val="21"/>
              </w:rPr>
            </w:pPr>
            <w:r>
              <w:rPr>
                <w:rFonts w:ascii="宋体" w:hAnsi="宋体" w:cs="宋体" w:hint="eastAsia"/>
                <w:kern w:val="0"/>
                <w:szCs w:val="21"/>
              </w:rPr>
              <w:t>镀锌钢管</w:t>
            </w:r>
          </w:p>
        </w:tc>
        <w:tc>
          <w:tcPr>
            <w:tcW w:w="5295" w:type="dxa"/>
            <w:vAlign w:val="center"/>
          </w:tcPr>
          <w:p w:rsidR="0096148D" w:rsidRDefault="000D517D">
            <w:pPr>
              <w:widowControl/>
              <w:jc w:val="center"/>
              <w:rPr>
                <w:szCs w:val="21"/>
              </w:rPr>
            </w:pPr>
            <w:r>
              <w:rPr>
                <w:rFonts w:hint="eastAsia"/>
                <w:szCs w:val="21"/>
              </w:rPr>
              <w:t>金洲、增洲、银河</w:t>
            </w:r>
          </w:p>
        </w:tc>
      </w:tr>
      <w:tr w:rsidR="0096148D">
        <w:trPr>
          <w:jc w:val="center"/>
        </w:trPr>
        <w:tc>
          <w:tcPr>
            <w:tcW w:w="843" w:type="dxa"/>
            <w:vAlign w:val="center"/>
          </w:tcPr>
          <w:p w:rsidR="0096148D" w:rsidRDefault="000D517D">
            <w:pPr>
              <w:spacing w:beforeLines="50" w:before="156" w:afterLines="50" w:after="156"/>
              <w:jc w:val="center"/>
              <w:rPr>
                <w:rFonts w:ascii="宋体" w:hAnsi="宋体"/>
                <w:szCs w:val="21"/>
              </w:rPr>
            </w:pPr>
            <w:r>
              <w:rPr>
                <w:rFonts w:ascii="宋体" w:hAnsi="宋体" w:hint="eastAsia"/>
                <w:szCs w:val="21"/>
              </w:rPr>
              <w:t>5</w:t>
            </w:r>
          </w:p>
        </w:tc>
        <w:tc>
          <w:tcPr>
            <w:tcW w:w="3150" w:type="dxa"/>
            <w:vAlign w:val="center"/>
          </w:tcPr>
          <w:p w:rsidR="0096148D" w:rsidRDefault="000D517D">
            <w:pPr>
              <w:widowControl/>
              <w:jc w:val="center"/>
              <w:rPr>
                <w:rFonts w:ascii="宋体" w:hAnsi="宋体" w:cs="宋体"/>
                <w:kern w:val="0"/>
                <w:szCs w:val="21"/>
              </w:rPr>
            </w:pPr>
            <w:r>
              <w:rPr>
                <w:rFonts w:ascii="宋体" w:hAnsi="宋体" w:cs="宋体" w:hint="eastAsia"/>
                <w:kern w:val="0"/>
                <w:szCs w:val="21"/>
              </w:rPr>
              <w:t>普通灯具</w:t>
            </w:r>
          </w:p>
        </w:tc>
        <w:tc>
          <w:tcPr>
            <w:tcW w:w="5295" w:type="dxa"/>
            <w:vAlign w:val="center"/>
          </w:tcPr>
          <w:p w:rsidR="0096148D" w:rsidRDefault="000D517D">
            <w:pPr>
              <w:widowControl/>
              <w:jc w:val="center"/>
              <w:rPr>
                <w:szCs w:val="21"/>
              </w:rPr>
            </w:pPr>
            <w:r>
              <w:rPr>
                <w:rFonts w:hint="eastAsia"/>
                <w:szCs w:val="21"/>
              </w:rPr>
              <w:t>欧普、雷士、三雄极光</w:t>
            </w:r>
          </w:p>
        </w:tc>
      </w:tr>
      <w:tr w:rsidR="0096148D">
        <w:trPr>
          <w:jc w:val="center"/>
        </w:trPr>
        <w:tc>
          <w:tcPr>
            <w:tcW w:w="843" w:type="dxa"/>
            <w:vAlign w:val="center"/>
          </w:tcPr>
          <w:p w:rsidR="0096148D" w:rsidRDefault="000D517D">
            <w:pPr>
              <w:spacing w:beforeLines="50" w:before="156" w:afterLines="50" w:after="156"/>
              <w:jc w:val="center"/>
              <w:rPr>
                <w:rFonts w:ascii="宋体" w:hAnsi="宋体"/>
                <w:szCs w:val="21"/>
              </w:rPr>
            </w:pPr>
            <w:r>
              <w:rPr>
                <w:rFonts w:ascii="宋体" w:hAnsi="宋体" w:hint="eastAsia"/>
                <w:szCs w:val="21"/>
              </w:rPr>
              <w:t>6</w:t>
            </w:r>
          </w:p>
        </w:tc>
        <w:tc>
          <w:tcPr>
            <w:tcW w:w="3150" w:type="dxa"/>
            <w:vAlign w:val="center"/>
          </w:tcPr>
          <w:p w:rsidR="0096148D" w:rsidRDefault="000D517D">
            <w:pPr>
              <w:widowControl/>
              <w:jc w:val="center"/>
              <w:rPr>
                <w:rFonts w:ascii="宋体" w:hAnsi="宋体" w:cs="宋体"/>
                <w:kern w:val="0"/>
                <w:szCs w:val="21"/>
              </w:rPr>
            </w:pPr>
            <w:r>
              <w:rPr>
                <w:rFonts w:ascii="宋体" w:hAnsi="宋体" w:cs="宋体" w:hint="eastAsia"/>
                <w:kern w:val="0"/>
                <w:szCs w:val="21"/>
              </w:rPr>
              <w:t>应急灯具</w:t>
            </w:r>
          </w:p>
        </w:tc>
        <w:tc>
          <w:tcPr>
            <w:tcW w:w="5295" w:type="dxa"/>
            <w:vAlign w:val="center"/>
          </w:tcPr>
          <w:p w:rsidR="0096148D" w:rsidRDefault="000D517D">
            <w:pPr>
              <w:widowControl/>
              <w:jc w:val="center"/>
              <w:rPr>
                <w:szCs w:val="21"/>
              </w:rPr>
            </w:pPr>
            <w:r>
              <w:rPr>
                <w:rFonts w:hint="eastAsia"/>
                <w:szCs w:val="21"/>
              </w:rPr>
              <w:t>奇辉、台谊、鸿雁</w:t>
            </w:r>
          </w:p>
        </w:tc>
      </w:tr>
      <w:tr w:rsidR="0096148D">
        <w:trPr>
          <w:jc w:val="center"/>
        </w:trPr>
        <w:tc>
          <w:tcPr>
            <w:tcW w:w="843" w:type="dxa"/>
            <w:vAlign w:val="center"/>
          </w:tcPr>
          <w:p w:rsidR="0096148D" w:rsidRDefault="000D517D">
            <w:pPr>
              <w:spacing w:beforeLines="50" w:before="156" w:afterLines="50" w:after="156"/>
              <w:jc w:val="center"/>
              <w:rPr>
                <w:rFonts w:ascii="宋体" w:hAnsi="宋体"/>
                <w:szCs w:val="21"/>
              </w:rPr>
            </w:pPr>
            <w:r>
              <w:rPr>
                <w:rFonts w:ascii="宋体" w:hAnsi="宋体" w:hint="eastAsia"/>
                <w:szCs w:val="21"/>
              </w:rPr>
              <w:t>7</w:t>
            </w:r>
          </w:p>
        </w:tc>
        <w:tc>
          <w:tcPr>
            <w:tcW w:w="3150" w:type="dxa"/>
            <w:vAlign w:val="center"/>
          </w:tcPr>
          <w:p w:rsidR="0096148D" w:rsidRDefault="000D517D">
            <w:pPr>
              <w:widowControl/>
              <w:jc w:val="center"/>
              <w:rPr>
                <w:rFonts w:ascii="宋体" w:hAnsi="宋体" w:cs="宋体"/>
                <w:kern w:val="0"/>
                <w:szCs w:val="21"/>
              </w:rPr>
            </w:pPr>
            <w:r>
              <w:rPr>
                <w:rFonts w:ascii="宋体" w:hAnsi="宋体" w:cs="宋体" w:hint="eastAsia"/>
                <w:kern w:val="0"/>
                <w:szCs w:val="21"/>
              </w:rPr>
              <w:t>开关插座</w:t>
            </w:r>
          </w:p>
        </w:tc>
        <w:tc>
          <w:tcPr>
            <w:tcW w:w="5295" w:type="dxa"/>
            <w:vAlign w:val="center"/>
          </w:tcPr>
          <w:p w:rsidR="0096148D" w:rsidRDefault="000D517D">
            <w:pPr>
              <w:widowControl/>
              <w:jc w:val="center"/>
              <w:rPr>
                <w:szCs w:val="21"/>
              </w:rPr>
            </w:pPr>
            <w:r>
              <w:rPr>
                <w:rFonts w:hint="eastAsia"/>
                <w:szCs w:val="21"/>
              </w:rPr>
              <w:t>正泰、德力西、飞雕</w:t>
            </w:r>
          </w:p>
        </w:tc>
      </w:tr>
      <w:tr w:rsidR="0096148D">
        <w:trPr>
          <w:jc w:val="center"/>
        </w:trPr>
        <w:tc>
          <w:tcPr>
            <w:tcW w:w="843" w:type="dxa"/>
            <w:vAlign w:val="center"/>
          </w:tcPr>
          <w:p w:rsidR="0096148D" w:rsidRDefault="000D517D">
            <w:pPr>
              <w:spacing w:beforeLines="50" w:before="156" w:afterLines="50" w:after="156"/>
              <w:jc w:val="center"/>
              <w:rPr>
                <w:rFonts w:ascii="宋体" w:hAnsi="宋体"/>
                <w:szCs w:val="21"/>
              </w:rPr>
            </w:pPr>
            <w:r>
              <w:rPr>
                <w:rFonts w:ascii="宋体" w:hAnsi="宋体" w:hint="eastAsia"/>
                <w:szCs w:val="21"/>
              </w:rPr>
              <w:t>9</w:t>
            </w:r>
          </w:p>
        </w:tc>
        <w:tc>
          <w:tcPr>
            <w:tcW w:w="3150" w:type="dxa"/>
            <w:vAlign w:val="center"/>
          </w:tcPr>
          <w:p w:rsidR="0096148D" w:rsidRDefault="000D517D">
            <w:pPr>
              <w:widowControl/>
              <w:jc w:val="center"/>
              <w:rPr>
                <w:rFonts w:ascii="宋体" w:hAnsi="宋体" w:cs="宋体"/>
                <w:kern w:val="0"/>
                <w:szCs w:val="21"/>
              </w:rPr>
            </w:pPr>
            <w:r>
              <w:rPr>
                <w:rFonts w:ascii="宋体" w:hAnsi="宋体" w:cs="宋体" w:hint="eastAsia"/>
                <w:kern w:val="0"/>
                <w:szCs w:val="21"/>
              </w:rPr>
              <w:t>UPVC</w:t>
            </w:r>
            <w:r>
              <w:rPr>
                <w:rFonts w:ascii="宋体" w:hAnsi="宋体" w:cs="宋体" w:hint="eastAsia"/>
                <w:kern w:val="0"/>
                <w:szCs w:val="21"/>
              </w:rPr>
              <w:t>管、</w:t>
            </w:r>
            <w:r>
              <w:rPr>
                <w:rFonts w:ascii="宋体" w:hAnsi="宋体" w:cs="宋体" w:hint="eastAsia"/>
                <w:kern w:val="0"/>
                <w:szCs w:val="21"/>
              </w:rPr>
              <w:t>PVC</w:t>
            </w:r>
            <w:r>
              <w:rPr>
                <w:rFonts w:ascii="宋体" w:hAnsi="宋体" w:cs="宋体" w:hint="eastAsia"/>
                <w:kern w:val="0"/>
                <w:szCs w:val="21"/>
              </w:rPr>
              <w:t>电线管</w:t>
            </w:r>
          </w:p>
        </w:tc>
        <w:tc>
          <w:tcPr>
            <w:tcW w:w="5295" w:type="dxa"/>
            <w:vAlign w:val="center"/>
          </w:tcPr>
          <w:p w:rsidR="0096148D" w:rsidRDefault="000D517D">
            <w:pPr>
              <w:widowControl/>
              <w:jc w:val="center"/>
              <w:rPr>
                <w:szCs w:val="21"/>
              </w:rPr>
            </w:pPr>
            <w:r>
              <w:rPr>
                <w:rFonts w:hint="eastAsia"/>
                <w:szCs w:val="21"/>
              </w:rPr>
              <w:t>中财、伟星、公元</w:t>
            </w:r>
          </w:p>
        </w:tc>
      </w:tr>
      <w:tr w:rsidR="0096148D">
        <w:trPr>
          <w:jc w:val="center"/>
        </w:trPr>
        <w:tc>
          <w:tcPr>
            <w:tcW w:w="843" w:type="dxa"/>
            <w:vAlign w:val="center"/>
          </w:tcPr>
          <w:p w:rsidR="0096148D" w:rsidRDefault="000D517D">
            <w:pPr>
              <w:spacing w:beforeLines="50" w:before="156" w:afterLines="50" w:after="156"/>
              <w:jc w:val="center"/>
              <w:rPr>
                <w:rFonts w:ascii="宋体" w:hAnsi="宋体"/>
                <w:szCs w:val="21"/>
              </w:rPr>
            </w:pPr>
            <w:r>
              <w:rPr>
                <w:rFonts w:ascii="宋体" w:hAnsi="宋体" w:hint="eastAsia"/>
                <w:szCs w:val="21"/>
              </w:rPr>
              <w:t>14</w:t>
            </w:r>
          </w:p>
        </w:tc>
        <w:tc>
          <w:tcPr>
            <w:tcW w:w="3150" w:type="dxa"/>
            <w:vAlign w:val="center"/>
          </w:tcPr>
          <w:p w:rsidR="0096148D" w:rsidRDefault="000D517D">
            <w:pPr>
              <w:widowControl/>
              <w:jc w:val="center"/>
              <w:rPr>
                <w:rFonts w:ascii="宋体" w:hAnsi="宋体" w:cs="宋体"/>
                <w:kern w:val="0"/>
                <w:szCs w:val="21"/>
              </w:rPr>
            </w:pPr>
            <w:r>
              <w:rPr>
                <w:rFonts w:ascii="宋体" w:hAnsi="宋体" w:cs="宋体" w:hint="eastAsia"/>
                <w:kern w:val="0"/>
                <w:szCs w:val="21"/>
              </w:rPr>
              <w:t>空调设备</w:t>
            </w:r>
          </w:p>
        </w:tc>
        <w:tc>
          <w:tcPr>
            <w:tcW w:w="5295" w:type="dxa"/>
            <w:vAlign w:val="center"/>
          </w:tcPr>
          <w:p w:rsidR="0096148D" w:rsidRDefault="000D517D">
            <w:pPr>
              <w:widowControl/>
              <w:jc w:val="center"/>
              <w:rPr>
                <w:szCs w:val="21"/>
              </w:rPr>
            </w:pPr>
            <w:r>
              <w:rPr>
                <w:rFonts w:hint="eastAsia"/>
                <w:szCs w:val="21"/>
              </w:rPr>
              <w:t>美的、格力、东芝</w:t>
            </w:r>
          </w:p>
        </w:tc>
      </w:tr>
    </w:tbl>
    <w:p w:rsidR="0096148D" w:rsidRDefault="000D517D">
      <w:pPr>
        <w:rPr>
          <w:b/>
          <w:sz w:val="28"/>
          <w:szCs w:val="28"/>
        </w:rPr>
      </w:pPr>
      <w:r>
        <w:rPr>
          <w:rFonts w:hint="eastAsia"/>
          <w:b/>
          <w:sz w:val="28"/>
          <w:szCs w:val="28"/>
        </w:rPr>
        <w:br w:type="page"/>
      </w:r>
    </w:p>
    <w:p w:rsidR="0096148D" w:rsidRDefault="000D517D">
      <w:pPr>
        <w:ind w:right="540"/>
        <w:jc w:val="center"/>
        <w:rPr>
          <w:sz w:val="28"/>
          <w:szCs w:val="28"/>
        </w:rPr>
      </w:pPr>
      <w:r>
        <w:rPr>
          <w:rFonts w:hint="eastAsia"/>
          <w:b/>
          <w:sz w:val="28"/>
          <w:szCs w:val="28"/>
        </w:rPr>
        <w:lastRenderedPageBreak/>
        <w:t>5</w:t>
      </w:r>
      <w:r>
        <w:rPr>
          <w:b/>
          <w:sz w:val="28"/>
          <w:szCs w:val="28"/>
        </w:rPr>
        <w:t>、资格审查资料</w:t>
      </w:r>
    </w:p>
    <w:p w:rsidR="0096148D" w:rsidRDefault="000D517D">
      <w:pPr>
        <w:pStyle w:val="4"/>
        <w:jc w:val="center"/>
      </w:pPr>
      <w:r>
        <w:rPr>
          <w:rFonts w:hint="eastAsia"/>
        </w:rPr>
        <w:t>（一）投标人基本情况表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1066"/>
        <w:gridCol w:w="1777"/>
        <w:gridCol w:w="709"/>
        <w:gridCol w:w="529"/>
        <w:gridCol w:w="1078"/>
        <w:gridCol w:w="173"/>
        <w:gridCol w:w="718"/>
        <w:gridCol w:w="1410"/>
      </w:tblGrid>
      <w:tr w:rsidR="0096148D">
        <w:trPr>
          <w:trHeight w:val="463"/>
          <w:jc w:val="center"/>
        </w:trPr>
        <w:tc>
          <w:tcPr>
            <w:tcW w:w="1954" w:type="dxa"/>
          </w:tcPr>
          <w:p w:rsidR="0096148D" w:rsidRDefault="000D517D">
            <w:pPr>
              <w:spacing w:line="360" w:lineRule="auto"/>
              <w:rPr>
                <w:rFonts w:ascii="宋体" w:hAnsi="宋体"/>
                <w:szCs w:val="21"/>
              </w:rPr>
            </w:pPr>
            <w:r>
              <w:rPr>
                <w:rFonts w:ascii="宋体" w:hAnsi="宋体" w:hint="eastAsia"/>
                <w:szCs w:val="21"/>
              </w:rPr>
              <w:t>投标人名称</w:t>
            </w:r>
          </w:p>
        </w:tc>
        <w:tc>
          <w:tcPr>
            <w:tcW w:w="7460" w:type="dxa"/>
            <w:gridSpan w:val="8"/>
          </w:tcPr>
          <w:p w:rsidR="0096148D" w:rsidRDefault="0096148D">
            <w:pPr>
              <w:spacing w:line="360" w:lineRule="auto"/>
              <w:rPr>
                <w:rFonts w:ascii="宋体" w:hAnsi="宋体"/>
                <w:szCs w:val="21"/>
              </w:rPr>
            </w:pPr>
          </w:p>
        </w:tc>
      </w:tr>
      <w:tr w:rsidR="0096148D">
        <w:trPr>
          <w:trHeight w:val="450"/>
          <w:jc w:val="center"/>
        </w:trPr>
        <w:tc>
          <w:tcPr>
            <w:tcW w:w="1954" w:type="dxa"/>
          </w:tcPr>
          <w:p w:rsidR="0096148D" w:rsidRDefault="000D517D">
            <w:pPr>
              <w:spacing w:line="360" w:lineRule="auto"/>
              <w:rPr>
                <w:rFonts w:ascii="宋体" w:hAnsi="宋体"/>
                <w:szCs w:val="21"/>
              </w:rPr>
            </w:pPr>
            <w:r>
              <w:rPr>
                <w:rFonts w:ascii="宋体" w:hAnsi="宋体" w:hint="eastAsia"/>
                <w:szCs w:val="21"/>
              </w:rPr>
              <w:t>注册地址</w:t>
            </w:r>
          </w:p>
        </w:tc>
        <w:tc>
          <w:tcPr>
            <w:tcW w:w="4081" w:type="dxa"/>
            <w:gridSpan w:val="4"/>
          </w:tcPr>
          <w:p w:rsidR="0096148D" w:rsidRDefault="0096148D">
            <w:pPr>
              <w:spacing w:line="360" w:lineRule="auto"/>
              <w:rPr>
                <w:rFonts w:ascii="宋体" w:hAnsi="宋体"/>
                <w:szCs w:val="21"/>
              </w:rPr>
            </w:pPr>
          </w:p>
        </w:tc>
        <w:tc>
          <w:tcPr>
            <w:tcW w:w="1078" w:type="dxa"/>
          </w:tcPr>
          <w:p w:rsidR="0096148D" w:rsidRDefault="000D517D">
            <w:pPr>
              <w:spacing w:line="360" w:lineRule="auto"/>
              <w:rPr>
                <w:rFonts w:ascii="宋体" w:hAnsi="宋体"/>
                <w:szCs w:val="21"/>
              </w:rPr>
            </w:pPr>
            <w:r>
              <w:rPr>
                <w:rFonts w:ascii="宋体" w:hAnsi="宋体" w:hint="eastAsia"/>
                <w:szCs w:val="21"/>
              </w:rPr>
              <w:t>邮政编码</w:t>
            </w:r>
          </w:p>
        </w:tc>
        <w:tc>
          <w:tcPr>
            <w:tcW w:w="2301" w:type="dxa"/>
            <w:gridSpan w:val="3"/>
          </w:tcPr>
          <w:p w:rsidR="0096148D" w:rsidRDefault="0096148D">
            <w:pPr>
              <w:spacing w:line="360" w:lineRule="auto"/>
              <w:rPr>
                <w:rFonts w:ascii="宋体" w:hAnsi="宋体"/>
                <w:szCs w:val="21"/>
              </w:rPr>
            </w:pPr>
          </w:p>
        </w:tc>
      </w:tr>
      <w:tr w:rsidR="0096148D">
        <w:trPr>
          <w:trHeight w:val="600"/>
          <w:jc w:val="center"/>
        </w:trPr>
        <w:tc>
          <w:tcPr>
            <w:tcW w:w="1954" w:type="dxa"/>
            <w:vMerge w:val="restart"/>
            <w:vAlign w:val="center"/>
          </w:tcPr>
          <w:p w:rsidR="0096148D" w:rsidRDefault="000D517D">
            <w:pPr>
              <w:spacing w:line="360" w:lineRule="auto"/>
              <w:jc w:val="center"/>
              <w:rPr>
                <w:rFonts w:ascii="宋体" w:hAnsi="宋体"/>
                <w:szCs w:val="21"/>
              </w:rPr>
            </w:pPr>
            <w:r>
              <w:rPr>
                <w:rFonts w:ascii="宋体" w:hAnsi="宋体" w:hint="eastAsia"/>
                <w:szCs w:val="21"/>
              </w:rPr>
              <w:t>联系方式</w:t>
            </w:r>
          </w:p>
        </w:tc>
        <w:tc>
          <w:tcPr>
            <w:tcW w:w="1066" w:type="dxa"/>
          </w:tcPr>
          <w:p w:rsidR="0096148D" w:rsidRDefault="000D517D">
            <w:pPr>
              <w:spacing w:line="360" w:lineRule="auto"/>
              <w:rPr>
                <w:rFonts w:ascii="宋体" w:hAnsi="宋体"/>
                <w:szCs w:val="21"/>
              </w:rPr>
            </w:pPr>
            <w:r>
              <w:rPr>
                <w:rFonts w:ascii="宋体" w:hAnsi="宋体" w:hint="eastAsia"/>
                <w:szCs w:val="21"/>
              </w:rPr>
              <w:t>联系人</w:t>
            </w:r>
          </w:p>
        </w:tc>
        <w:tc>
          <w:tcPr>
            <w:tcW w:w="3015" w:type="dxa"/>
            <w:gridSpan w:val="3"/>
          </w:tcPr>
          <w:p w:rsidR="0096148D" w:rsidRDefault="0096148D">
            <w:pPr>
              <w:spacing w:line="360" w:lineRule="auto"/>
              <w:rPr>
                <w:rFonts w:ascii="宋体" w:hAnsi="宋体"/>
                <w:szCs w:val="21"/>
              </w:rPr>
            </w:pPr>
          </w:p>
        </w:tc>
        <w:tc>
          <w:tcPr>
            <w:tcW w:w="1078" w:type="dxa"/>
          </w:tcPr>
          <w:p w:rsidR="0096148D" w:rsidRDefault="000D517D">
            <w:pPr>
              <w:spacing w:line="360" w:lineRule="auto"/>
              <w:rPr>
                <w:rFonts w:ascii="宋体" w:hAnsi="宋体"/>
                <w:szCs w:val="21"/>
              </w:rPr>
            </w:pPr>
            <w:r>
              <w:rPr>
                <w:rFonts w:ascii="宋体" w:hAnsi="宋体" w:hint="eastAsia"/>
                <w:szCs w:val="21"/>
              </w:rPr>
              <w:t>电话</w:t>
            </w:r>
          </w:p>
        </w:tc>
        <w:tc>
          <w:tcPr>
            <w:tcW w:w="2301" w:type="dxa"/>
            <w:gridSpan w:val="3"/>
          </w:tcPr>
          <w:p w:rsidR="0096148D" w:rsidRDefault="0096148D">
            <w:pPr>
              <w:spacing w:line="360" w:lineRule="auto"/>
              <w:rPr>
                <w:rFonts w:ascii="宋体" w:hAnsi="宋体"/>
                <w:szCs w:val="21"/>
              </w:rPr>
            </w:pPr>
          </w:p>
        </w:tc>
      </w:tr>
      <w:tr w:rsidR="0096148D">
        <w:trPr>
          <w:trHeight w:val="614"/>
          <w:jc w:val="center"/>
        </w:trPr>
        <w:tc>
          <w:tcPr>
            <w:tcW w:w="1954" w:type="dxa"/>
            <w:vMerge/>
          </w:tcPr>
          <w:p w:rsidR="0096148D" w:rsidRDefault="0096148D">
            <w:pPr>
              <w:spacing w:line="360" w:lineRule="auto"/>
              <w:rPr>
                <w:rFonts w:ascii="宋体" w:hAnsi="宋体"/>
                <w:szCs w:val="21"/>
              </w:rPr>
            </w:pPr>
          </w:p>
        </w:tc>
        <w:tc>
          <w:tcPr>
            <w:tcW w:w="1066" w:type="dxa"/>
          </w:tcPr>
          <w:p w:rsidR="0096148D" w:rsidRDefault="000D517D">
            <w:pPr>
              <w:spacing w:line="360" w:lineRule="auto"/>
              <w:rPr>
                <w:rFonts w:ascii="宋体" w:hAnsi="宋体"/>
                <w:szCs w:val="21"/>
              </w:rPr>
            </w:pPr>
            <w:r>
              <w:rPr>
                <w:rFonts w:ascii="宋体" w:hAnsi="宋体" w:hint="eastAsia"/>
                <w:szCs w:val="21"/>
              </w:rPr>
              <w:t>传真</w:t>
            </w:r>
          </w:p>
        </w:tc>
        <w:tc>
          <w:tcPr>
            <w:tcW w:w="3015" w:type="dxa"/>
            <w:gridSpan w:val="3"/>
          </w:tcPr>
          <w:p w:rsidR="0096148D" w:rsidRDefault="0096148D">
            <w:pPr>
              <w:spacing w:line="360" w:lineRule="auto"/>
              <w:rPr>
                <w:rFonts w:ascii="宋体" w:hAnsi="宋体"/>
                <w:szCs w:val="21"/>
              </w:rPr>
            </w:pPr>
          </w:p>
        </w:tc>
        <w:tc>
          <w:tcPr>
            <w:tcW w:w="1078" w:type="dxa"/>
          </w:tcPr>
          <w:p w:rsidR="0096148D" w:rsidRDefault="000D517D">
            <w:pPr>
              <w:spacing w:line="360" w:lineRule="auto"/>
              <w:rPr>
                <w:rFonts w:ascii="宋体" w:hAnsi="宋体"/>
                <w:szCs w:val="21"/>
              </w:rPr>
            </w:pPr>
            <w:r>
              <w:rPr>
                <w:rFonts w:ascii="宋体" w:hAnsi="宋体" w:hint="eastAsia"/>
                <w:szCs w:val="21"/>
              </w:rPr>
              <w:t>网址</w:t>
            </w:r>
          </w:p>
        </w:tc>
        <w:tc>
          <w:tcPr>
            <w:tcW w:w="2301" w:type="dxa"/>
            <w:gridSpan w:val="3"/>
          </w:tcPr>
          <w:p w:rsidR="0096148D" w:rsidRDefault="0096148D">
            <w:pPr>
              <w:spacing w:line="360" w:lineRule="auto"/>
              <w:rPr>
                <w:rFonts w:ascii="宋体" w:hAnsi="宋体"/>
                <w:szCs w:val="21"/>
              </w:rPr>
            </w:pPr>
          </w:p>
        </w:tc>
      </w:tr>
      <w:tr w:rsidR="0096148D">
        <w:trPr>
          <w:trHeight w:val="613"/>
          <w:jc w:val="center"/>
        </w:trPr>
        <w:tc>
          <w:tcPr>
            <w:tcW w:w="1954" w:type="dxa"/>
          </w:tcPr>
          <w:p w:rsidR="0096148D" w:rsidRDefault="000D517D">
            <w:pPr>
              <w:spacing w:line="360" w:lineRule="auto"/>
              <w:rPr>
                <w:rFonts w:ascii="宋体" w:hAnsi="宋体"/>
                <w:szCs w:val="21"/>
              </w:rPr>
            </w:pPr>
            <w:r>
              <w:rPr>
                <w:rFonts w:ascii="宋体" w:hAnsi="宋体" w:hint="eastAsia"/>
                <w:szCs w:val="21"/>
              </w:rPr>
              <w:t>组织结构</w:t>
            </w:r>
          </w:p>
        </w:tc>
        <w:tc>
          <w:tcPr>
            <w:tcW w:w="7460" w:type="dxa"/>
            <w:gridSpan w:val="8"/>
          </w:tcPr>
          <w:p w:rsidR="0096148D" w:rsidRDefault="0096148D">
            <w:pPr>
              <w:spacing w:line="360" w:lineRule="auto"/>
              <w:rPr>
                <w:rFonts w:ascii="宋体" w:hAnsi="宋体"/>
                <w:szCs w:val="21"/>
              </w:rPr>
            </w:pPr>
          </w:p>
        </w:tc>
      </w:tr>
      <w:tr w:rsidR="0096148D">
        <w:trPr>
          <w:trHeight w:val="601"/>
          <w:jc w:val="center"/>
        </w:trPr>
        <w:tc>
          <w:tcPr>
            <w:tcW w:w="1954" w:type="dxa"/>
          </w:tcPr>
          <w:p w:rsidR="0096148D" w:rsidRDefault="000D517D">
            <w:pPr>
              <w:spacing w:line="360" w:lineRule="auto"/>
              <w:rPr>
                <w:rFonts w:ascii="宋体" w:hAnsi="宋体"/>
                <w:szCs w:val="21"/>
              </w:rPr>
            </w:pPr>
            <w:r>
              <w:rPr>
                <w:rFonts w:ascii="宋体" w:hAnsi="宋体" w:hint="eastAsia"/>
                <w:szCs w:val="21"/>
              </w:rPr>
              <w:t>法定代表人</w:t>
            </w:r>
          </w:p>
        </w:tc>
        <w:tc>
          <w:tcPr>
            <w:tcW w:w="1066" w:type="dxa"/>
          </w:tcPr>
          <w:p w:rsidR="0096148D" w:rsidRDefault="000D517D">
            <w:pPr>
              <w:spacing w:line="360" w:lineRule="auto"/>
              <w:rPr>
                <w:rFonts w:ascii="宋体" w:hAnsi="宋体"/>
                <w:szCs w:val="21"/>
              </w:rPr>
            </w:pPr>
            <w:r>
              <w:rPr>
                <w:rFonts w:ascii="宋体" w:hAnsi="宋体" w:hint="eastAsia"/>
                <w:szCs w:val="21"/>
              </w:rPr>
              <w:t>姓名</w:t>
            </w:r>
          </w:p>
        </w:tc>
        <w:tc>
          <w:tcPr>
            <w:tcW w:w="1777" w:type="dxa"/>
          </w:tcPr>
          <w:p w:rsidR="0096148D" w:rsidRDefault="0096148D">
            <w:pPr>
              <w:spacing w:line="360" w:lineRule="auto"/>
              <w:rPr>
                <w:rFonts w:ascii="宋体" w:hAnsi="宋体"/>
                <w:szCs w:val="21"/>
              </w:rPr>
            </w:pPr>
          </w:p>
        </w:tc>
        <w:tc>
          <w:tcPr>
            <w:tcW w:w="1238" w:type="dxa"/>
            <w:gridSpan w:val="2"/>
          </w:tcPr>
          <w:p w:rsidR="0096148D" w:rsidRDefault="000D517D">
            <w:pPr>
              <w:spacing w:line="360" w:lineRule="auto"/>
              <w:rPr>
                <w:rFonts w:ascii="宋体" w:hAnsi="宋体"/>
                <w:szCs w:val="21"/>
              </w:rPr>
            </w:pPr>
            <w:r>
              <w:rPr>
                <w:rFonts w:ascii="宋体" w:hAnsi="宋体" w:hint="eastAsia"/>
                <w:szCs w:val="21"/>
              </w:rPr>
              <w:t>技术职称</w:t>
            </w:r>
          </w:p>
        </w:tc>
        <w:tc>
          <w:tcPr>
            <w:tcW w:w="1251" w:type="dxa"/>
            <w:gridSpan w:val="2"/>
          </w:tcPr>
          <w:p w:rsidR="0096148D" w:rsidRDefault="0096148D">
            <w:pPr>
              <w:spacing w:line="360" w:lineRule="auto"/>
              <w:rPr>
                <w:rFonts w:ascii="宋体" w:hAnsi="宋体"/>
                <w:szCs w:val="21"/>
              </w:rPr>
            </w:pPr>
          </w:p>
        </w:tc>
        <w:tc>
          <w:tcPr>
            <w:tcW w:w="718" w:type="dxa"/>
          </w:tcPr>
          <w:p w:rsidR="0096148D" w:rsidRDefault="000D517D">
            <w:pPr>
              <w:spacing w:line="360" w:lineRule="auto"/>
              <w:rPr>
                <w:rFonts w:ascii="宋体" w:hAnsi="宋体"/>
                <w:szCs w:val="21"/>
              </w:rPr>
            </w:pPr>
            <w:r>
              <w:rPr>
                <w:rFonts w:ascii="宋体" w:hAnsi="宋体" w:hint="eastAsia"/>
                <w:szCs w:val="21"/>
              </w:rPr>
              <w:t>电话</w:t>
            </w:r>
          </w:p>
        </w:tc>
        <w:tc>
          <w:tcPr>
            <w:tcW w:w="1410" w:type="dxa"/>
          </w:tcPr>
          <w:p w:rsidR="0096148D" w:rsidRDefault="0096148D">
            <w:pPr>
              <w:spacing w:line="360" w:lineRule="auto"/>
              <w:rPr>
                <w:rFonts w:ascii="宋体" w:hAnsi="宋体"/>
                <w:szCs w:val="21"/>
              </w:rPr>
            </w:pPr>
          </w:p>
        </w:tc>
      </w:tr>
      <w:tr w:rsidR="0096148D">
        <w:trPr>
          <w:trHeight w:val="626"/>
          <w:jc w:val="center"/>
        </w:trPr>
        <w:tc>
          <w:tcPr>
            <w:tcW w:w="1954" w:type="dxa"/>
          </w:tcPr>
          <w:p w:rsidR="0096148D" w:rsidRDefault="000D517D">
            <w:pPr>
              <w:spacing w:line="360" w:lineRule="auto"/>
              <w:rPr>
                <w:rFonts w:ascii="宋体" w:hAnsi="宋体"/>
                <w:szCs w:val="21"/>
              </w:rPr>
            </w:pPr>
            <w:r>
              <w:rPr>
                <w:rFonts w:ascii="宋体" w:hAnsi="宋体" w:hint="eastAsia"/>
                <w:szCs w:val="21"/>
              </w:rPr>
              <w:t>技术负责人</w:t>
            </w:r>
          </w:p>
        </w:tc>
        <w:tc>
          <w:tcPr>
            <w:tcW w:w="1066" w:type="dxa"/>
          </w:tcPr>
          <w:p w:rsidR="0096148D" w:rsidRDefault="000D517D">
            <w:pPr>
              <w:spacing w:line="360" w:lineRule="auto"/>
              <w:rPr>
                <w:rFonts w:ascii="宋体" w:hAnsi="宋体"/>
                <w:szCs w:val="21"/>
              </w:rPr>
            </w:pPr>
            <w:r>
              <w:rPr>
                <w:rFonts w:ascii="宋体" w:hAnsi="宋体" w:hint="eastAsia"/>
                <w:szCs w:val="21"/>
              </w:rPr>
              <w:t>姓名</w:t>
            </w:r>
          </w:p>
        </w:tc>
        <w:tc>
          <w:tcPr>
            <w:tcW w:w="1777" w:type="dxa"/>
          </w:tcPr>
          <w:p w:rsidR="0096148D" w:rsidRDefault="0096148D">
            <w:pPr>
              <w:spacing w:line="360" w:lineRule="auto"/>
              <w:rPr>
                <w:rFonts w:ascii="宋体" w:hAnsi="宋体"/>
                <w:szCs w:val="21"/>
              </w:rPr>
            </w:pPr>
          </w:p>
        </w:tc>
        <w:tc>
          <w:tcPr>
            <w:tcW w:w="1238" w:type="dxa"/>
            <w:gridSpan w:val="2"/>
          </w:tcPr>
          <w:p w:rsidR="0096148D" w:rsidRDefault="000D517D">
            <w:pPr>
              <w:spacing w:line="360" w:lineRule="auto"/>
              <w:rPr>
                <w:rFonts w:ascii="宋体" w:hAnsi="宋体"/>
                <w:szCs w:val="21"/>
              </w:rPr>
            </w:pPr>
            <w:r>
              <w:rPr>
                <w:rFonts w:ascii="宋体" w:hAnsi="宋体" w:hint="eastAsia"/>
                <w:szCs w:val="21"/>
              </w:rPr>
              <w:t>技术职称</w:t>
            </w:r>
          </w:p>
        </w:tc>
        <w:tc>
          <w:tcPr>
            <w:tcW w:w="1251" w:type="dxa"/>
            <w:gridSpan w:val="2"/>
          </w:tcPr>
          <w:p w:rsidR="0096148D" w:rsidRDefault="0096148D">
            <w:pPr>
              <w:spacing w:line="360" w:lineRule="auto"/>
              <w:rPr>
                <w:rFonts w:ascii="宋体" w:hAnsi="宋体"/>
                <w:szCs w:val="21"/>
              </w:rPr>
            </w:pPr>
          </w:p>
        </w:tc>
        <w:tc>
          <w:tcPr>
            <w:tcW w:w="718" w:type="dxa"/>
          </w:tcPr>
          <w:p w:rsidR="0096148D" w:rsidRDefault="000D517D">
            <w:pPr>
              <w:spacing w:line="360" w:lineRule="auto"/>
              <w:rPr>
                <w:rFonts w:ascii="宋体" w:hAnsi="宋体"/>
                <w:szCs w:val="21"/>
              </w:rPr>
            </w:pPr>
            <w:r>
              <w:rPr>
                <w:rFonts w:ascii="宋体" w:hAnsi="宋体" w:hint="eastAsia"/>
                <w:szCs w:val="21"/>
              </w:rPr>
              <w:t>电话</w:t>
            </w:r>
          </w:p>
        </w:tc>
        <w:tc>
          <w:tcPr>
            <w:tcW w:w="1410" w:type="dxa"/>
          </w:tcPr>
          <w:p w:rsidR="0096148D" w:rsidRDefault="0096148D">
            <w:pPr>
              <w:spacing w:line="360" w:lineRule="auto"/>
              <w:rPr>
                <w:rFonts w:ascii="宋体" w:hAnsi="宋体"/>
                <w:szCs w:val="21"/>
              </w:rPr>
            </w:pPr>
          </w:p>
        </w:tc>
      </w:tr>
      <w:tr w:rsidR="0096148D">
        <w:trPr>
          <w:trHeight w:val="613"/>
          <w:jc w:val="center"/>
        </w:trPr>
        <w:tc>
          <w:tcPr>
            <w:tcW w:w="1954" w:type="dxa"/>
          </w:tcPr>
          <w:p w:rsidR="0096148D" w:rsidRDefault="000D517D">
            <w:pPr>
              <w:spacing w:line="360" w:lineRule="auto"/>
              <w:rPr>
                <w:rFonts w:ascii="宋体" w:hAnsi="宋体"/>
                <w:szCs w:val="21"/>
              </w:rPr>
            </w:pPr>
            <w:r>
              <w:rPr>
                <w:rFonts w:ascii="宋体" w:hAnsi="宋体" w:hint="eastAsia"/>
                <w:szCs w:val="21"/>
              </w:rPr>
              <w:t>成立时间</w:t>
            </w:r>
          </w:p>
        </w:tc>
        <w:tc>
          <w:tcPr>
            <w:tcW w:w="2843" w:type="dxa"/>
            <w:gridSpan w:val="2"/>
          </w:tcPr>
          <w:p w:rsidR="0096148D" w:rsidRDefault="0096148D">
            <w:pPr>
              <w:spacing w:line="360" w:lineRule="auto"/>
              <w:rPr>
                <w:rFonts w:ascii="宋体" w:hAnsi="宋体"/>
                <w:szCs w:val="21"/>
              </w:rPr>
            </w:pPr>
          </w:p>
        </w:tc>
        <w:tc>
          <w:tcPr>
            <w:tcW w:w="4617" w:type="dxa"/>
            <w:gridSpan w:val="6"/>
          </w:tcPr>
          <w:p w:rsidR="0096148D" w:rsidRDefault="000D517D">
            <w:pPr>
              <w:spacing w:line="360" w:lineRule="auto"/>
              <w:rPr>
                <w:rFonts w:ascii="宋体" w:hAnsi="宋体"/>
                <w:szCs w:val="21"/>
              </w:rPr>
            </w:pPr>
            <w:r>
              <w:rPr>
                <w:rFonts w:ascii="宋体" w:hAnsi="宋体" w:hint="eastAsia"/>
                <w:szCs w:val="21"/>
              </w:rPr>
              <w:t>员工总人数：</w:t>
            </w:r>
          </w:p>
        </w:tc>
      </w:tr>
      <w:tr w:rsidR="0096148D">
        <w:trPr>
          <w:trHeight w:val="613"/>
          <w:jc w:val="center"/>
        </w:trPr>
        <w:tc>
          <w:tcPr>
            <w:tcW w:w="1954" w:type="dxa"/>
          </w:tcPr>
          <w:p w:rsidR="0096148D" w:rsidRDefault="000D517D">
            <w:pPr>
              <w:spacing w:line="360" w:lineRule="auto"/>
              <w:rPr>
                <w:rFonts w:ascii="宋体" w:hAnsi="宋体"/>
                <w:szCs w:val="21"/>
              </w:rPr>
            </w:pPr>
            <w:r>
              <w:rPr>
                <w:rFonts w:ascii="宋体" w:hAnsi="宋体" w:hint="eastAsia"/>
                <w:szCs w:val="21"/>
              </w:rPr>
              <w:t>企业资质等级</w:t>
            </w:r>
          </w:p>
        </w:tc>
        <w:tc>
          <w:tcPr>
            <w:tcW w:w="2843" w:type="dxa"/>
            <w:gridSpan w:val="2"/>
          </w:tcPr>
          <w:p w:rsidR="0096148D" w:rsidRDefault="0096148D">
            <w:pPr>
              <w:spacing w:line="360" w:lineRule="auto"/>
              <w:rPr>
                <w:rFonts w:ascii="宋体" w:hAnsi="宋体"/>
                <w:szCs w:val="21"/>
              </w:rPr>
            </w:pPr>
          </w:p>
        </w:tc>
        <w:tc>
          <w:tcPr>
            <w:tcW w:w="709" w:type="dxa"/>
            <w:vMerge w:val="restart"/>
            <w:vAlign w:val="center"/>
          </w:tcPr>
          <w:p w:rsidR="0096148D" w:rsidRDefault="000D517D">
            <w:pPr>
              <w:spacing w:line="360" w:lineRule="auto"/>
              <w:jc w:val="center"/>
              <w:rPr>
                <w:rFonts w:ascii="宋体" w:hAnsi="宋体"/>
                <w:szCs w:val="21"/>
              </w:rPr>
            </w:pPr>
            <w:r>
              <w:rPr>
                <w:rFonts w:ascii="宋体" w:hAnsi="宋体" w:hint="eastAsia"/>
                <w:szCs w:val="21"/>
              </w:rPr>
              <w:t>其中</w:t>
            </w:r>
          </w:p>
        </w:tc>
        <w:tc>
          <w:tcPr>
            <w:tcW w:w="1780" w:type="dxa"/>
            <w:gridSpan w:val="3"/>
          </w:tcPr>
          <w:p w:rsidR="0096148D" w:rsidRDefault="000D517D">
            <w:pPr>
              <w:spacing w:line="360" w:lineRule="auto"/>
              <w:rPr>
                <w:rFonts w:ascii="宋体" w:hAnsi="宋体"/>
                <w:szCs w:val="21"/>
              </w:rPr>
            </w:pPr>
            <w:r>
              <w:rPr>
                <w:rFonts w:ascii="宋体" w:hAnsi="宋体" w:hint="eastAsia"/>
                <w:szCs w:val="21"/>
              </w:rPr>
              <w:t>项目经理</w:t>
            </w:r>
          </w:p>
        </w:tc>
        <w:tc>
          <w:tcPr>
            <w:tcW w:w="2128" w:type="dxa"/>
            <w:gridSpan w:val="2"/>
          </w:tcPr>
          <w:p w:rsidR="0096148D" w:rsidRDefault="0096148D">
            <w:pPr>
              <w:spacing w:line="360" w:lineRule="auto"/>
              <w:rPr>
                <w:rFonts w:ascii="宋体" w:hAnsi="宋体"/>
                <w:szCs w:val="21"/>
              </w:rPr>
            </w:pPr>
          </w:p>
        </w:tc>
      </w:tr>
      <w:tr w:rsidR="0096148D">
        <w:trPr>
          <w:trHeight w:val="763"/>
          <w:jc w:val="center"/>
        </w:trPr>
        <w:tc>
          <w:tcPr>
            <w:tcW w:w="1954" w:type="dxa"/>
          </w:tcPr>
          <w:p w:rsidR="0096148D" w:rsidRDefault="000D517D">
            <w:pPr>
              <w:spacing w:line="360" w:lineRule="auto"/>
              <w:rPr>
                <w:rFonts w:ascii="宋体" w:hAnsi="宋体"/>
                <w:szCs w:val="21"/>
              </w:rPr>
            </w:pPr>
            <w:r>
              <w:rPr>
                <w:rFonts w:ascii="宋体" w:hAnsi="宋体" w:hint="eastAsia"/>
                <w:szCs w:val="21"/>
              </w:rPr>
              <w:t>营业执照号</w:t>
            </w:r>
          </w:p>
        </w:tc>
        <w:tc>
          <w:tcPr>
            <w:tcW w:w="2843" w:type="dxa"/>
            <w:gridSpan w:val="2"/>
          </w:tcPr>
          <w:p w:rsidR="0096148D" w:rsidRDefault="0096148D">
            <w:pPr>
              <w:spacing w:line="360" w:lineRule="auto"/>
              <w:rPr>
                <w:rFonts w:ascii="宋体" w:hAnsi="宋体"/>
                <w:szCs w:val="21"/>
              </w:rPr>
            </w:pPr>
          </w:p>
        </w:tc>
        <w:tc>
          <w:tcPr>
            <w:tcW w:w="709" w:type="dxa"/>
            <w:vMerge/>
          </w:tcPr>
          <w:p w:rsidR="0096148D" w:rsidRDefault="0096148D">
            <w:pPr>
              <w:spacing w:line="360" w:lineRule="auto"/>
              <w:rPr>
                <w:rFonts w:ascii="宋体" w:hAnsi="宋体"/>
                <w:szCs w:val="21"/>
              </w:rPr>
            </w:pPr>
          </w:p>
        </w:tc>
        <w:tc>
          <w:tcPr>
            <w:tcW w:w="1780" w:type="dxa"/>
            <w:gridSpan w:val="3"/>
          </w:tcPr>
          <w:p w:rsidR="0096148D" w:rsidRDefault="000D517D">
            <w:pPr>
              <w:spacing w:line="360" w:lineRule="auto"/>
              <w:rPr>
                <w:rFonts w:ascii="宋体" w:hAnsi="宋体"/>
                <w:szCs w:val="21"/>
              </w:rPr>
            </w:pPr>
            <w:r>
              <w:rPr>
                <w:rFonts w:ascii="宋体" w:hAnsi="宋体" w:hint="eastAsia"/>
                <w:szCs w:val="21"/>
              </w:rPr>
              <w:t>高级职称人员</w:t>
            </w:r>
          </w:p>
        </w:tc>
        <w:tc>
          <w:tcPr>
            <w:tcW w:w="2128" w:type="dxa"/>
            <w:gridSpan w:val="2"/>
          </w:tcPr>
          <w:p w:rsidR="0096148D" w:rsidRDefault="0096148D">
            <w:pPr>
              <w:spacing w:line="360" w:lineRule="auto"/>
              <w:rPr>
                <w:rFonts w:ascii="宋体" w:hAnsi="宋体"/>
                <w:szCs w:val="21"/>
              </w:rPr>
            </w:pPr>
          </w:p>
        </w:tc>
      </w:tr>
      <w:tr w:rsidR="0096148D">
        <w:trPr>
          <w:trHeight w:val="626"/>
          <w:jc w:val="center"/>
        </w:trPr>
        <w:tc>
          <w:tcPr>
            <w:tcW w:w="1954" w:type="dxa"/>
          </w:tcPr>
          <w:p w:rsidR="0096148D" w:rsidRDefault="000D517D">
            <w:pPr>
              <w:spacing w:line="360" w:lineRule="auto"/>
              <w:rPr>
                <w:rFonts w:ascii="宋体" w:hAnsi="宋体"/>
                <w:szCs w:val="21"/>
              </w:rPr>
            </w:pPr>
            <w:r>
              <w:rPr>
                <w:rFonts w:ascii="宋体" w:hAnsi="宋体" w:hint="eastAsia"/>
                <w:szCs w:val="21"/>
              </w:rPr>
              <w:t>注册资金</w:t>
            </w:r>
          </w:p>
        </w:tc>
        <w:tc>
          <w:tcPr>
            <w:tcW w:w="2843" w:type="dxa"/>
            <w:gridSpan w:val="2"/>
          </w:tcPr>
          <w:p w:rsidR="0096148D" w:rsidRDefault="0096148D">
            <w:pPr>
              <w:spacing w:line="360" w:lineRule="auto"/>
              <w:rPr>
                <w:rFonts w:ascii="宋体" w:hAnsi="宋体"/>
                <w:szCs w:val="21"/>
              </w:rPr>
            </w:pPr>
          </w:p>
        </w:tc>
        <w:tc>
          <w:tcPr>
            <w:tcW w:w="709" w:type="dxa"/>
            <w:vMerge/>
          </w:tcPr>
          <w:p w:rsidR="0096148D" w:rsidRDefault="0096148D">
            <w:pPr>
              <w:spacing w:line="360" w:lineRule="auto"/>
              <w:rPr>
                <w:rFonts w:ascii="宋体" w:hAnsi="宋体"/>
                <w:szCs w:val="21"/>
              </w:rPr>
            </w:pPr>
          </w:p>
        </w:tc>
        <w:tc>
          <w:tcPr>
            <w:tcW w:w="1780" w:type="dxa"/>
            <w:gridSpan w:val="3"/>
          </w:tcPr>
          <w:p w:rsidR="0096148D" w:rsidRDefault="000D517D">
            <w:pPr>
              <w:spacing w:line="360" w:lineRule="auto"/>
              <w:rPr>
                <w:rFonts w:ascii="宋体" w:hAnsi="宋体"/>
                <w:szCs w:val="21"/>
              </w:rPr>
            </w:pPr>
            <w:r>
              <w:rPr>
                <w:rFonts w:ascii="宋体" w:hAnsi="宋体" w:hint="eastAsia"/>
                <w:szCs w:val="21"/>
              </w:rPr>
              <w:t>中级职称人员</w:t>
            </w:r>
          </w:p>
        </w:tc>
        <w:tc>
          <w:tcPr>
            <w:tcW w:w="2128" w:type="dxa"/>
            <w:gridSpan w:val="2"/>
          </w:tcPr>
          <w:p w:rsidR="0096148D" w:rsidRDefault="0096148D">
            <w:pPr>
              <w:spacing w:line="360" w:lineRule="auto"/>
              <w:rPr>
                <w:rFonts w:ascii="宋体" w:hAnsi="宋体"/>
                <w:szCs w:val="21"/>
              </w:rPr>
            </w:pPr>
          </w:p>
        </w:tc>
      </w:tr>
      <w:tr w:rsidR="0096148D">
        <w:trPr>
          <w:trHeight w:val="763"/>
          <w:jc w:val="center"/>
        </w:trPr>
        <w:tc>
          <w:tcPr>
            <w:tcW w:w="1954" w:type="dxa"/>
          </w:tcPr>
          <w:p w:rsidR="0096148D" w:rsidRDefault="000D517D">
            <w:pPr>
              <w:spacing w:line="360" w:lineRule="auto"/>
              <w:rPr>
                <w:rFonts w:ascii="宋体" w:hAnsi="宋体"/>
                <w:szCs w:val="21"/>
              </w:rPr>
            </w:pPr>
            <w:r>
              <w:rPr>
                <w:rFonts w:ascii="宋体" w:hAnsi="宋体" w:hint="eastAsia"/>
                <w:szCs w:val="21"/>
              </w:rPr>
              <w:t>开户银行</w:t>
            </w:r>
          </w:p>
        </w:tc>
        <w:tc>
          <w:tcPr>
            <w:tcW w:w="2843" w:type="dxa"/>
            <w:gridSpan w:val="2"/>
          </w:tcPr>
          <w:p w:rsidR="0096148D" w:rsidRDefault="0096148D">
            <w:pPr>
              <w:spacing w:line="360" w:lineRule="auto"/>
              <w:rPr>
                <w:rFonts w:ascii="宋体" w:hAnsi="宋体"/>
                <w:szCs w:val="21"/>
              </w:rPr>
            </w:pPr>
          </w:p>
        </w:tc>
        <w:tc>
          <w:tcPr>
            <w:tcW w:w="709" w:type="dxa"/>
            <w:vMerge/>
          </w:tcPr>
          <w:p w:rsidR="0096148D" w:rsidRDefault="0096148D">
            <w:pPr>
              <w:spacing w:line="360" w:lineRule="auto"/>
              <w:rPr>
                <w:rFonts w:ascii="宋体" w:hAnsi="宋体"/>
                <w:szCs w:val="21"/>
              </w:rPr>
            </w:pPr>
          </w:p>
        </w:tc>
        <w:tc>
          <w:tcPr>
            <w:tcW w:w="1780" w:type="dxa"/>
            <w:gridSpan w:val="3"/>
          </w:tcPr>
          <w:p w:rsidR="0096148D" w:rsidRDefault="000D517D">
            <w:pPr>
              <w:spacing w:line="360" w:lineRule="auto"/>
              <w:rPr>
                <w:rFonts w:ascii="宋体" w:hAnsi="宋体"/>
                <w:szCs w:val="21"/>
              </w:rPr>
            </w:pPr>
            <w:r>
              <w:rPr>
                <w:rFonts w:ascii="宋体" w:hAnsi="宋体" w:hint="eastAsia"/>
                <w:szCs w:val="21"/>
              </w:rPr>
              <w:t>初级职称人员</w:t>
            </w:r>
          </w:p>
        </w:tc>
        <w:tc>
          <w:tcPr>
            <w:tcW w:w="2128" w:type="dxa"/>
            <w:gridSpan w:val="2"/>
          </w:tcPr>
          <w:p w:rsidR="0096148D" w:rsidRDefault="0096148D">
            <w:pPr>
              <w:spacing w:line="360" w:lineRule="auto"/>
              <w:rPr>
                <w:rFonts w:ascii="宋体" w:hAnsi="宋体"/>
                <w:szCs w:val="21"/>
              </w:rPr>
            </w:pPr>
          </w:p>
        </w:tc>
      </w:tr>
      <w:tr w:rsidR="0096148D">
        <w:trPr>
          <w:trHeight w:val="614"/>
          <w:jc w:val="center"/>
        </w:trPr>
        <w:tc>
          <w:tcPr>
            <w:tcW w:w="1954" w:type="dxa"/>
          </w:tcPr>
          <w:p w:rsidR="0096148D" w:rsidRDefault="000D517D">
            <w:pPr>
              <w:spacing w:line="360" w:lineRule="auto"/>
              <w:rPr>
                <w:rFonts w:ascii="宋体" w:hAnsi="宋体"/>
                <w:szCs w:val="21"/>
              </w:rPr>
            </w:pPr>
            <w:r>
              <w:rPr>
                <w:rFonts w:ascii="宋体" w:hAnsi="宋体" w:hint="eastAsia"/>
                <w:szCs w:val="21"/>
              </w:rPr>
              <w:t>账号</w:t>
            </w:r>
          </w:p>
        </w:tc>
        <w:tc>
          <w:tcPr>
            <w:tcW w:w="2843" w:type="dxa"/>
            <w:gridSpan w:val="2"/>
          </w:tcPr>
          <w:p w:rsidR="0096148D" w:rsidRDefault="0096148D">
            <w:pPr>
              <w:spacing w:line="360" w:lineRule="auto"/>
              <w:rPr>
                <w:rFonts w:ascii="宋体" w:hAnsi="宋体"/>
                <w:szCs w:val="21"/>
              </w:rPr>
            </w:pPr>
          </w:p>
        </w:tc>
        <w:tc>
          <w:tcPr>
            <w:tcW w:w="709" w:type="dxa"/>
            <w:vMerge/>
          </w:tcPr>
          <w:p w:rsidR="0096148D" w:rsidRDefault="0096148D">
            <w:pPr>
              <w:spacing w:line="360" w:lineRule="auto"/>
              <w:rPr>
                <w:rFonts w:ascii="宋体" w:hAnsi="宋体"/>
                <w:szCs w:val="21"/>
              </w:rPr>
            </w:pPr>
          </w:p>
        </w:tc>
        <w:tc>
          <w:tcPr>
            <w:tcW w:w="1780" w:type="dxa"/>
            <w:gridSpan w:val="3"/>
          </w:tcPr>
          <w:p w:rsidR="0096148D" w:rsidRDefault="000D517D">
            <w:pPr>
              <w:spacing w:line="360" w:lineRule="auto"/>
              <w:rPr>
                <w:rFonts w:ascii="宋体" w:hAnsi="宋体"/>
                <w:szCs w:val="21"/>
              </w:rPr>
            </w:pPr>
            <w:r>
              <w:rPr>
                <w:rFonts w:ascii="宋体" w:hAnsi="宋体" w:hint="eastAsia"/>
                <w:szCs w:val="21"/>
              </w:rPr>
              <w:t>技工</w:t>
            </w:r>
          </w:p>
        </w:tc>
        <w:tc>
          <w:tcPr>
            <w:tcW w:w="2128" w:type="dxa"/>
            <w:gridSpan w:val="2"/>
          </w:tcPr>
          <w:p w:rsidR="0096148D" w:rsidRDefault="0096148D">
            <w:pPr>
              <w:spacing w:line="360" w:lineRule="auto"/>
              <w:rPr>
                <w:rFonts w:ascii="宋体" w:hAnsi="宋体"/>
                <w:szCs w:val="21"/>
              </w:rPr>
            </w:pPr>
          </w:p>
        </w:tc>
      </w:tr>
      <w:tr w:rsidR="0096148D">
        <w:trPr>
          <w:trHeight w:val="3731"/>
          <w:jc w:val="center"/>
        </w:trPr>
        <w:tc>
          <w:tcPr>
            <w:tcW w:w="1954" w:type="dxa"/>
          </w:tcPr>
          <w:p w:rsidR="0096148D" w:rsidRDefault="000D517D">
            <w:pPr>
              <w:spacing w:line="360" w:lineRule="auto"/>
              <w:rPr>
                <w:rFonts w:ascii="宋体" w:hAnsi="宋体"/>
                <w:szCs w:val="21"/>
              </w:rPr>
            </w:pPr>
            <w:r>
              <w:rPr>
                <w:rFonts w:ascii="宋体" w:hAnsi="宋体" w:hint="eastAsia"/>
                <w:szCs w:val="21"/>
              </w:rPr>
              <w:t>经营范围备注</w:t>
            </w:r>
          </w:p>
        </w:tc>
        <w:tc>
          <w:tcPr>
            <w:tcW w:w="7460" w:type="dxa"/>
            <w:gridSpan w:val="8"/>
          </w:tcPr>
          <w:p w:rsidR="0096148D" w:rsidRDefault="0096148D">
            <w:pPr>
              <w:spacing w:line="360" w:lineRule="auto"/>
              <w:ind w:firstLineChars="200" w:firstLine="420"/>
              <w:rPr>
                <w:rFonts w:ascii="宋体" w:hAnsi="宋体"/>
                <w:szCs w:val="21"/>
              </w:rPr>
            </w:pPr>
          </w:p>
        </w:tc>
      </w:tr>
    </w:tbl>
    <w:p w:rsidR="0096148D" w:rsidRDefault="000D517D">
      <w:pPr>
        <w:pStyle w:val="4"/>
      </w:pPr>
      <w:r>
        <w:rPr>
          <w:rFonts w:hint="eastAsia"/>
        </w:rPr>
        <w:t>（二）近年财务状况表</w:t>
      </w:r>
    </w:p>
    <w:p w:rsidR="0096148D" w:rsidRDefault="0096148D">
      <w:pPr>
        <w:spacing w:line="360" w:lineRule="auto"/>
        <w:rPr>
          <w:rFonts w:ascii="宋体" w:hAnsi="宋体"/>
          <w:szCs w:val="21"/>
        </w:rPr>
      </w:pPr>
    </w:p>
    <w:p w:rsidR="0096148D" w:rsidRDefault="0096148D">
      <w:pPr>
        <w:spacing w:line="360" w:lineRule="auto"/>
        <w:rPr>
          <w:rFonts w:ascii="宋体" w:hAnsi="宋体"/>
          <w:szCs w:val="21"/>
        </w:rPr>
        <w:sectPr w:rsidR="0096148D">
          <w:pgSz w:w="11906" w:h="16838"/>
          <w:pgMar w:top="1418" w:right="1466" w:bottom="1402" w:left="1134" w:header="851" w:footer="992" w:gutter="0"/>
          <w:cols w:space="720"/>
          <w:docGrid w:type="lines" w:linePitch="312"/>
        </w:sectPr>
      </w:pPr>
    </w:p>
    <w:p w:rsidR="0096148D" w:rsidRDefault="000D517D">
      <w:pPr>
        <w:pStyle w:val="4"/>
      </w:pPr>
      <w:r>
        <w:rPr>
          <w:rFonts w:hint="eastAsia"/>
        </w:rPr>
        <w:lastRenderedPageBreak/>
        <w:t>（三）近年完成的类似项目情况表</w:t>
      </w:r>
    </w:p>
    <w:p w:rsidR="0096148D" w:rsidRDefault="0096148D">
      <w:pPr>
        <w:spacing w:line="360" w:lineRule="auto"/>
        <w:ind w:firstLineChars="200" w:firstLine="42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6"/>
        <w:gridCol w:w="6582"/>
      </w:tblGrid>
      <w:tr w:rsidR="0096148D">
        <w:trPr>
          <w:jc w:val="center"/>
        </w:trPr>
        <w:tc>
          <w:tcPr>
            <w:tcW w:w="2526" w:type="dxa"/>
            <w:tcBorders>
              <w:top w:val="outset" w:sz="6" w:space="0" w:color="auto"/>
              <w:left w:val="outset" w:sz="6" w:space="0" w:color="auto"/>
              <w:bottom w:val="outset" w:sz="6" w:space="0" w:color="auto"/>
              <w:right w:val="outset" w:sz="6" w:space="0" w:color="auto"/>
            </w:tcBorders>
            <w:vAlign w:val="center"/>
          </w:tcPr>
          <w:p w:rsidR="0096148D" w:rsidRDefault="000D517D">
            <w:pPr>
              <w:spacing w:line="360" w:lineRule="auto"/>
              <w:ind w:firstLineChars="200" w:firstLine="420"/>
              <w:rPr>
                <w:rFonts w:ascii="宋体" w:hAnsi="宋体"/>
                <w:szCs w:val="21"/>
              </w:rPr>
            </w:pPr>
            <w:r>
              <w:rPr>
                <w:rFonts w:ascii="宋体" w:hAnsi="宋体" w:hint="eastAsia"/>
                <w:szCs w:val="21"/>
              </w:rPr>
              <w:t>项目名称</w:t>
            </w:r>
          </w:p>
        </w:tc>
        <w:tc>
          <w:tcPr>
            <w:tcW w:w="6582" w:type="dxa"/>
            <w:tcBorders>
              <w:top w:val="outset" w:sz="6" w:space="0" w:color="auto"/>
              <w:left w:val="outset" w:sz="6" w:space="0" w:color="auto"/>
              <w:bottom w:val="outset" w:sz="6" w:space="0" w:color="auto"/>
              <w:right w:val="outset" w:sz="6" w:space="0" w:color="auto"/>
            </w:tcBorders>
            <w:vAlign w:val="center"/>
          </w:tcPr>
          <w:p w:rsidR="0096148D" w:rsidRDefault="0096148D">
            <w:pPr>
              <w:spacing w:line="360" w:lineRule="auto"/>
              <w:ind w:firstLineChars="200" w:firstLine="420"/>
              <w:rPr>
                <w:rFonts w:ascii="宋体" w:hAnsi="宋体"/>
                <w:szCs w:val="21"/>
              </w:rPr>
            </w:pPr>
          </w:p>
        </w:tc>
      </w:tr>
      <w:tr w:rsidR="0096148D">
        <w:trPr>
          <w:jc w:val="center"/>
        </w:trPr>
        <w:tc>
          <w:tcPr>
            <w:tcW w:w="2526" w:type="dxa"/>
            <w:tcBorders>
              <w:top w:val="outset" w:sz="6" w:space="0" w:color="auto"/>
              <w:left w:val="outset" w:sz="6" w:space="0" w:color="auto"/>
              <w:bottom w:val="outset" w:sz="6" w:space="0" w:color="auto"/>
              <w:right w:val="outset" w:sz="6" w:space="0" w:color="auto"/>
            </w:tcBorders>
            <w:vAlign w:val="center"/>
          </w:tcPr>
          <w:p w:rsidR="0096148D" w:rsidRDefault="000D517D">
            <w:pPr>
              <w:spacing w:line="360" w:lineRule="auto"/>
              <w:ind w:firstLineChars="200" w:firstLine="420"/>
              <w:rPr>
                <w:rFonts w:ascii="宋体" w:hAnsi="宋体"/>
                <w:szCs w:val="21"/>
              </w:rPr>
            </w:pPr>
            <w:r>
              <w:rPr>
                <w:rFonts w:ascii="宋体" w:hAnsi="宋体" w:hint="eastAsia"/>
                <w:szCs w:val="21"/>
              </w:rPr>
              <w:t>项目所在地</w:t>
            </w:r>
          </w:p>
        </w:tc>
        <w:tc>
          <w:tcPr>
            <w:tcW w:w="6582" w:type="dxa"/>
            <w:tcBorders>
              <w:top w:val="outset" w:sz="6" w:space="0" w:color="auto"/>
              <w:left w:val="outset" w:sz="6" w:space="0" w:color="auto"/>
              <w:bottom w:val="outset" w:sz="6" w:space="0" w:color="auto"/>
              <w:right w:val="outset" w:sz="6" w:space="0" w:color="auto"/>
            </w:tcBorders>
            <w:vAlign w:val="center"/>
          </w:tcPr>
          <w:p w:rsidR="0096148D" w:rsidRDefault="0096148D">
            <w:pPr>
              <w:spacing w:line="360" w:lineRule="auto"/>
              <w:ind w:firstLineChars="200" w:firstLine="420"/>
              <w:rPr>
                <w:rFonts w:ascii="宋体" w:hAnsi="宋体"/>
                <w:szCs w:val="21"/>
              </w:rPr>
            </w:pPr>
          </w:p>
        </w:tc>
      </w:tr>
      <w:tr w:rsidR="0096148D">
        <w:trPr>
          <w:jc w:val="center"/>
        </w:trPr>
        <w:tc>
          <w:tcPr>
            <w:tcW w:w="2526" w:type="dxa"/>
            <w:tcBorders>
              <w:top w:val="outset" w:sz="6" w:space="0" w:color="auto"/>
              <w:left w:val="outset" w:sz="6" w:space="0" w:color="auto"/>
              <w:bottom w:val="outset" w:sz="6" w:space="0" w:color="auto"/>
              <w:right w:val="outset" w:sz="6" w:space="0" w:color="auto"/>
            </w:tcBorders>
            <w:vAlign w:val="center"/>
          </w:tcPr>
          <w:p w:rsidR="0096148D" w:rsidRDefault="000D517D">
            <w:pPr>
              <w:spacing w:line="360" w:lineRule="auto"/>
              <w:ind w:firstLineChars="200" w:firstLine="420"/>
              <w:rPr>
                <w:rFonts w:ascii="宋体" w:hAnsi="宋体"/>
                <w:szCs w:val="21"/>
              </w:rPr>
            </w:pPr>
            <w:r>
              <w:rPr>
                <w:rFonts w:ascii="宋体" w:hAnsi="宋体" w:hint="eastAsia"/>
                <w:szCs w:val="21"/>
              </w:rPr>
              <w:t>发包人名称</w:t>
            </w:r>
          </w:p>
        </w:tc>
        <w:tc>
          <w:tcPr>
            <w:tcW w:w="6582" w:type="dxa"/>
            <w:tcBorders>
              <w:top w:val="outset" w:sz="6" w:space="0" w:color="auto"/>
              <w:left w:val="outset" w:sz="6" w:space="0" w:color="auto"/>
              <w:bottom w:val="outset" w:sz="6" w:space="0" w:color="auto"/>
              <w:right w:val="outset" w:sz="6" w:space="0" w:color="auto"/>
            </w:tcBorders>
            <w:vAlign w:val="center"/>
          </w:tcPr>
          <w:p w:rsidR="0096148D" w:rsidRDefault="0096148D">
            <w:pPr>
              <w:spacing w:line="360" w:lineRule="auto"/>
              <w:ind w:firstLineChars="200" w:firstLine="420"/>
              <w:rPr>
                <w:rFonts w:ascii="宋体" w:hAnsi="宋体"/>
                <w:szCs w:val="21"/>
              </w:rPr>
            </w:pPr>
          </w:p>
        </w:tc>
      </w:tr>
      <w:tr w:rsidR="0096148D">
        <w:trPr>
          <w:jc w:val="center"/>
        </w:trPr>
        <w:tc>
          <w:tcPr>
            <w:tcW w:w="2526" w:type="dxa"/>
            <w:tcBorders>
              <w:top w:val="outset" w:sz="6" w:space="0" w:color="auto"/>
              <w:left w:val="outset" w:sz="6" w:space="0" w:color="auto"/>
              <w:bottom w:val="outset" w:sz="6" w:space="0" w:color="auto"/>
              <w:right w:val="outset" w:sz="6" w:space="0" w:color="auto"/>
            </w:tcBorders>
            <w:vAlign w:val="center"/>
          </w:tcPr>
          <w:p w:rsidR="0096148D" w:rsidRDefault="000D517D">
            <w:pPr>
              <w:spacing w:line="360" w:lineRule="auto"/>
              <w:ind w:firstLineChars="200" w:firstLine="420"/>
              <w:rPr>
                <w:rFonts w:ascii="宋体" w:hAnsi="宋体"/>
                <w:szCs w:val="21"/>
              </w:rPr>
            </w:pPr>
            <w:r>
              <w:rPr>
                <w:rFonts w:ascii="宋体" w:hAnsi="宋体" w:hint="eastAsia"/>
                <w:szCs w:val="21"/>
              </w:rPr>
              <w:t>发包人地址</w:t>
            </w:r>
          </w:p>
        </w:tc>
        <w:tc>
          <w:tcPr>
            <w:tcW w:w="6582" w:type="dxa"/>
            <w:tcBorders>
              <w:top w:val="outset" w:sz="6" w:space="0" w:color="auto"/>
              <w:left w:val="outset" w:sz="6" w:space="0" w:color="auto"/>
              <w:bottom w:val="outset" w:sz="6" w:space="0" w:color="auto"/>
              <w:right w:val="outset" w:sz="6" w:space="0" w:color="auto"/>
            </w:tcBorders>
            <w:vAlign w:val="center"/>
          </w:tcPr>
          <w:p w:rsidR="0096148D" w:rsidRDefault="0096148D">
            <w:pPr>
              <w:spacing w:line="360" w:lineRule="auto"/>
              <w:ind w:firstLineChars="200" w:firstLine="420"/>
              <w:rPr>
                <w:rFonts w:ascii="宋体" w:hAnsi="宋体"/>
                <w:szCs w:val="21"/>
              </w:rPr>
            </w:pPr>
          </w:p>
        </w:tc>
      </w:tr>
      <w:tr w:rsidR="0096148D">
        <w:trPr>
          <w:jc w:val="center"/>
        </w:trPr>
        <w:tc>
          <w:tcPr>
            <w:tcW w:w="2526" w:type="dxa"/>
            <w:tcBorders>
              <w:top w:val="outset" w:sz="6" w:space="0" w:color="auto"/>
              <w:left w:val="outset" w:sz="6" w:space="0" w:color="auto"/>
              <w:bottom w:val="outset" w:sz="6" w:space="0" w:color="auto"/>
              <w:right w:val="outset" w:sz="6" w:space="0" w:color="auto"/>
            </w:tcBorders>
            <w:vAlign w:val="center"/>
          </w:tcPr>
          <w:p w:rsidR="0096148D" w:rsidRDefault="000D517D">
            <w:pPr>
              <w:spacing w:line="360" w:lineRule="auto"/>
              <w:ind w:firstLineChars="200" w:firstLine="420"/>
              <w:rPr>
                <w:rFonts w:ascii="宋体" w:hAnsi="宋体"/>
                <w:szCs w:val="21"/>
              </w:rPr>
            </w:pPr>
            <w:r>
              <w:rPr>
                <w:rFonts w:ascii="宋体" w:hAnsi="宋体" w:hint="eastAsia"/>
                <w:szCs w:val="21"/>
              </w:rPr>
              <w:t>发包人电话</w:t>
            </w:r>
          </w:p>
        </w:tc>
        <w:tc>
          <w:tcPr>
            <w:tcW w:w="6582" w:type="dxa"/>
            <w:tcBorders>
              <w:top w:val="outset" w:sz="6" w:space="0" w:color="auto"/>
              <w:left w:val="outset" w:sz="6" w:space="0" w:color="auto"/>
              <w:bottom w:val="outset" w:sz="6" w:space="0" w:color="auto"/>
              <w:right w:val="outset" w:sz="6" w:space="0" w:color="auto"/>
            </w:tcBorders>
            <w:vAlign w:val="center"/>
          </w:tcPr>
          <w:p w:rsidR="0096148D" w:rsidRDefault="0096148D">
            <w:pPr>
              <w:spacing w:line="360" w:lineRule="auto"/>
              <w:ind w:firstLineChars="200" w:firstLine="420"/>
              <w:rPr>
                <w:rFonts w:ascii="宋体" w:hAnsi="宋体"/>
                <w:szCs w:val="21"/>
              </w:rPr>
            </w:pPr>
          </w:p>
        </w:tc>
      </w:tr>
      <w:tr w:rsidR="0096148D">
        <w:trPr>
          <w:jc w:val="center"/>
        </w:trPr>
        <w:tc>
          <w:tcPr>
            <w:tcW w:w="2526" w:type="dxa"/>
            <w:tcBorders>
              <w:top w:val="outset" w:sz="6" w:space="0" w:color="auto"/>
              <w:left w:val="outset" w:sz="6" w:space="0" w:color="auto"/>
              <w:bottom w:val="outset" w:sz="6" w:space="0" w:color="auto"/>
              <w:right w:val="outset" w:sz="6" w:space="0" w:color="auto"/>
            </w:tcBorders>
            <w:vAlign w:val="center"/>
          </w:tcPr>
          <w:p w:rsidR="0096148D" w:rsidRDefault="000D517D">
            <w:pPr>
              <w:spacing w:line="360" w:lineRule="auto"/>
              <w:ind w:firstLineChars="200" w:firstLine="420"/>
              <w:rPr>
                <w:rFonts w:ascii="宋体" w:hAnsi="宋体"/>
                <w:szCs w:val="21"/>
              </w:rPr>
            </w:pPr>
            <w:r>
              <w:rPr>
                <w:rFonts w:ascii="宋体" w:hAnsi="宋体" w:hint="eastAsia"/>
                <w:szCs w:val="21"/>
              </w:rPr>
              <w:t>合同价格</w:t>
            </w:r>
          </w:p>
        </w:tc>
        <w:tc>
          <w:tcPr>
            <w:tcW w:w="6582" w:type="dxa"/>
            <w:tcBorders>
              <w:top w:val="outset" w:sz="6" w:space="0" w:color="auto"/>
              <w:left w:val="outset" w:sz="6" w:space="0" w:color="auto"/>
              <w:bottom w:val="outset" w:sz="6" w:space="0" w:color="auto"/>
              <w:right w:val="outset" w:sz="6" w:space="0" w:color="auto"/>
            </w:tcBorders>
            <w:vAlign w:val="center"/>
          </w:tcPr>
          <w:p w:rsidR="0096148D" w:rsidRDefault="0096148D">
            <w:pPr>
              <w:spacing w:line="360" w:lineRule="auto"/>
              <w:ind w:firstLineChars="200" w:firstLine="420"/>
              <w:rPr>
                <w:rFonts w:ascii="宋体" w:hAnsi="宋体"/>
                <w:szCs w:val="21"/>
              </w:rPr>
            </w:pPr>
          </w:p>
        </w:tc>
      </w:tr>
      <w:tr w:rsidR="0096148D">
        <w:trPr>
          <w:jc w:val="center"/>
        </w:trPr>
        <w:tc>
          <w:tcPr>
            <w:tcW w:w="2526" w:type="dxa"/>
            <w:tcBorders>
              <w:top w:val="outset" w:sz="6" w:space="0" w:color="auto"/>
              <w:left w:val="outset" w:sz="6" w:space="0" w:color="auto"/>
              <w:bottom w:val="outset" w:sz="6" w:space="0" w:color="auto"/>
              <w:right w:val="outset" w:sz="6" w:space="0" w:color="auto"/>
            </w:tcBorders>
            <w:vAlign w:val="center"/>
          </w:tcPr>
          <w:p w:rsidR="0096148D" w:rsidRDefault="000D517D">
            <w:pPr>
              <w:spacing w:line="360" w:lineRule="auto"/>
              <w:ind w:firstLineChars="200" w:firstLine="420"/>
              <w:rPr>
                <w:rFonts w:ascii="宋体" w:hAnsi="宋体"/>
                <w:szCs w:val="21"/>
              </w:rPr>
            </w:pPr>
            <w:r>
              <w:rPr>
                <w:rFonts w:ascii="宋体" w:hAnsi="宋体" w:hint="eastAsia"/>
                <w:szCs w:val="21"/>
              </w:rPr>
              <w:t>开工日期</w:t>
            </w:r>
          </w:p>
        </w:tc>
        <w:tc>
          <w:tcPr>
            <w:tcW w:w="6582" w:type="dxa"/>
            <w:tcBorders>
              <w:top w:val="outset" w:sz="6" w:space="0" w:color="auto"/>
              <w:left w:val="outset" w:sz="6" w:space="0" w:color="auto"/>
              <w:bottom w:val="outset" w:sz="6" w:space="0" w:color="auto"/>
              <w:right w:val="outset" w:sz="6" w:space="0" w:color="auto"/>
            </w:tcBorders>
            <w:vAlign w:val="center"/>
          </w:tcPr>
          <w:p w:rsidR="0096148D" w:rsidRDefault="0096148D">
            <w:pPr>
              <w:spacing w:line="360" w:lineRule="auto"/>
              <w:ind w:firstLineChars="200" w:firstLine="420"/>
              <w:rPr>
                <w:rFonts w:ascii="宋体" w:hAnsi="宋体"/>
                <w:szCs w:val="21"/>
              </w:rPr>
            </w:pPr>
          </w:p>
        </w:tc>
      </w:tr>
      <w:tr w:rsidR="0096148D">
        <w:trPr>
          <w:jc w:val="center"/>
        </w:trPr>
        <w:tc>
          <w:tcPr>
            <w:tcW w:w="2526" w:type="dxa"/>
            <w:tcBorders>
              <w:top w:val="outset" w:sz="6" w:space="0" w:color="auto"/>
              <w:left w:val="outset" w:sz="6" w:space="0" w:color="auto"/>
              <w:bottom w:val="outset" w:sz="6" w:space="0" w:color="auto"/>
              <w:right w:val="outset" w:sz="6" w:space="0" w:color="auto"/>
            </w:tcBorders>
            <w:vAlign w:val="center"/>
          </w:tcPr>
          <w:p w:rsidR="0096148D" w:rsidRDefault="000D517D">
            <w:pPr>
              <w:spacing w:line="360" w:lineRule="auto"/>
              <w:ind w:firstLineChars="200" w:firstLine="420"/>
              <w:rPr>
                <w:rFonts w:ascii="宋体" w:hAnsi="宋体"/>
                <w:szCs w:val="21"/>
              </w:rPr>
            </w:pPr>
            <w:r>
              <w:rPr>
                <w:rFonts w:ascii="宋体" w:hAnsi="宋体" w:hint="eastAsia"/>
                <w:szCs w:val="21"/>
              </w:rPr>
              <w:t>竣工日期</w:t>
            </w:r>
          </w:p>
        </w:tc>
        <w:tc>
          <w:tcPr>
            <w:tcW w:w="6582" w:type="dxa"/>
            <w:tcBorders>
              <w:top w:val="outset" w:sz="6" w:space="0" w:color="auto"/>
              <w:left w:val="outset" w:sz="6" w:space="0" w:color="auto"/>
              <w:bottom w:val="outset" w:sz="6" w:space="0" w:color="auto"/>
              <w:right w:val="outset" w:sz="6" w:space="0" w:color="auto"/>
            </w:tcBorders>
            <w:vAlign w:val="center"/>
          </w:tcPr>
          <w:p w:rsidR="0096148D" w:rsidRDefault="0096148D">
            <w:pPr>
              <w:spacing w:line="360" w:lineRule="auto"/>
              <w:ind w:firstLineChars="200" w:firstLine="420"/>
              <w:rPr>
                <w:rFonts w:ascii="宋体" w:hAnsi="宋体"/>
                <w:szCs w:val="21"/>
              </w:rPr>
            </w:pPr>
          </w:p>
        </w:tc>
      </w:tr>
      <w:tr w:rsidR="0096148D">
        <w:trPr>
          <w:jc w:val="center"/>
        </w:trPr>
        <w:tc>
          <w:tcPr>
            <w:tcW w:w="2526" w:type="dxa"/>
            <w:tcBorders>
              <w:top w:val="outset" w:sz="6" w:space="0" w:color="auto"/>
              <w:left w:val="outset" w:sz="6" w:space="0" w:color="auto"/>
              <w:bottom w:val="outset" w:sz="6" w:space="0" w:color="auto"/>
              <w:right w:val="outset" w:sz="6" w:space="0" w:color="auto"/>
            </w:tcBorders>
            <w:vAlign w:val="center"/>
          </w:tcPr>
          <w:p w:rsidR="0096148D" w:rsidRDefault="000D517D">
            <w:pPr>
              <w:spacing w:line="360" w:lineRule="auto"/>
              <w:ind w:firstLineChars="200" w:firstLine="420"/>
              <w:rPr>
                <w:rFonts w:ascii="宋体" w:hAnsi="宋体"/>
                <w:szCs w:val="21"/>
              </w:rPr>
            </w:pPr>
            <w:r>
              <w:rPr>
                <w:rFonts w:ascii="宋体" w:hAnsi="宋体" w:hint="eastAsia"/>
                <w:szCs w:val="21"/>
              </w:rPr>
              <w:t>承担的工作</w:t>
            </w:r>
          </w:p>
        </w:tc>
        <w:tc>
          <w:tcPr>
            <w:tcW w:w="6582" w:type="dxa"/>
            <w:tcBorders>
              <w:top w:val="outset" w:sz="6" w:space="0" w:color="auto"/>
              <w:left w:val="outset" w:sz="6" w:space="0" w:color="auto"/>
              <w:bottom w:val="outset" w:sz="6" w:space="0" w:color="auto"/>
              <w:right w:val="outset" w:sz="6" w:space="0" w:color="auto"/>
            </w:tcBorders>
            <w:vAlign w:val="center"/>
          </w:tcPr>
          <w:p w:rsidR="0096148D" w:rsidRDefault="0096148D">
            <w:pPr>
              <w:spacing w:line="360" w:lineRule="auto"/>
              <w:ind w:firstLineChars="200" w:firstLine="420"/>
              <w:rPr>
                <w:rFonts w:ascii="宋体" w:hAnsi="宋体"/>
                <w:szCs w:val="21"/>
              </w:rPr>
            </w:pPr>
          </w:p>
        </w:tc>
      </w:tr>
      <w:tr w:rsidR="0096148D">
        <w:trPr>
          <w:jc w:val="center"/>
        </w:trPr>
        <w:tc>
          <w:tcPr>
            <w:tcW w:w="2526" w:type="dxa"/>
            <w:tcBorders>
              <w:top w:val="outset" w:sz="6" w:space="0" w:color="auto"/>
              <w:left w:val="outset" w:sz="6" w:space="0" w:color="auto"/>
              <w:bottom w:val="outset" w:sz="6" w:space="0" w:color="auto"/>
              <w:right w:val="outset" w:sz="6" w:space="0" w:color="auto"/>
            </w:tcBorders>
            <w:vAlign w:val="center"/>
          </w:tcPr>
          <w:p w:rsidR="0096148D" w:rsidRDefault="000D517D">
            <w:pPr>
              <w:spacing w:line="360" w:lineRule="auto"/>
              <w:ind w:firstLineChars="200" w:firstLine="420"/>
              <w:rPr>
                <w:rFonts w:ascii="宋体" w:hAnsi="宋体"/>
                <w:szCs w:val="21"/>
              </w:rPr>
            </w:pPr>
            <w:r>
              <w:rPr>
                <w:rFonts w:ascii="宋体" w:hAnsi="宋体" w:hint="eastAsia"/>
                <w:szCs w:val="21"/>
              </w:rPr>
              <w:t>工程质量</w:t>
            </w:r>
          </w:p>
        </w:tc>
        <w:tc>
          <w:tcPr>
            <w:tcW w:w="6582" w:type="dxa"/>
            <w:tcBorders>
              <w:top w:val="outset" w:sz="6" w:space="0" w:color="auto"/>
              <w:left w:val="outset" w:sz="6" w:space="0" w:color="auto"/>
              <w:bottom w:val="outset" w:sz="6" w:space="0" w:color="auto"/>
              <w:right w:val="outset" w:sz="6" w:space="0" w:color="auto"/>
            </w:tcBorders>
            <w:vAlign w:val="center"/>
          </w:tcPr>
          <w:p w:rsidR="0096148D" w:rsidRDefault="0096148D">
            <w:pPr>
              <w:spacing w:line="360" w:lineRule="auto"/>
              <w:ind w:firstLineChars="200" w:firstLine="420"/>
              <w:rPr>
                <w:rFonts w:ascii="宋体" w:hAnsi="宋体"/>
                <w:szCs w:val="21"/>
              </w:rPr>
            </w:pPr>
          </w:p>
        </w:tc>
      </w:tr>
      <w:tr w:rsidR="0096148D">
        <w:trPr>
          <w:jc w:val="center"/>
        </w:trPr>
        <w:tc>
          <w:tcPr>
            <w:tcW w:w="2526" w:type="dxa"/>
            <w:tcBorders>
              <w:top w:val="outset" w:sz="6" w:space="0" w:color="auto"/>
              <w:left w:val="outset" w:sz="6" w:space="0" w:color="auto"/>
              <w:bottom w:val="outset" w:sz="6" w:space="0" w:color="auto"/>
              <w:right w:val="outset" w:sz="6" w:space="0" w:color="auto"/>
            </w:tcBorders>
            <w:vAlign w:val="center"/>
          </w:tcPr>
          <w:p w:rsidR="0096148D" w:rsidRDefault="000D517D">
            <w:pPr>
              <w:spacing w:line="360" w:lineRule="auto"/>
              <w:ind w:firstLineChars="200" w:firstLine="420"/>
              <w:rPr>
                <w:rFonts w:ascii="宋体" w:hAnsi="宋体"/>
                <w:szCs w:val="21"/>
              </w:rPr>
            </w:pPr>
            <w:r>
              <w:rPr>
                <w:rFonts w:ascii="宋体" w:hAnsi="宋体" w:hint="eastAsia"/>
                <w:szCs w:val="21"/>
              </w:rPr>
              <w:t>项目经理</w:t>
            </w:r>
          </w:p>
        </w:tc>
        <w:tc>
          <w:tcPr>
            <w:tcW w:w="6582" w:type="dxa"/>
            <w:tcBorders>
              <w:top w:val="outset" w:sz="6" w:space="0" w:color="auto"/>
              <w:left w:val="outset" w:sz="6" w:space="0" w:color="auto"/>
              <w:bottom w:val="outset" w:sz="6" w:space="0" w:color="auto"/>
              <w:right w:val="outset" w:sz="6" w:space="0" w:color="auto"/>
            </w:tcBorders>
            <w:vAlign w:val="center"/>
          </w:tcPr>
          <w:p w:rsidR="0096148D" w:rsidRDefault="0096148D">
            <w:pPr>
              <w:spacing w:line="360" w:lineRule="auto"/>
              <w:ind w:firstLineChars="200" w:firstLine="420"/>
              <w:rPr>
                <w:rFonts w:ascii="宋体" w:hAnsi="宋体"/>
                <w:szCs w:val="21"/>
              </w:rPr>
            </w:pPr>
          </w:p>
        </w:tc>
      </w:tr>
      <w:tr w:rsidR="0096148D">
        <w:trPr>
          <w:jc w:val="center"/>
        </w:trPr>
        <w:tc>
          <w:tcPr>
            <w:tcW w:w="2526" w:type="dxa"/>
            <w:tcBorders>
              <w:top w:val="outset" w:sz="6" w:space="0" w:color="auto"/>
              <w:left w:val="outset" w:sz="6" w:space="0" w:color="auto"/>
              <w:bottom w:val="outset" w:sz="6" w:space="0" w:color="auto"/>
              <w:right w:val="outset" w:sz="6" w:space="0" w:color="auto"/>
            </w:tcBorders>
            <w:vAlign w:val="center"/>
          </w:tcPr>
          <w:p w:rsidR="0096148D" w:rsidRDefault="000D517D">
            <w:pPr>
              <w:spacing w:line="360" w:lineRule="auto"/>
              <w:ind w:firstLineChars="200" w:firstLine="420"/>
              <w:rPr>
                <w:rFonts w:ascii="宋体" w:hAnsi="宋体"/>
                <w:szCs w:val="21"/>
              </w:rPr>
            </w:pPr>
            <w:r>
              <w:rPr>
                <w:rFonts w:ascii="宋体" w:hAnsi="宋体" w:hint="eastAsia"/>
                <w:szCs w:val="21"/>
              </w:rPr>
              <w:t>技术负责人</w:t>
            </w:r>
          </w:p>
        </w:tc>
        <w:tc>
          <w:tcPr>
            <w:tcW w:w="6582" w:type="dxa"/>
            <w:tcBorders>
              <w:top w:val="outset" w:sz="6" w:space="0" w:color="auto"/>
              <w:left w:val="outset" w:sz="6" w:space="0" w:color="auto"/>
              <w:bottom w:val="outset" w:sz="6" w:space="0" w:color="auto"/>
              <w:right w:val="outset" w:sz="6" w:space="0" w:color="auto"/>
            </w:tcBorders>
            <w:vAlign w:val="center"/>
          </w:tcPr>
          <w:p w:rsidR="0096148D" w:rsidRDefault="0096148D">
            <w:pPr>
              <w:spacing w:line="360" w:lineRule="auto"/>
              <w:ind w:firstLineChars="200" w:firstLine="420"/>
              <w:rPr>
                <w:rFonts w:ascii="宋体" w:hAnsi="宋体"/>
                <w:szCs w:val="21"/>
              </w:rPr>
            </w:pPr>
          </w:p>
        </w:tc>
      </w:tr>
      <w:tr w:rsidR="0096148D">
        <w:trPr>
          <w:jc w:val="center"/>
        </w:trPr>
        <w:tc>
          <w:tcPr>
            <w:tcW w:w="2526" w:type="dxa"/>
            <w:tcBorders>
              <w:top w:val="outset" w:sz="6" w:space="0" w:color="auto"/>
              <w:left w:val="outset" w:sz="6" w:space="0" w:color="auto"/>
              <w:bottom w:val="outset" w:sz="6" w:space="0" w:color="auto"/>
              <w:right w:val="outset" w:sz="6" w:space="0" w:color="auto"/>
            </w:tcBorders>
            <w:vAlign w:val="center"/>
          </w:tcPr>
          <w:p w:rsidR="0096148D" w:rsidRDefault="000D517D">
            <w:pPr>
              <w:spacing w:line="360" w:lineRule="auto"/>
              <w:ind w:firstLineChars="200" w:firstLine="420"/>
              <w:rPr>
                <w:rFonts w:ascii="宋体" w:hAnsi="宋体"/>
                <w:szCs w:val="21"/>
              </w:rPr>
            </w:pPr>
            <w:r>
              <w:rPr>
                <w:rFonts w:ascii="宋体" w:hAnsi="宋体" w:hint="eastAsia"/>
                <w:szCs w:val="21"/>
              </w:rPr>
              <w:t>总监理工程师及电话</w:t>
            </w:r>
          </w:p>
        </w:tc>
        <w:tc>
          <w:tcPr>
            <w:tcW w:w="6582" w:type="dxa"/>
            <w:tcBorders>
              <w:top w:val="outset" w:sz="6" w:space="0" w:color="auto"/>
              <w:left w:val="outset" w:sz="6" w:space="0" w:color="auto"/>
              <w:bottom w:val="outset" w:sz="6" w:space="0" w:color="auto"/>
              <w:right w:val="outset" w:sz="6" w:space="0" w:color="auto"/>
            </w:tcBorders>
            <w:vAlign w:val="center"/>
          </w:tcPr>
          <w:p w:rsidR="0096148D" w:rsidRDefault="0096148D">
            <w:pPr>
              <w:spacing w:line="360" w:lineRule="auto"/>
              <w:ind w:firstLineChars="200" w:firstLine="420"/>
              <w:rPr>
                <w:rFonts w:ascii="宋体" w:hAnsi="宋体"/>
                <w:szCs w:val="21"/>
              </w:rPr>
            </w:pPr>
          </w:p>
        </w:tc>
      </w:tr>
      <w:tr w:rsidR="0096148D">
        <w:trPr>
          <w:trHeight w:val="2125"/>
          <w:jc w:val="center"/>
        </w:trPr>
        <w:tc>
          <w:tcPr>
            <w:tcW w:w="2526" w:type="dxa"/>
            <w:tcBorders>
              <w:top w:val="outset" w:sz="6" w:space="0" w:color="auto"/>
              <w:left w:val="outset" w:sz="6" w:space="0" w:color="auto"/>
              <w:bottom w:val="outset" w:sz="6" w:space="0" w:color="auto"/>
              <w:right w:val="outset" w:sz="6" w:space="0" w:color="auto"/>
            </w:tcBorders>
            <w:vAlign w:val="center"/>
          </w:tcPr>
          <w:p w:rsidR="0096148D" w:rsidRDefault="000D517D">
            <w:pPr>
              <w:spacing w:line="360" w:lineRule="auto"/>
              <w:ind w:firstLineChars="200" w:firstLine="420"/>
              <w:rPr>
                <w:rFonts w:ascii="宋体" w:hAnsi="宋体"/>
                <w:szCs w:val="21"/>
              </w:rPr>
            </w:pPr>
            <w:r>
              <w:rPr>
                <w:rFonts w:ascii="宋体" w:hAnsi="宋体" w:hint="eastAsia"/>
                <w:szCs w:val="21"/>
              </w:rPr>
              <w:t>项目描述</w:t>
            </w:r>
          </w:p>
        </w:tc>
        <w:tc>
          <w:tcPr>
            <w:tcW w:w="6582" w:type="dxa"/>
            <w:tcBorders>
              <w:top w:val="outset" w:sz="6" w:space="0" w:color="auto"/>
              <w:left w:val="outset" w:sz="6" w:space="0" w:color="auto"/>
              <w:bottom w:val="outset" w:sz="6" w:space="0" w:color="auto"/>
              <w:right w:val="outset" w:sz="6" w:space="0" w:color="auto"/>
            </w:tcBorders>
            <w:vAlign w:val="center"/>
          </w:tcPr>
          <w:p w:rsidR="0096148D" w:rsidRDefault="0096148D">
            <w:pPr>
              <w:spacing w:line="360" w:lineRule="auto"/>
              <w:ind w:firstLineChars="200" w:firstLine="420"/>
              <w:rPr>
                <w:rFonts w:ascii="宋体" w:hAnsi="宋体"/>
                <w:szCs w:val="21"/>
              </w:rPr>
            </w:pPr>
          </w:p>
        </w:tc>
      </w:tr>
      <w:tr w:rsidR="0096148D">
        <w:trPr>
          <w:trHeight w:val="906"/>
          <w:jc w:val="center"/>
        </w:trPr>
        <w:tc>
          <w:tcPr>
            <w:tcW w:w="2526" w:type="dxa"/>
            <w:tcBorders>
              <w:top w:val="outset" w:sz="6" w:space="0" w:color="auto"/>
              <w:left w:val="outset" w:sz="6" w:space="0" w:color="auto"/>
              <w:bottom w:val="outset" w:sz="6" w:space="0" w:color="auto"/>
              <w:right w:val="outset" w:sz="6" w:space="0" w:color="auto"/>
            </w:tcBorders>
            <w:vAlign w:val="center"/>
          </w:tcPr>
          <w:p w:rsidR="0096148D" w:rsidRDefault="000D517D">
            <w:pPr>
              <w:spacing w:line="360" w:lineRule="auto"/>
              <w:ind w:firstLineChars="200" w:firstLine="420"/>
              <w:rPr>
                <w:rFonts w:ascii="宋体" w:hAnsi="宋体"/>
                <w:szCs w:val="21"/>
              </w:rPr>
            </w:pPr>
            <w:r>
              <w:rPr>
                <w:rFonts w:ascii="宋体" w:hAnsi="宋体" w:hint="eastAsia"/>
                <w:szCs w:val="21"/>
              </w:rPr>
              <w:t>备注</w:t>
            </w:r>
          </w:p>
        </w:tc>
        <w:tc>
          <w:tcPr>
            <w:tcW w:w="6582" w:type="dxa"/>
            <w:tcBorders>
              <w:top w:val="outset" w:sz="6" w:space="0" w:color="auto"/>
              <w:left w:val="outset" w:sz="6" w:space="0" w:color="auto"/>
              <w:bottom w:val="outset" w:sz="6" w:space="0" w:color="auto"/>
              <w:right w:val="outset" w:sz="6" w:space="0" w:color="auto"/>
            </w:tcBorders>
            <w:vAlign w:val="center"/>
          </w:tcPr>
          <w:p w:rsidR="0096148D" w:rsidRDefault="0096148D">
            <w:pPr>
              <w:spacing w:line="360" w:lineRule="auto"/>
              <w:ind w:firstLineChars="200" w:firstLine="420"/>
              <w:rPr>
                <w:rFonts w:ascii="宋体" w:hAnsi="宋体"/>
                <w:szCs w:val="21"/>
              </w:rPr>
            </w:pPr>
          </w:p>
        </w:tc>
      </w:tr>
    </w:tbl>
    <w:p w:rsidR="0096148D" w:rsidRDefault="0096148D">
      <w:pPr>
        <w:spacing w:line="360" w:lineRule="auto"/>
        <w:ind w:firstLineChars="200" w:firstLine="420"/>
        <w:rPr>
          <w:rFonts w:ascii="宋体" w:hAnsi="宋体"/>
          <w:szCs w:val="21"/>
        </w:rPr>
      </w:pPr>
    </w:p>
    <w:p w:rsidR="0096148D" w:rsidRDefault="0096148D">
      <w:pPr>
        <w:spacing w:line="360" w:lineRule="auto"/>
        <w:ind w:firstLineChars="200" w:firstLine="420"/>
        <w:rPr>
          <w:rFonts w:ascii="宋体" w:hAnsi="宋体"/>
          <w:szCs w:val="21"/>
        </w:rPr>
        <w:sectPr w:rsidR="0096148D">
          <w:pgSz w:w="11906" w:h="16838"/>
          <w:pgMar w:top="1418" w:right="1134" w:bottom="1418" w:left="1134" w:header="851" w:footer="992" w:gutter="0"/>
          <w:cols w:space="720"/>
          <w:docGrid w:type="lines" w:linePitch="312"/>
        </w:sectPr>
      </w:pPr>
    </w:p>
    <w:p w:rsidR="0096148D" w:rsidRDefault="000D517D">
      <w:pPr>
        <w:pStyle w:val="4"/>
      </w:pPr>
      <w:r>
        <w:rPr>
          <w:rFonts w:hint="eastAsia"/>
        </w:rPr>
        <w:lastRenderedPageBreak/>
        <w:t>（四）正在施工的和新承接的项目情况表</w:t>
      </w:r>
    </w:p>
    <w:p w:rsidR="0096148D" w:rsidRDefault="0096148D">
      <w:pPr>
        <w:spacing w:line="360" w:lineRule="auto"/>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5935"/>
      </w:tblGrid>
      <w:tr w:rsidR="0096148D">
        <w:trPr>
          <w:trHeight w:val="663"/>
          <w:jc w:val="center"/>
        </w:trPr>
        <w:tc>
          <w:tcPr>
            <w:tcW w:w="3594" w:type="dxa"/>
          </w:tcPr>
          <w:p w:rsidR="0096148D" w:rsidRDefault="000D517D">
            <w:pPr>
              <w:spacing w:line="360" w:lineRule="auto"/>
              <w:rPr>
                <w:rFonts w:ascii="宋体" w:hAnsi="宋体"/>
                <w:szCs w:val="21"/>
              </w:rPr>
            </w:pPr>
            <w:r>
              <w:rPr>
                <w:rFonts w:ascii="宋体" w:hAnsi="宋体" w:hint="eastAsia"/>
                <w:szCs w:val="21"/>
              </w:rPr>
              <w:t>项目名称</w:t>
            </w:r>
          </w:p>
        </w:tc>
        <w:tc>
          <w:tcPr>
            <w:tcW w:w="5935" w:type="dxa"/>
          </w:tcPr>
          <w:p w:rsidR="0096148D" w:rsidRDefault="0096148D">
            <w:pPr>
              <w:spacing w:line="360" w:lineRule="auto"/>
              <w:rPr>
                <w:rFonts w:ascii="宋体" w:hAnsi="宋体"/>
                <w:szCs w:val="21"/>
              </w:rPr>
            </w:pPr>
          </w:p>
        </w:tc>
      </w:tr>
      <w:tr w:rsidR="0096148D">
        <w:trPr>
          <w:trHeight w:val="664"/>
          <w:jc w:val="center"/>
        </w:trPr>
        <w:tc>
          <w:tcPr>
            <w:tcW w:w="3594" w:type="dxa"/>
          </w:tcPr>
          <w:p w:rsidR="0096148D" w:rsidRDefault="000D517D">
            <w:pPr>
              <w:spacing w:line="360" w:lineRule="auto"/>
              <w:rPr>
                <w:rFonts w:ascii="宋体" w:hAnsi="宋体"/>
                <w:szCs w:val="21"/>
              </w:rPr>
            </w:pPr>
            <w:r>
              <w:rPr>
                <w:rFonts w:ascii="宋体" w:hAnsi="宋体" w:hint="eastAsia"/>
                <w:szCs w:val="21"/>
              </w:rPr>
              <w:t>项目所在地</w:t>
            </w:r>
          </w:p>
        </w:tc>
        <w:tc>
          <w:tcPr>
            <w:tcW w:w="5935" w:type="dxa"/>
          </w:tcPr>
          <w:p w:rsidR="0096148D" w:rsidRDefault="0096148D">
            <w:pPr>
              <w:spacing w:line="360" w:lineRule="auto"/>
              <w:rPr>
                <w:rFonts w:ascii="宋体" w:hAnsi="宋体"/>
                <w:szCs w:val="21"/>
              </w:rPr>
            </w:pPr>
          </w:p>
        </w:tc>
      </w:tr>
      <w:tr w:rsidR="0096148D">
        <w:trPr>
          <w:trHeight w:val="663"/>
          <w:jc w:val="center"/>
        </w:trPr>
        <w:tc>
          <w:tcPr>
            <w:tcW w:w="3594" w:type="dxa"/>
          </w:tcPr>
          <w:p w:rsidR="0096148D" w:rsidRDefault="000D517D">
            <w:pPr>
              <w:spacing w:line="360" w:lineRule="auto"/>
              <w:rPr>
                <w:rFonts w:ascii="宋体" w:hAnsi="宋体"/>
                <w:szCs w:val="21"/>
              </w:rPr>
            </w:pPr>
            <w:r>
              <w:rPr>
                <w:rFonts w:ascii="宋体" w:hAnsi="宋体" w:hint="eastAsia"/>
                <w:szCs w:val="21"/>
              </w:rPr>
              <w:t>发包人名称</w:t>
            </w:r>
          </w:p>
        </w:tc>
        <w:tc>
          <w:tcPr>
            <w:tcW w:w="5935" w:type="dxa"/>
          </w:tcPr>
          <w:p w:rsidR="0096148D" w:rsidRDefault="0096148D">
            <w:pPr>
              <w:spacing w:line="360" w:lineRule="auto"/>
              <w:rPr>
                <w:rFonts w:ascii="宋体" w:hAnsi="宋体"/>
                <w:szCs w:val="21"/>
              </w:rPr>
            </w:pPr>
          </w:p>
        </w:tc>
      </w:tr>
      <w:tr w:rsidR="0096148D">
        <w:trPr>
          <w:trHeight w:val="664"/>
          <w:jc w:val="center"/>
        </w:trPr>
        <w:tc>
          <w:tcPr>
            <w:tcW w:w="3594" w:type="dxa"/>
          </w:tcPr>
          <w:p w:rsidR="0096148D" w:rsidRDefault="000D517D">
            <w:pPr>
              <w:spacing w:line="360" w:lineRule="auto"/>
              <w:rPr>
                <w:rFonts w:ascii="宋体" w:hAnsi="宋体"/>
                <w:szCs w:val="21"/>
              </w:rPr>
            </w:pPr>
            <w:r>
              <w:rPr>
                <w:rFonts w:ascii="宋体" w:hAnsi="宋体" w:hint="eastAsia"/>
                <w:szCs w:val="21"/>
              </w:rPr>
              <w:t>发包人地址</w:t>
            </w:r>
          </w:p>
        </w:tc>
        <w:tc>
          <w:tcPr>
            <w:tcW w:w="5935" w:type="dxa"/>
          </w:tcPr>
          <w:p w:rsidR="0096148D" w:rsidRDefault="0096148D">
            <w:pPr>
              <w:spacing w:line="360" w:lineRule="auto"/>
              <w:rPr>
                <w:rFonts w:ascii="宋体" w:hAnsi="宋体"/>
                <w:szCs w:val="21"/>
              </w:rPr>
            </w:pPr>
          </w:p>
        </w:tc>
      </w:tr>
      <w:tr w:rsidR="0096148D">
        <w:trPr>
          <w:trHeight w:val="664"/>
          <w:jc w:val="center"/>
        </w:trPr>
        <w:tc>
          <w:tcPr>
            <w:tcW w:w="3594" w:type="dxa"/>
          </w:tcPr>
          <w:p w:rsidR="0096148D" w:rsidRDefault="000D517D">
            <w:pPr>
              <w:spacing w:line="360" w:lineRule="auto"/>
              <w:rPr>
                <w:rFonts w:ascii="宋体" w:hAnsi="宋体"/>
                <w:szCs w:val="21"/>
              </w:rPr>
            </w:pPr>
            <w:r>
              <w:rPr>
                <w:rFonts w:ascii="宋体" w:hAnsi="宋体" w:hint="eastAsia"/>
                <w:szCs w:val="21"/>
              </w:rPr>
              <w:t>发包人电话</w:t>
            </w:r>
          </w:p>
        </w:tc>
        <w:tc>
          <w:tcPr>
            <w:tcW w:w="5935" w:type="dxa"/>
          </w:tcPr>
          <w:p w:rsidR="0096148D" w:rsidRDefault="0096148D">
            <w:pPr>
              <w:spacing w:line="360" w:lineRule="auto"/>
              <w:rPr>
                <w:rFonts w:ascii="宋体" w:hAnsi="宋体"/>
                <w:szCs w:val="21"/>
              </w:rPr>
            </w:pPr>
          </w:p>
        </w:tc>
      </w:tr>
      <w:tr w:rsidR="0096148D">
        <w:trPr>
          <w:trHeight w:val="663"/>
          <w:jc w:val="center"/>
        </w:trPr>
        <w:tc>
          <w:tcPr>
            <w:tcW w:w="3594" w:type="dxa"/>
          </w:tcPr>
          <w:p w:rsidR="0096148D" w:rsidRDefault="000D517D">
            <w:pPr>
              <w:spacing w:line="360" w:lineRule="auto"/>
              <w:rPr>
                <w:rFonts w:ascii="宋体" w:hAnsi="宋体"/>
                <w:szCs w:val="21"/>
              </w:rPr>
            </w:pPr>
            <w:r>
              <w:rPr>
                <w:rFonts w:ascii="宋体" w:hAnsi="宋体" w:hint="eastAsia"/>
                <w:szCs w:val="21"/>
              </w:rPr>
              <w:t>签约合同价</w:t>
            </w:r>
          </w:p>
        </w:tc>
        <w:tc>
          <w:tcPr>
            <w:tcW w:w="5935" w:type="dxa"/>
          </w:tcPr>
          <w:p w:rsidR="0096148D" w:rsidRDefault="0096148D">
            <w:pPr>
              <w:spacing w:line="360" w:lineRule="auto"/>
              <w:rPr>
                <w:rFonts w:ascii="宋体" w:hAnsi="宋体"/>
                <w:szCs w:val="21"/>
              </w:rPr>
            </w:pPr>
          </w:p>
        </w:tc>
      </w:tr>
      <w:tr w:rsidR="0096148D">
        <w:trPr>
          <w:trHeight w:val="664"/>
          <w:jc w:val="center"/>
        </w:trPr>
        <w:tc>
          <w:tcPr>
            <w:tcW w:w="3594" w:type="dxa"/>
          </w:tcPr>
          <w:p w:rsidR="0096148D" w:rsidRDefault="000D517D">
            <w:pPr>
              <w:spacing w:line="360" w:lineRule="auto"/>
              <w:rPr>
                <w:rFonts w:ascii="宋体" w:hAnsi="宋体"/>
                <w:szCs w:val="21"/>
              </w:rPr>
            </w:pPr>
            <w:r>
              <w:rPr>
                <w:rFonts w:ascii="宋体" w:hAnsi="宋体" w:hint="eastAsia"/>
                <w:szCs w:val="21"/>
              </w:rPr>
              <w:t>开工日期</w:t>
            </w:r>
          </w:p>
        </w:tc>
        <w:tc>
          <w:tcPr>
            <w:tcW w:w="5935" w:type="dxa"/>
          </w:tcPr>
          <w:p w:rsidR="0096148D" w:rsidRDefault="0096148D">
            <w:pPr>
              <w:spacing w:line="360" w:lineRule="auto"/>
              <w:rPr>
                <w:rFonts w:ascii="宋体" w:hAnsi="宋体"/>
                <w:szCs w:val="21"/>
              </w:rPr>
            </w:pPr>
          </w:p>
        </w:tc>
      </w:tr>
      <w:tr w:rsidR="0096148D">
        <w:trPr>
          <w:trHeight w:val="663"/>
          <w:jc w:val="center"/>
        </w:trPr>
        <w:tc>
          <w:tcPr>
            <w:tcW w:w="3594" w:type="dxa"/>
          </w:tcPr>
          <w:p w:rsidR="0096148D" w:rsidRDefault="000D517D">
            <w:pPr>
              <w:spacing w:line="360" w:lineRule="auto"/>
              <w:rPr>
                <w:rFonts w:ascii="宋体" w:hAnsi="宋体"/>
                <w:szCs w:val="21"/>
              </w:rPr>
            </w:pPr>
            <w:r>
              <w:rPr>
                <w:rFonts w:ascii="宋体" w:hAnsi="宋体" w:hint="eastAsia"/>
                <w:szCs w:val="21"/>
              </w:rPr>
              <w:t>计划竣工日期</w:t>
            </w:r>
          </w:p>
        </w:tc>
        <w:tc>
          <w:tcPr>
            <w:tcW w:w="5935" w:type="dxa"/>
          </w:tcPr>
          <w:p w:rsidR="0096148D" w:rsidRDefault="0096148D">
            <w:pPr>
              <w:spacing w:line="360" w:lineRule="auto"/>
              <w:rPr>
                <w:rFonts w:ascii="宋体" w:hAnsi="宋体"/>
                <w:szCs w:val="21"/>
              </w:rPr>
            </w:pPr>
          </w:p>
        </w:tc>
      </w:tr>
      <w:tr w:rsidR="0096148D">
        <w:trPr>
          <w:trHeight w:val="664"/>
          <w:jc w:val="center"/>
        </w:trPr>
        <w:tc>
          <w:tcPr>
            <w:tcW w:w="3594" w:type="dxa"/>
          </w:tcPr>
          <w:p w:rsidR="0096148D" w:rsidRDefault="000D517D">
            <w:pPr>
              <w:spacing w:line="360" w:lineRule="auto"/>
              <w:rPr>
                <w:rFonts w:ascii="宋体" w:hAnsi="宋体"/>
                <w:szCs w:val="21"/>
              </w:rPr>
            </w:pPr>
            <w:r>
              <w:rPr>
                <w:rFonts w:ascii="宋体" w:hAnsi="宋体" w:hint="eastAsia"/>
                <w:szCs w:val="21"/>
              </w:rPr>
              <w:t>承担的工作</w:t>
            </w:r>
          </w:p>
        </w:tc>
        <w:tc>
          <w:tcPr>
            <w:tcW w:w="5935" w:type="dxa"/>
          </w:tcPr>
          <w:p w:rsidR="0096148D" w:rsidRDefault="0096148D">
            <w:pPr>
              <w:spacing w:line="360" w:lineRule="auto"/>
              <w:rPr>
                <w:rFonts w:ascii="宋体" w:hAnsi="宋体"/>
                <w:szCs w:val="21"/>
              </w:rPr>
            </w:pPr>
          </w:p>
        </w:tc>
      </w:tr>
      <w:tr w:rsidR="0096148D">
        <w:trPr>
          <w:trHeight w:val="664"/>
          <w:jc w:val="center"/>
        </w:trPr>
        <w:tc>
          <w:tcPr>
            <w:tcW w:w="3594" w:type="dxa"/>
          </w:tcPr>
          <w:p w:rsidR="0096148D" w:rsidRDefault="000D517D">
            <w:pPr>
              <w:spacing w:line="360" w:lineRule="auto"/>
              <w:rPr>
                <w:rFonts w:ascii="宋体" w:hAnsi="宋体"/>
                <w:szCs w:val="21"/>
              </w:rPr>
            </w:pPr>
            <w:r>
              <w:rPr>
                <w:rFonts w:ascii="宋体" w:hAnsi="宋体" w:hint="eastAsia"/>
                <w:szCs w:val="21"/>
              </w:rPr>
              <w:t>工程质量</w:t>
            </w:r>
          </w:p>
        </w:tc>
        <w:tc>
          <w:tcPr>
            <w:tcW w:w="5935" w:type="dxa"/>
          </w:tcPr>
          <w:p w:rsidR="0096148D" w:rsidRDefault="0096148D">
            <w:pPr>
              <w:spacing w:line="360" w:lineRule="auto"/>
              <w:rPr>
                <w:rFonts w:ascii="宋体" w:hAnsi="宋体"/>
                <w:szCs w:val="21"/>
              </w:rPr>
            </w:pPr>
          </w:p>
        </w:tc>
      </w:tr>
      <w:tr w:rsidR="0096148D">
        <w:trPr>
          <w:trHeight w:val="663"/>
          <w:jc w:val="center"/>
        </w:trPr>
        <w:tc>
          <w:tcPr>
            <w:tcW w:w="3594" w:type="dxa"/>
          </w:tcPr>
          <w:p w:rsidR="0096148D" w:rsidRDefault="000D517D">
            <w:pPr>
              <w:spacing w:line="360" w:lineRule="auto"/>
              <w:rPr>
                <w:rFonts w:ascii="宋体" w:hAnsi="宋体"/>
                <w:szCs w:val="21"/>
              </w:rPr>
            </w:pPr>
            <w:r>
              <w:rPr>
                <w:rFonts w:ascii="宋体" w:hAnsi="宋体" w:hint="eastAsia"/>
                <w:szCs w:val="21"/>
              </w:rPr>
              <w:t>项目经理</w:t>
            </w:r>
          </w:p>
        </w:tc>
        <w:tc>
          <w:tcPr>
            <w:tcW w:w="5935" w:type="dxa"/>
          </w:tcPr>
          <w:p w:rsidR="0096148D" w:rsidRDefault="0096148D">
            <w:pPr>
              <w:spacing w:line="360" w:lineRule="auto"/>
              <w:rPr>
                <w:rFonts w:ascii="宋体" w:hAnsi="宋体"/>
                <w:szCs w:val="21"/>
              </w:rPr>
            </w:pPr>
          </w:p>
        </w:tc>
      </w:tr>
      <w:tr w:rsidR="0096148D">
        <w:trPr>
          <w:trHeight w:val="664"/>
          <w:jc w:val="center"/>
        </w:trPr>
        <w:tc>
          <w:tcPr>
            <w:tcW w:w="3594" w:type="dxa"/>
          </w:tcPr>
          <w:p w:rsidR="0096148D" w:rsidRDefault="000D517D">
            <w:pPr>
              <w:spacing w:line="360" w:lineRule="auto"/>
              <w:rPr>
                <w:rFonts w:ascii="宋体" w:hAnsi="宋体"/>
                <w:szCs w:val="21"/>
              </w:rPr>
            </w:pPr>
            <w:r>
              <w:rPr>
                <w:rFonts w:ascii="宋体" w:hAnsi="宋体" w:hint="eastAsia"/>
                <w:szCs w:val="21"/>
              </w:rPr>
              <w:t>技术负责人</w:t>
            </w:r>
          </w:p>
        </w:tc>
        <w:tc>
          <w:tcPr>
            <w:tcW w:w="5935" w:type="dxa"/>
          </w:tcPr>
          <w:p w:rsidR="0096148D" w:rsidRDefault="0096148D">
            <w:pPr>
              <w:spacing w:line="360" w:lineRule="auto"/>
              <w:rPr>
                <w:rFonts w:ascii="宋体" w:hAnsi="宋体"/>
                <w:szCs w:val="21"/>
              </w:rPr>
            </w:pPr>
          </w:p>
        </w:tc>
      </w:tr>
      <w:tr w:rsidR="0096148D">
        <w:trPr>
          <w:trHeight w:val="664"/>
          <w:jc w:val="center"/>
        </w:trPr>
        <w:tc>
          <w:tcPr>
            <w:tcW w:w="3594" w:type="dxa"/>
          </w:tcPr>
          <w:p w:rsidR="0096148D" w:rsidRDefault="000D517D">
            <w:pPr>
              <w:spacing w:line="360" w:lineRule="auto"/>
              <w:rPr>
                <w:rFonts w:ascii="宋体" w:hAnsi="宋体"/>
                <w:szCs w:val="21"/>
              </w:rPr>
            </w:pPr>
            <w:r>
              <w:rPr>
                <w:rFonts w:ascii="宋体" w:hAnsi="宋体" w:hint="eastAsia"/>
                <w:szCs w:val="21"/>
              </w:rPr>
              <w:t>总监理工程师及电话</w:t>
            </w:r>
          </w:p>
        </w:tc>
        <w:tc>
          <w:tcPr>
            <w:tcW w:w="5935" w:type="dxa"/>
          </w:tcPr>
          <w:p w:rsidR="0096148D" w:rsidRDefault="0096148D">
            <w:pPr>
              <w:spacing w:line="360" w:lineRule="auto"/>
              <w:rPr>
                <w:rFonts w:ascii="宋体" w:hAnsi="宋体"/>
                <w:szCs w:val="21"/>
              </w:rPr>
            </w:pPr>
          </w:p>
        </w:tc>
      </w:tr>
      <w:tr w:rsidR="0096148D">
        <w:trPr>
          <w:trHeight w:val="2329"/>
          <w:jc w:val="center"/>
        </w:trPr>
        <w:tc>
          <w:tcPr>
            <w:tcW w:w="3594" w:type="dxa"/>
            <w:vAlign w:val="center"/>
          </w:tcPr>
          <w:p w:rsidR="0096148D" w:rsidRDefault="000D517D">
            <w:pPr>
              <w:spacing w:line="360" w:lineRule="auto"/>
              <w:rPr>
                <w:rFonts w:ascii="宋体" w:hAnsi="宋体"/>
                <w:szCs w:val="21"/>
              </w:rPr>
            </w:pPr>
            <w:r>
              <w:rPr>
                <w:rFonts w:ascii="宋体" w:hAnsi="宋体" w:hint="eastAsia"/>
                <w:szCs w:val="21"/>
              </w:rPr>
              <w:t>项目描述</w:t>
            </w:r>
          </w:p>
        </w:tc>
        <w:tc>
          <w:tcPr>
            <w:tcW w:w="5935" w:type="dxa"/>
          </w:tcPr>
          <w:p w:rsidR="0096148D" w:rsidRDefault="0096148D">
            <w:pPr>
              <w:spacing w:line="360" w:lineRule="auto"/>
              <w:ind w:firstLineChars="200" w:firstLine="420"/>
              <w:rPr>
                <w:rFonts w:ascii="宋体" w:hAnsi="宋体"/>
                <w:szCs w:val="21"/>
              </w:rPr>
            </w:pPr>
          </w:p>
        </w:tc>
      </w:tr>
      <w:tr w:rsidR="0096148D">
        <w:trPr>
          <w:trHeight w:val="739"/>
          <w:jc w:val="center"/>
        </w:trPr>
        <w:tc>
          <w:tcPr>
            <w:tcW w:w="3594" w:type="dxa"/>
          </w:tcPr>
          <w:p w:rsidR="0096148D" w:rsidRDefault="000D517D">
            <w:pPr>
              <w:spacing w:line="360" w:lineRule="auto"/>
              <w:rPr>
                <w:rFonts w:ascii="宋体" w:hAnsi="宋体"/>
                <w:szCs w:val="21"/>
              </w:rPr>
            </w:pPr>
            <w:r>
              <w:rPr>
                <w:rFonts w:ascii="宋体" w:hAnsi="宋体" w:hint="eastAsia"/>
                <w:szCs w:val="21"/>
              </w:rPr>
              <w:t>备注</w:t>
            </w:r>
          </w:p>
        </w:tc>
        <w:tc>
          <w:tcPr>
            <w:tcW w:w="5935" w:type="dxa"/>
          </w:tcPr>
          <w:p w:rsidR="0096148D" w:rsidRDefault="0096148D">
            <w:pPr>
              <w:spacing w:line="360" w:lineRule="auto"/>
              <w:rPr>
                <w:rFonts w:ascii="宋体" w:hAnsi="宋体"/>
                <w:szCs w:val="21"/>
              </w:rPr>
            </w:pPr>
          </w:p>
        </w:tc>
      </w:tr>
    </w:tbl>
    <w:p w:rsidR="0096148D" w:rsidRDefault="0096148D">
      <w:pPr>
        <w:spacing w:line="360" w:lineRule="auto"/>
        <w:rPr>
          <w:rFonts w:ascii="宋体" w:hAnsi="宋体"/>
          <w:szCs w:val="21"/>
        </w:rPr>
      </w:pPr>
    </w:p>
    <w:p w:rsidR="0096148D" w:rsidRDefault="0096148D">
      <w:pPr>
        <w:spacing w:line="360" w:lineRule="auto"/>
        <w:ind w:firstLineChars="200" w:firstLine="420"/>
        <w:rPr>
          <w:rFonts w:ascii="宋体" w:hAnsi="宋体"/>
          <w:szCs w:val="21"/>
        </w:rPr>
        <w:sectPr w:rsidR="0096148D">
          <w:pgSz w:w="11906" w:h="16838"/>
          <w:pgMar w:top="1418" w:right="1134" w:bottom="1418" w:left="1134" w:header="851" w:footer="992" w:gutter="0"/>
          <w:cols w:space="720"/>
          <w:docGrid w:type="lines" w:linePitch="312"/>
        </w:sectPr>
      </w:pPr>
    </w:p>
    <w:p w:rsidR="0096148D" w:rsidRDefault="000D517D">
      <w:pPr>
        <w:pStyle w:val="4"/>
      </w:pPr>
      <w:r>
        <w:rPr>
          <w:rFonts w:hint="eastAsia"/>
        </w:rPr>
        <w:lastRenderedPageBreak/>
        <w:t>（五）近年发生的诉讼及仲裁情况</w:t>
      </w:r>
      <w:r>
        <w:rPr>
          <w:rFonts w:hint="eastAsia"/>
        </w:rPr>
        <w:t xml:space="preserve"> </w:t>
      </w:r>
    </w:p>
    <w:p w:rsidR="0096148D" w:rsidRDefault="0096148D"/>
    <w:p w:rsidR="0096148D" w:rsidRDefault="000D517D">
      <w:pPr>
        <w:tabs>
          <w:tab w:val="left" w:pos="482"/>
          <w:tab w:val="left" w:pos="2183"/>
          <w:tab w:val="left" w:pos="3884"/>
          <w:tab w:val="left" w:pos="5585"/>
        </w:tabs>
        <w:autoSpaceDE w:val="0"/>
        <w:autoSpaceDN w:val="0"/>
        <w:adjustRightInd w:val="0"/>
      </w:pPr>
      <w:r>
        <w:rPr>
          <w:rFonts w:ascii="Arial" w:hAnsi="Arial" w:cs="Arial"/>
          <w:sz w:val="20"/>
        </w:rPr>
        <w:br w:type="page"/>
      </w:r>
      <w:r>
        <w:rPr>
          <w:rFonts w:ascii="Arial" w:hAnsi="宋体" w:cs="Arial" w:hint="eastAsia"/>
          <w:b/>
          <w:bCs/>
          <w:sz w:val="28"/>
          <w:szCs w:val="28"/>
        </w:rPr>
        <w:lastRenderedPageBreak/>
        <w:t>（六）</w:t>
      </w:r>
      <w:r>
        <w:rPr>
          <w:rFonts w:ascii="Arial" w:eastAsia="黑体" w:hAnsi="Arial" w:hint="eastAsia"/>
          <w:b/>
          <w:bCs/>
          <w:sz w:val="28"/>
          <w:szCs w:val="28"/>
        </w:rPr>
        <w:t>项目管理机构一览表</w:t>
      </w:r>
    </w:p>
    <w:tbl>
      <w:tblPr>
        <w:tblW w:w="0" w:type="auto"/>
        <w:jc w:val="center"/>
        <w:tblLayout w:type="fixed"/>
        <w:tblLook w:val="04A0" w:firstRow="1" w:lastRow="0" w:firstColumn="1" w:lastColumn="0" w:noHBand="0" w:noVBand="1"/>
      </w:tblPr>
      <w:tblGrid>
        <w:gridCol w:w="720"/>
        <w:gridCol w:w="1260"/>
        <w:gridCol w:w="859"/>
        <w:gridCol w:w="761"/>
        <w:gridCol w:w="1080"/>
        <w:gridCol w:w="877"/>
        <w:gridCol w:w="563"/>
        <w:gridCol w:w="900"/>
        <w:gridCol w:w="1260"/>
      </w:tblGrid>
      <w:tr w:rsidR="0096148D">
        <w:trPr>
          <w:trHeight w:val="1093"/>
          <w:jc w:val="center"/>
        </w:trPr>
        <w:tc>
          <w:tcPr>
            <w:tcW w:w="720" w:type="dxa"/>
            <w:tcBorders>
              <w:top w:val="single" w:sz="6" w:space="0" w:color="auto"/>
              <w:left w:val="single" w:sz="6" w:space="0" w:color="auto"/>
              <w:bottom w:val="single" w:sz="6" w:space="0" w:color="auto"/>
              <w:right w:val="single" w:sz="6" w:space="0" w:color="auto"/>
            </w:tcBorders>
            <w:vAlign w:val="center"/>
          </w:tcPr>
          <w:p w:rsidR="0096148D" w:rsidRDefault="000D517D">
            <w:pPr>
              <w:tabs>
                <w:tab w:val="left" w:pos="482"/>
                <w:tab w:val="left" w:pos="2183"/>
                <w:tab w:val="left" w:pos="3884"/>
                <w:tab w:val="left" w:pos="5585"/>
              </w:tabs>
              <w:autoSpaceDE w:val="0"/>
              <w:autoSpaceDN w:val="0"/>
              <w:adjustRightInd w:val="0"/>
              <w:spacing w:line="320" w:lineRule="exact"/>
              <w:jc w:val="center"/>
              <w:rPr>
                <w:rFonts w:ascii="宋体" w:hAnsi="宋体"/>
                <w:szCs w:val="21"/>
              </w:rPr>
            </w:pPr>
            <w:r>
              <w:rPr>
                <w:rFonts w:ascii="宋体" w:hAnsi="宋体" w:hint="eastAsia"/>
                <w:szCs w:val="21"/>
              </w:rPr>
              <w:t>姓名</w:t>
            </w:r>
          </w:p>
        </w:tc>
        <w:tc>
          <w:tcPr>
            <w:tcW w:w="1260" w:type="dxa"/>
            <w:tcBorders>
              <w:top w:val="single" w:sz="6" w:space="0" w:color="auto"/>
              <w:left w:val="single" w:sz="6" w:space="0" w:color="auto"/>
              <w:bottom w:val="single" w:sz="6" w:space="0" w:color="auto"/>
              <w:right w:val="single" w:sz="6" w:space="0" w:color="auto"/>
            </w:tcBorders>
            <w:vAlign w:val="center"/>
          </w:tcPr>
          <w:p w:rsidR="0096148D" w:rsidRDefault="000D517D">
            <w:pPr>
              <w:tabs>
                <w:tab w:val="left" w:pos="482"/>
                <w:tab w:val="left" w:pos="2183"/>
                <w:tab w:val="left" w:pos="3884"/>
                <w:tab w:val="left" w:pos="5585"/>
              </w:tabs>
              <w:autoSpaceDE w:val="0"/>
              <w:autoSpaceDN w:val="0"/>
              <w:adjustRightInd w:val="0"/>
              <w:spacing w:line="320" w:lineRule="exact"/>
              <w:jc w:val="center"/>
              <w:rPr>
                <w:rFonts w:ascii="宋体" w:hAnsi="宋体"/>
                <w:szCs w:val="21"/>
              </w:rPr>
            </w:pPr>
            <w:r>
              <w:rPr>
                <w:rFonts w:ascii="宋体" w:hAnsi="宋体" w:hint="eastAsia"/>
                <w:szCs w:val="21"/>
              </w:rPr>
              <w:t>本工程</w:t>
            </w:r>
          </w:p>
          <w:p w:rsidR="0096148D" w:rsidRDefault="000D517D">
            <w:pPr>
              <w:tabs>
                <w:tab w:val="left" w:pos="482"/>
                <w:tab w:val="left" w:pos="2183"/>
                <w:tab w:val="left" w:pos="3884"/>
                <w:tab w:val="left" w:pos="5585"/>
              </w:tabs>
              <w:autoSpaceDE w:val="0"/>
              <w:autoSpaceDN w:val="0"/>
              <w:adjustRightInd w:val="0"/>
              <w:spacing w:line="320" w:lineRule="exact"/>
              <w:jc w:val="center"/>
              <w:rPr>
                <w:rFonts w:ascii="宋体" w:hAnsi="宋体"/>
                <w:szCs w:val="21"/>
              </w:rPr>
            </w:pPr>
            <w:r>
              <w:rPr>
                <w:rFonts w:ascii="宋体" w:hAnsi="宋体" w:hint="eastAsia"/>
                <w:szCs w:val="21"/>
              </w:rPr>
              <w:t>拟任岗位</w:t>
            </w:r>
          </w:p>
        </w:tc>
        <w:tc>
          <w:tcPr>
            <w:tcW w:w="859" w:type="dxa"/>
            <w:tcBorders>
              <w:top w:val="single" w:sz="6" w:space="0" w:color="auto"/>
              <w:left w:val="single" w:sz="6" w:space="0" w:color="auto"/>
              <w:bottom w:val="single" w:sz="6" w:space="0" w:color="auto"/>
              <w:right w:val="single" w:sz="6" w:space="0" w:color="auto"/>
            </w:tcBorders>
            <w:vAlign w:val="center"/>
          </w:tcPr>
          <w:p w:rsidR="0096148D" w:rsidRDefault="000D517D">
            <w:pPr>
              <w:tabs>
                <w:tab w:val="left" w:pos="482"/>
                <w:tab w:val="left" w:pos="2183"/>
                <w:tab w:val="left" w:pos="3884"/>
                <w:tab w:val="left" w:pos="5585"/>
              </w:tabs>
              <w:autoSpaceDE w:val="0"/>
              <w:autoSpaceDN w:val="0"/>
              <w:adjustRightInd w:val="0"/>
              <w:spacing w:line="320" w:lineRule="exact"/>
              <w:jc w:val="center"/>
              <w:rPr>
                <w:rFonts w:ascii="宋体" w:hAnsi="宋体"/>
                <w:szCs w:val="21"/>
              </w:rPr>
            </w:pPr>
            <w:r>
              <w:rPr>
                <w:rFonts w:ascii="宋体" w:hAnsi="宋体" w:hint="eastAsia"/>
                <w:szCs w:val="21"/>
              </w:rPr>
              <w:t>年龄</w:t>
            </w:r>
          </w:p>
        </w:tc>
        <w:tc>
          <w:tcPr>
            <w:tcW w:w="761" w:type="dxa"/>
            <w:tcBorders>
              <w:top w:val="single" w:sz="6" w:space="0" w:color="auto"/>
              <w:left w:val="single" w:sz="6" w:space="0" w:color="auto"/>
              <w:bottom w:val="single" w:sz="6" w:space="0" w:color="auto"/>
              <w:right w:val="single" w:sz="6" w:space="0" w:color="auto"/>
            </w:tcBorders>
            <w:vAlign w:val="center"/>
          </w:tcPr>
          <w:p w:rsidR="0096148D" w:rsidRDefault="000D517D">
            <w:pPr>
              <w:tabs>
                <w:tab w:val="left" w:pos="482"/>
                <w:tab w:val="left" w:pos="2183"/>
                <w:tab w:val="left" w:pos="3884"/>
                <w:tab w:val="left" w:pos="5585"/>
              </w:tabs>
              <w:autoSpaceDE w:val="0"/>
              <w:autoSpaceDN w:val="0"/>
              <w:adjustRightInd w:val="0"/>
              <w:spacing w:line="320" w:lineRule="exact"/>
              <w:jc w:val="center"/>
              <w:rPr>
                <w:rFonts w:ascii="宋体" w:hAnsi="宋体"/>
                <w:szCs w:val="21"/>
              </w:rPr>
            </w:pPr>
            <w:r>
              <w:rPr>
                <w:rFonts w:ascii="宋体" w:hAnsi="宋体" w:hint="eastAsia"/>
                <w:szCs w:val="21"/>
              </w:rPr>
              <w:t>性别</w:t>
            </w:r>
          </w:p>
        </w:tc>
        <w:tc>
          <w:tcPr>
            <w:tcW w:w="1080" w:type="dxa"/>
            <w:tcBorders>
              <w:top w:val="single" w:sz="6" w:space="0" w:color="auto"/>
              <w:left w:val="single" w:sz="6" w:space="0" w:color="auto"/>
              <w:bottom w:val="single" w:sz="6" w:space="0" w:color="auto"/>
              <w:right w:val="single" w:sz="6" w:space="0" w:color="auto"/>
            </w:tcBorders>
            <w:vAlign w:val="center"/>
          </w:tcPr>
          <w:p w:rsidR="0096148D" w:rsidRDefault="000D517D">
            <w:pPr>
              <w:tabs>
                <w:tab w:val="left" w:pos="482"/>
                <w:tab w:val="left" w:pos="2183"/>
                <w:tab w:val="left" w:pos="3884"/>
                <w:tab w:val="left" w:pos="5585"/>
              </w:tabs>
              <w:autoSpaceDE w:val="0"/>
              <w:autoSpaceDN w:val="0"/>
              <w:adjustRightInd w:val="0"/>
              <w:spacing w:line="320" w:lineRule="exact"/>
              <w:jc w:val="center"/>
              <w:rPr>
                <w:rFonts w:ascii="宋体" w:hAnsi="宋体"/>
                <w:szCs w:val="21"/>
              </w:rPr>
            </w:pPr>
            <w:r>
              <w:rPr>
                <w:rFonts w:ascii="宋体" w:hAnsi="宋体" w:hint="eastAsia"/>
                <w:szCs w:val="21"/>
              </w:rPr>
              <w:t>专业学历</w:t>
            </w:r>
          </w:p>
        </w:tc>
        <w:tc>
          <w:tcPr>
            <w:tcW w:w="877" w:type="dxa"/>
            <w:tcBorders>
              <w:top w:val="single" w:sz="6" w:space="0" w:color="auto"/>
              <w:left w:val="single" w:sz="6" w:space="0" w:color="auto"/>
              <w:bottom w:val="single" w:sz="6" w:space="0" w:color="auto"/>
              <w:right w:val="single" w:sz="6" w:space="0" w:color="auto"/>
            </w:tcBorders>
            <w:vAlign w:val="center"/>
          </w:tcPr>
          <w:p w:rsidR="0096148D" w:rsidRDefault="000D517D">
            <w:pPr>
              <w:tabs>
                <w:tab w:val="left" w:pos="482"/>
                <w:tab w:val="left" w:pos="2183"/>
                <w:tab w:val="left" w:pos="3884"/>
                <w:tab w:val="left" w:pos="5585"/>
              </w:tabs>
              <w:autoSpaceDE w:val="0"/>
              <w:autoSpaceDN w:val="0"/>
              <w:adjustRightInd w:val="0"/>
              <w:spacing w:line="320" w:lineRule="exact"/>
              <w:jc w:val="center"/>
              <w:rPr>
                <w:rFonts w:ascii="宋体" w:hAnsi="宋体"/>
                <w:szCs w:val="21"/>
              </w:rPr>
            </w:pPr>
            <w:r>
              <w:rPr>
                <w:rFonts w:ascii="宋体" w:hAnsi="宋体" w:hint="eastAsia"/>
                <w:szCs w:val="21"/>
              </w:rPr>
              <w:t>专业年限</w:t>
            </w:r>
          </w:p>
        </w:tc>
        <w:tc>
          <w:tcPr>
            <w:tcW w:w="563" w:type="dxa"/>
            <w:tcBorders>
              <w:top w:val="single" w:sz="6" w:space="0" w:color="auto"/>
              <w:left w:val="single" w:sz="6" w:space="0" w:color="auto"/>
              <w:bottom w:val="single" w:sz="6" w:space="0" w:color="auto"/>
              <w:right w:val="single" w:sz="6" w:space="0" w:color="auto"/>
            </w:tcBorders>
            <w:vAlign w:val="center"/>
          </w:tcPr>
          <w:p w:rsidR="0096148D" w:rsidRDefault="000D517D">
            <w:pPr>
              <w:tabs>
                <w:tab w:val="left" w:pos="482"/>
                <w:tab w:val="left" w:pos="2183"/>
                <w:tab w:val="left" w:pos="3884"/>
                <w:tab w:val="left" w:pos="5585"/>
              </w:tabs>
              <w:autoSpaceDE w:val="0"/>
              <w:autoSpaceDN w:val="0"/>
              <w:adjustRightInd w:val="0"/>
              <w:spacing w:line="320" w:lineRule="exact"/>
              <w:jc w:val="center"/>
              <w:rPr>
                <w:rFonts w:ascii="宋体" w:hAnsi="宋体"/>
                <w:szCs w:val="21"/>
              </w:rPr>
            </w:pPr>
            <w:r>
              <w:rPr>
                <w:rFonts w:ascii="宋体" w:hAnsi="宋体" w:hint="eastAsia"/>
                <w:szCs w:val="21"/>
              </w:rPr>
              <w:t>职称</w:t>
            </w:r>
          </w:p>
        </w:tc>
        <w:tc>
          <w:tcPr>
            <w:tcW w:w="900" w:type="dxa"/>
            <w:tcBorders>
              <w:top w:val="single" w:sz="6" w:space="0" w:color="auto"/>
              <w:left w:val="single" w:sz="6" w:space="0" w:color="auto"/>
              <w:bottom w:val="single" w:sz="6" w:space="0" w:color="auto"/>
              <w:right w:val="single" w:sz="6" w:space="0" w:color="auto"/>
            </w:tcBorders>
            <w:vAlign w:val="center"/>
          </w:tcPr>
          <w:p w:rsidR="0096148D" w:rsidRDefault="000D517D">
            <w:pPr>
              <w:tabs>
                <w:tab w:val="left" w:pos="482"/>
                <w:tab w:val="left" w:pos="2183"/>
                <w:tab w:val="left" w:pos="3884"/>
                <w:tab w:val="left" w:pos="5585"/>
              </w:tabs>
              <w:autoSpaceDE w:val="0"/>
              <w:autoSpaceDN w:val="0"/>
              <w:adjustRightInd w:val="0"/>
              <w:spacing w:line="320" w:lineRule="exact"/>
              <w:jc w:val="center"/>
              <w:rPr>
                <w:rFonts w:ascii="宋体" w:hAnsi="宋体"/>
                <w:szCs w:val="21"/>
              </w:rPr>
            </w:pPr>
            <w:r>
              <w:rPr>
                <w:rFonts w:ascii="宋体" w:hAnsi="宋体" w:hint="eastAsia"/>
                <w:szCs w:val="21"/>
              </w:rPr>
              <w:t>安排上岗的起止时间</w:t>
            </w:r>
          </w:p>
        </w:tc>
        <w:tc>
          <w:tcPr>
            <w:tcW w:w="1260" w:type="dxa"/>
            <w:tcBorders>
              <w:top w:val="single" w:sz="6" w:space="0" w:color="auto"/>
              <w:left w:val="single" w:sz="6" w:space="0" w:color="auto"/>
              <w:bottom w:val="single" w:sz="6" w:space="0" w:color="auto"/>
              <w:right w:val="single" w:sz="6" w:space="0" w:color="auto"/>
            </w:tcBorders>
            <w:vAlign w:val="center"/>
          </w:tcPr>
          <w:p w:rsidR="0096148D" w:rsidRDefault="000D517D">
            <w:pPr>
              <w:tabs>
                <w:tab w:val="left" w:pos="482"/>
                <w:tab w:val="left" w:pos="2183"/>
                <w:tab w:val="left" w:pos="3884"/>
                <w:tab w:val="left" w:pos="5585"/>
              </w:tabs>
              <w:autoSpaceDE w:val="0"/>
              <w:autoSpaceDN w:val="0"/>
              <w:adjustRightInd w:val="0"/>
              <w:spacing w:line="320" w:lineRule="exact"/>
              <w:jc w:val="center"/>
              <w:rPr>
                <w:rFonts w:ascii="宋体" w:hAnsi="宋体"/>
                <w:szCs w:val="21"/>
              </w:rPr>
            </w:pPr>
            <w:r>
              <w:rPr>
                <w:rFonts w:ascii="宋体" w:hAnsi="宋体" w:hint="eastAsia"/>
                <w:szCs w:val="21"/>
              </w:rPr>
              <w:t>类似工程经历、业绩情况</w:t>
            </w:r>
          </w:p>
          <w:p w:rsidR="0096148D" w:rsidRDefault="000D517D">
            <w:pPr>
              <w:tabs>
                <w:tab w:val="left" w:pos="482"/>
                <w:tab w:val="left" w:pos="2183"/>
                <w:tab w:val="left" w:pos="3884"/>
                <w:tab w:val="left" w:pos="5585"/>
              </w:tabs>
              <w:autoSpaceDE w:val="0"/>
              <w:autoSpaceDN w:val="0"/>
              <w:adjustRightInd w:val="0"/>
              <w:spacing w:line="320" w:lineRule="exact"/>
              <w:jc w:val="center"/>
              <w:rPr>
                <w:rFonts w:ascii="宋体" w:hAnsi="宋体"/>
                <w:szCs w:val="21"/>
              </w:rPr>
            </w:pPr>
            <w:r>
              <w:rPr>
                <w:rFonts w:ascii="宋体" w:hAnsi="宋体" w:hint="eastAsia"/>
                <w:szCs w:val="21"/>
              </w:rPr>
              <w:t>（或另附简历）</w:t>
            </w:r>
          </w:p>
        </w:tc>
      </w:tr>
      <w:tr w:rsidR="0096148D">
        <w:trPr>
          <w:trHeight w:val="772"/>
          <w:jc w:val="center"/>
        </w:trPr>
        <w:tc>
          <w:tcPr>
            <w:tcW w:w="72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ascii="仿宋_GB2312" w:eastAsia="仿宋_GB2312"/>
                <w:b/>
                <w:bCs/>
                <w:kern w:val="0"/>
                <w:sz w:val="24"/>
                <w:lang w:val="zh-CN"/>
              </w:rPr>
            </w:pPr>
          </w:p>
        </w:tc>
        <w:tc>
          <w:tcPr>
            <w:tcW w:w="1260" w:type="dxa"/>
            <w:tcBorders>
              <w:top w:val="single" w:sz="6" w:space="0" w:color="auto"/>
              <w:left w:val="single" w:sz="6" w:space="0" w:color="auto"/>
              <w:bottom w:val="single" w:sz="6" w:space="0" w:color="auto"/>
              <w:right w:val="single" w:sz="6" w:space="0" w:color="auto"/>
            </w:tcBorders>
          </w:tcPr>
          <w:p w:rsidR="0096148D" w:rsidRDefault="000D517D">
            <w:pPr>
              <w:tabs>
                <w:tab w:val="left" w:pos="482"/>
                <w:tab w:val="left" w:pos="2183"/>
                <w:tab w:val="left" w:pos="3884"/>
                <w:tab w:val="left" w:pos="5585"/>
              </w:tabs>
              <w:autoSpaceDE w:val="0"/>
              <w:autoSpaceDN w:val="0"/>
              <w:adjustRightInd w:val="0"/>
              <w:rPr>
                <w:rFonts w:ascii="仿宋_GB2312" w:eastAsia="仿宋_GB2312"/>
                <w:bCs/>
                <w:kern w:val="0"/>
                <w:sz w:val="24"/>
                <w:lang w:val="zh-CN"/>
              </w:rPr>
            </w:pPr>
            <w:r>
              <w:rPr>
                <w:rFonts w:ascii="宋体" w:hAnsi="宋体" w:hint="eastAsia"/>
                <w:szCs w:val="21"/>
              </w:rPr>
              <w:t>项目经理</w:t>
            </w:r>
          </w:p>
        </w:tc>
        <w:tc>
          <w:tcPr>
            <w:tcW w:w="859"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ascii="仿宋_GB2312" w:eastAsia="仿宋_GB2312"/>
                <w:b/>
                <w:bCs/>
                <w:kern w:val="0"/>
                <w:sz w:val="24"/>
                <w:lang w:val="zh-CN"/>
              </w:rPr>
            </w:pPr>
          </w:p>
        </w:tc>
        <w:tc>
          <w:tcPr>
            <w:tcW w:w="761"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ascii="仿宋_GB2312" w:eastAsia="仿宋_GB2312"/>
                <w:b/>
                <w:bCs/>
                <w:kern w:val="0"/>
                <w:sz w:val="24"/>
                <w:lang w:val="zh-CN"/>
              </w:rPr>
            </w:pPr>
          </w:p>
        </w:tc>
        <w:tc>
          <w:tcPr>
            <w:tcW w:w="108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ascii="仿宋_GB2312" w:eastAsia="仿宋_GB2312"/>
                <w:b/>
                <w:bCs/>
                <w:kern w:val="0"/>
                <w:sz w:val="24"/>
                <w:lang w:val="zh-CN"/>
              </w:rPr>
            </w:pPr>
          </w:p>
        </w:tc>
        <w:tc>
          <w:tcPr>
            <w:tcW w:w="877"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ascii="仿宋_GB2312" w:eastAsia="仿宋_GB2312"/>
                <w:b/>
                <w:bCs/>
                <w:kern w:val="0"/>
                <w:sz w:val="24"/>
                <w:lang w:val="zh-CN"/>
              </w:rPr>
            </w:pPr>
          </w:p>
        </w:tc>
        <w:tc>
          <w:tcPr>
            <w:tcW w:w="563"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ascii="仿宋_GB2312" w:eastAsia="仿宋_GB2312"/>
                <w:b/>
                <w:bCs/>
                <w:kern w:val="0"/>
                <w:sz w:val="24"/>
                <w:lang w:val="zh-CN"/>
              </w:rPr>
            </w:pPr>
          </w:p>
        </w:tc>
        <w:tc>
          <w:tcPr>
            <w:tcW w:w="90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ascii="仿宋_GB2312" w:eastAsia="仿宋_GB2312"/>
                <w:b/>
                <w:bCs/>
                <w:kern w:val="0"/>
                <w:sz w:val="24"/>
                <w:lang w:val="zh-CN"/>
              </w:rPr>
            </w:pPr>
          </w:p>
        </w:tc>
        <w:tc>
          <w:tcPr>
            <w:tcW w:w="126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ascii="仿宋_GB2312" w:eastAsia="仿宋_GB2312"/>
                <w:b/>
                <w:bCs/>
                <w:kern w:val="0"/>
                <w:sz w:val="24"/>
                <w:lang w:val="zh-CN"/>
              </w:rPr>
            </w:pPr>
          </w:p>
        </w:tc>
      </w:tr>
      <w:tr w:rsidR="0096148D">
        <w:trPr>
          <w:trHeight w:val="810"/>
          <w:jc w:val="center"/>
        </w:trPr>
        <w:tc>
          <w:tcPr>
            <w:tcW w:w="72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1260" w:type="dxa"/>
            <w:tcBorders>
              <w:top w:val="single" w:sz="6" w:space="0" w:color="auto"/>
              <w:left w:val="single" w:sz="6" w:space="0" w:color="auto"/>
              <w:bottom w:val="single" w:sz="6" w:space="0" w:color="auto"/>
              <w:right w:val="single" w:sz="6" w:space="0" w:color="auto"/>
            </w:tcBorders>
          </w:tcPr>
          <w:p w:rsidR="0096148D" w:rsidRDefault="000D517D">
            <w:pPr>
              <w:tabs>
                <w:tab w:val="left" w:pos="482"/>
                <w:tab w:val="left" w:pos="2183"/>
                <w:tab w:val="left" w:pos="3884"/>
                <w:tab w:val="left" w:pos="5585"/>
              </w:tabs>
              <w:autoSpaceDE w:val="0"/>
              <w:autoSpaceDN w:val="0"/>
              <w:adjustRightInd w:val="0"/>
              <w:rPr>
                <w:rFonts w:ascii="宋体" w:hAnsi="宋体"/>
                <w:szCs w:val="21"/>
              </w:rPr>
            </w:pPr>
            <w:r>
              <w:rPr>
                <w:rFonts w:ascii="宋体" w:hAnsi="宋体" w:hint="eastAsia"/>
                <w:szCs w:val="21"/>
              </w:rPr>
              <w:t>技术负责人</w:t>
            </w:r>
          </w:p>
        </w:tc>
        <w:tc>
          <w:tcPr>
            <w:tcW w:w="859"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761"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108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877"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563"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90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126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r>
      <w:tr w:rsidR="0096148D">
        <w:trPr>
          <w:trHeight w:val="772"/>
          <w:jc w:val="center"/>
        </w:trPr>
        <w:tc>
          <w:tcPr>
            <w:tcW w:w="72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1260" w:type="dxa"/>
            <w:tcBorders>
              <w:top w:val="single" w:sz="6" w:space="0" w:color="auto"/>
              <w:left w:val="single" w:sz="6" w:space="0" w:color="auto"/>
              <w:bottom w:val="single" w:sz="6" w:space="0" w:color="auto"/>
              <w:right w:val="single" w:sz="6" w:space="0" w:color="auto"/>
            </w:tcBorders>
          </w:tcPr>
          <w:p w:rsidR="0096148D" w:rsidRDefault="000D517D">
            <w:pPr>
              <w:tabs>
                <w:tab w:val="left" w:pos="482"/>
                <w:tab w:val="left" w:pos="2183"/>
                <w:tab w:val="left" w:pos="3884"/>
                <w:tab w:val="left" w:pos="5585"/>
              </w:tabs>
              <w:autoSpaceDE w:val="0"/>
              <w:autoSpaceDN w:val="0"/>
              <w:adjustRightInd w:val="0"/>
              <w:rPr>
                <w:rFonts w:ascii="宋体" w:hAnsi="宋体"/>
                <w:szCs w:val="21"/>
              </w:rPr>
            </w:pPr>
            <w:r>
              <w:rPr>
                <w:rFonts w:ascii="宋体" w:hAnsi="宋体" w:hint="eastAsia"/>
                <w:szCs w:val="21"/>
              </w:rPr>
              <w:t>施工员</w:t>
            </w:r>
          </w:p>
        </w:tc>
        <w:tc>
          <w:tcPr>
            <w:tcW w:w="859"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761"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108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877"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563"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90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126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r>
      <w:tr w:rsidR="0096148D">
        <w:trPr>
          <w:trHeight w:val="772"/>
          <w:jc w:val="center"/>
        </w:trPr>
        <w:tc>
          <w:tcPr>
            <w:tcW w:w="72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1260" w:type="dxa"/>
            <w:tcBorders>
              <w:top w:val="single" w:sz="6" w:space="0" w:color="auto"/>
              <w:left w:val="single" w:sz="6" w:space="0" w:color="auto"/>
              <w:bottom w:val="single" w:sz="6" w:space="0" w:color="auto"/>
              <w:right w:val="single" w:sz="6" w:space="0" w:color="auto"/>
            </w:tcBorders>
          </w:tcPr>
          <w:p w:rsidR="0096148D" w:rsidRDefault="000D517D">
            <w:pPr>
              <w:tabs>
                <w:tab w:val="left" w:pos="482"/>
                <w:tab w:val="left" w:pos="2183"/>
                <w:tab w:val="left" w:pos="3884"/>
                <w:tab w:val="left" w:pos="5585"/>
              </w:tabs>
              <w:autoSpaceDE w:val="0"/>
              <w:autoSpaceDN w:val="0"/>
              <w:adjustRightInd w:val="0"/>
              <w:rPr>
                <w:rFonts w:ascii="宋体" w:hAnsi="宋体"/>
                <w:szCs w:val="21"/>
              </w:rPr>
            </w:pPr>
            <w:r>
              <w:rPr>
                <w:rFonts w:ascii="宋体" w:hAnsi="宋体" w:hint="eastAsia"/>
                <w:szCs w:val="21"/>
              </w:rPr>
              <w:t>质检员</w:t>
            </w:r>
          </w:p>
        </w:tc>
        <w:tc>
          <w:tcPr>
            <w:tcW w:w="859"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761"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108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877"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563"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90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126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r>
      <w:tr w:rsidR="0096148D">
        <w:trPr>
          <w:trHeight w:val="810"/>
          <w:jc w:val="center"/>
        </w:trPr>
        <w:tc>
          <w:tcPr>
            <w:tcW w:w="72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1260" w:type="dxa"/>
            <w:tcBorders>
              <w:top w:val="single" w:sz="6" w:space="0" w:color="auto"/>
              <w:left w:val="single" w:sz="6" w:space="0" w:color="auto"/>
              <w:bottom w:val="single" w:sz="6" w:space="0" w:color="auto"/>
              <w:right w:val="single" w:sz="6" w:space="0" w:color="auto"/>
            </w:tcBorders>
          </w:tcPr>
          <w:p w:rsidR="0096148D" w:rsidRDefault="000D517D">
            <w:pPr>
              <w:tabs>
                <w:tab w:val="left" w:pos="482"/>
                <w:tab w:val="left" w:pos="2183"/>
                <w:tab w:val="left" w:pos="3884"/>
                <w:tab w:val="left" w:pos="5585"/>
              </w:tabs>
              <w:autoSpaceDE w:val="0"/>
              <w:autoSpaceDN w:val="0"/>
              <w:adjustRightInd w:val="0"/>
              <w:rPr>
                <w:rFonts w:ascii="宋体" w:hAnsi="宋体"/>
                <w:szCs w:val="21"/>
              </w:rPr>
            </w:pPr>
            <w:r>
              <w:rPr>
                <w:rFonts w:ascii="宋体" w:hAnsi="宋体" w:hint="eastAsia"/>
                <w:szCs w:val="21"/>
              </w:rPr>
              <w:t>安全员</w:t>
            </w:r>
          </w:p>
        </w:tc>
        <w:tc>
          <w:tcPr>
            <w:tcW w:w="859"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761"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108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877"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563"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90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126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r>
      <w:tr w:rsidR="0096148D">
        <w:trPr>
          <w:trHeight w:val="772"/>
          <w:jc w:val="center"/>
        </w:trPr>
        <w:tc>
          <w:tcPr>
            <w:tcW w:w="72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1260" w:type="dxa"/>
            <w:tcBorders>
              <w:top w:val="single" w:sz="6" w:space="0" w:color="auto"/>
              <w:left w:val="single" w:sz="6" w:space="0" w:color="auto"/>
              <w:bottom w:val="single" w:sz="6" w:space="0" w:color="auto"/>
              <w:right w:val="single" w:sz="6" w:space="0" w:color="auto"/>
            </w:tcBorders>
          </w:tcPr>
          <w:p w:rsidR="0096148D" w:rsidRDefault="000D517D">
            <w:pPr>
              <w:tabs>
                <w:tab w:val="left" w:pos="482"/>
                <w:tab w:val="left" w:pos="2183"/>
                <w:tab w:val="left" w:pos="3884"/>
                <w:tab w:val="left" w:pos="5585"/>
              </w:tabs>
              <w:autoSpaceDE w:val="0"/>
              <w:autoSpaceDN w:val="0"/>
              <w:adjustRightInd w:val="0"/>
              <w:rPr>
                <w:rFonts w:eastAsia="仿宋_GB2312"/>
                <w:b/>
                <w:bCs/>
                <w:kern w:val="0"/>
                <w:sz w:val="24"/>
              </w:rPr>
            </w:pPr>
            <w:r>
              <w:rPr>
                <w:rFonts w:eastAsia="仿宋_GB2312" w:hint="eastAsia"/>
                <w:b/>
                <w:bCs/>
                <w:kern w:val="0"/>
                <w:sz w:val="24"/>
              </w:rPr>
              <w:t>。。。</w:t>
            </w:r>
          </w:p>
        </w:tc>
        <w:tc>
          <w:tcPr>
            <w:tcW w:w="859"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761"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108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877"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563"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90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126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r>
      <w:tr w:rsidR="0096148D">
        <w:trPr>
          <w:trHeight w:val="810"/>
          <w:jc w:val="center"/>
        </w:trPr>
        <w:tc>
          <w:tcPr>
            <w:tcW w:w="72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126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859"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761"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108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877"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563"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90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126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r>
      <w:tr w:rsidR="0096148D">
        <w:trPr>
          <w:trHeight w:val="772"/>
          <w:jc w:val="center"/>
        </w:trPr>
        <w:tc>
          <w:tcPr>
            <w:tcW w:w="72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126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859"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761"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108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877"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563"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90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126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r>
      <w:tr w:rsidR="0096148D">
        <w:trPr>
          <w:trHeight w:val="810"/>
          <w:jc w:val="center"/>
        </w:trPr>
        <w:tc>
          <w:tcPr>
            <w:tcW w:w="72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126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859"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761"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108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877"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563"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90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126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r>
      <w:tr w:rsidR="0096148D">
        <w:trPr>
          <w:trHeight w:val="937"/>
          <w:jc w:val="center"/>
        </w:trPr>
        <w:tc>
          <w:tcPr>
            <w:tcW w:w="72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126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859"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761"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108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877"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563"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90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c>
          <w:tcPr>
            <w:tcW w:w="1260" w:type="dxa"/>
            <w:tcBorders>
              <w:top w:val="single" w:sz="6" w:space="0" w:color="auto"/>
              <w:left w:val="single" w:sz="6" w:space="0" w:color="auto"/>
              <w:bottom w:val="single" w:sz="6" w:space="0" w:color="auto"/>
              <w:right w:val="single" w:sz="6" w:space="0" w:color="auto"/>
            </w:tcBorders>
          </w:tcPr>
          <w:p w:rsidR="0096148D" w:rsidRDefault="0096148D">
            <w:pPr>
              <w:tabs>
                <w:tab w:val="left" w:pos="482"/>
                <w:tab w:val="left" w:pos="2183"/>
                <w:tab w:val="left" w:pos="3884"/>
                <w:tab w:val="left" w:pos="5585"/>
              </w:tabs>
              <w:autoSpaceDE w:val="0"/>
              <w:autoSpaceDN w:val="0"/>
              <w:adjustRightInd w:val="0"/>
              <w:rPr>
                <w:rFonts w:eastAsia="仿宋_GB2312"/>
                <w:b/>
                <w:bCs/>
                <w:kern w:val="0"/>
                <w:sz w:val="24"/>
              </w:rPr>
            </w:pPr>
          </w:p>
        </w:tc>
      </w:tr>
    </w:tbl>
    <w:p w:rsidR="0096148D" w:rsidRDefault="0096148D">
      <w:pPr>
        <w:spacing w:line="400" w:lineRule="exact"/>
        <w:rPr>
          <w:rFonts w:ascii="黑体" w:eastAsia="黑体"/>
          <w:sz w:val="24"/>
        </w:rPr>
      </w:pPr>
    </w:p>
    <w:p w:rsidR="0096148D" w:rsidRDefault="0096148D">
      <w:pPr>
        <w:spacing w:line="400" w:lineRule="exact"/>
        <w:rPr>
          <w:rFonts w:ascii="黑体" w:eastAsia="黑体"/>
          <w:sz w:val="24"/>
        </w:rPr>
      </w:pPr>
    </w:p>
    <w:p w:rsidR="0096148D" w:rsidRDefault="0096148D">
      <w:pPr>
        <w:spacing w:line="400" w:lineRule="exact"/>
        <w:rPr>
          <w:rFonts w:ascii="黑体" w:eastAsia="黑体"/>
          <w:sz w:val="24"/>
        </w:rPr>
      </w:pPr>
    </w:p>
    <w:p w:rsidR="0096148D" w:rsidRDefault="0096148D">
      <w:pPr>
        <w:spacing w:line="400" w:lineRule="exact"/>
        <w:rPr>
          <w:rFonts w:ascii="黑体" w:eastAsia="黑体"/>
          <w:sz w:val="24"/>
        </w:rPr>
      </w:pPr>
    </w:p>
    <w:p w:rsidR="0096148D" w:rsidRDefault="0096148D">
      <w:pPr>
        <w:spacing w:line="400" w:lineRule="exact"/>
        <w:rPr>
          <w:rFonts w:ascii="黑体" w:eastAsia="黑体"/>
          <w:sz w:val="24"/>
        </w:rPr>
      </w:pPr>
    </w:p>
    <w:p w:rsidR="0096148D" w:rsidRDefault="0096148D">
      <w:pPr>
        <w:spacing w:line="400" w:lineRule="exact"/>
        <w:rPr>
          <w:rFonts w:ascii="黑体" w:eastAsia="黑体"/>
          <w:sz w:val="24"/>
        </w:rPr>
      </w:pPr>
    </w:p>
    <w:p w:rsidR="0096148D" w:rsidRDefault="0096148D">
      <w:pPr>
        <w:pStyle w:val="2TimesNewRoman5020"/>
        <w:jc w:val="center"/>
        <w:rPr>
          <w:rFonts w:ascii="Arial" w:hAnsi="Arial" w:cs="Arial"/>
        </w:rPr>
      </w:pPr>
      <w:bookmarkStart w:id="354" w:name="_Toc527143632"/>
    </w:p>
    <w:bookmarkEnd w:id="354"/>
    <w:p w:rsidR="0096148D" w:rsidRDefault="000D517D">
      <w:pPr>
        <w:spacing w:line="440" w:lineRule="exact"/>
        <w:jc w:val="center"/>
        <w:rPr>
          <w:rFonts w:ascii="黑体" w:eastAsia="黑体" w:hAnsi="Arial" w:cs="Arial"/>
          <w:sz w:val="28"/>
          <w:szCs w:val="28"/>
        </w:rPr>
      </w:pPr>
      <w:r>
        <w:rPr>
          <w:rFonts w:ascii="宋体" w:hAnsi="宋体"/>
          <w:szCs w:val="21"/>
        </w:rPr>
        <w:br w:type="page"/>
      </w:r>
      <w:r>
        <w:rPr>
          <w:rFonts w:ascii="宋体" w:hAnsi="宋体" w:hint="eastAsia"/>
          <w:sz w:val="32"/>
          <w:szCs w:val="32"/>
        </w:rPr>
        <w:lastRenderedPageBreak/>
        <w:t>6</w:t>
      </w:r>
      <w:r>
        <w:rPr>
          <w:rFonts w:ascii="黑体" w:eastAsia="黑体" w:hint="eastAsia"/>
          <w:sz w:val="28"/>
          <w:szCs w:val="28"/>
        </w:rPr>
        <w:t>、</w:t>
      </w:r>
      <w:r>
        <w:rPr>
          <w:rFonts w:ascii="黑体" w:eastAsia="黑体" w:hAnsi="宋体" w:cs="Arial" w:hint="eastAsia"/>
          <w:sz w:val="28"/>
          <w:szCs w:val="28"/>
        </w:rPr>
        <w:t>拟分包项目情况表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620"/>
        <w:gridCol w:w="540"/>
        <w:gridCol w:w="1154"/>
        <w:gridCol w:w="1154"/>
        <w:gridCol w:w="1154"/>
        <w:gridCol w:w="1154"/>
        <w:gridCol w:w="890"/>
      </w:tblGrid>
      <w:tr w:rsidR="0096148D">
        <w:trPr>
          <w:jc w:val="center"/>
        </w:trPr>
        <w:tc>
          <w:tcPr>
            <w:tcW w:w="648" w:type="dxa"/>
            <w:vMerge w:val="restart"/>
          </w:tcPr>
          <w:p w:rsidR="0096148D" w:rsidRDefault="000D517D">
            <w:pPr>
              <w:spacing w:line="440" w:lineRule="exact"/>
              <w:rPr>
                <w:rFonts w:ascii="Arial" w:hAnsi="Arial" w:cs="Arial"/>
                <w:szCs w:val="21"/>
              </w:rPr>
            </w:pPr>
            <w:r>
              <w:rPr>
                <w:rFonts w:ascii="Arial" w:hAnsi="宋体" w:cs="Arial"/>
                <w:szCs w:val="21"/>
              </w:rPr>
              <w:t>序号</w:t>
            </w:r>
          </w:p>
        </w:tc>
        <w:tc>
          <w:tcPr>
            <w:tcW w:w="1620" w:type="dxa"/>
            <w:vMerge w:val="restart"/>
          </w:tcPr>
          <w:p w:rsidR="0096148D" w:rsidRDefault="000D517D">
            <w:pPr>
              <w:spacing w:line="440" w:lineRule="exact"/>
              <w:rPr>
                <w:rFonts w:ascii="Arial" w:hAnsi="Arial" w:cs="Arial"/>
                <w:szCs w:val="21"/>
              </w:rPr>
            </w:pPr>
            <w:r>
              <w:rPr>
                <w:rFonts w:ascii="Arial" w:hAnsi="宋体" w:cs="Arial"/>
                <w:szCs w:val="21"/>
              </w:rPr>
              <w:t>拟分包项目名称、范围及理由</w:t>
            </w:r>
          </w:p>
        </w:tc>
        <w:tc>
          <w:tcPr>
            <w:tcW w:w="5156" w:type="dxa"/>
            <w:gridSpan w:val="5"/>
          </w:tcPr>
          <w:p w:rsidR="0096148D" w:rsidRDefault="000D517D">
            <w:pPr>
              <w:spacing w:line="440" w:lineRule="exact"/>
              <w:jc w:val="center"/>
              <w:rPr>
                <w:rFonts w:ascii="Arial" w:hAnsi="Arial" w:cs="Arial"/>
                <w:szCs w:val="21"/>
              </w:rPr>
            </w:pPr>
            <w:r>
              <w:rPr>
                <w:rFonts w:ascii="Arial" w:hAnsi="宋体" w:cs="Arial"/>
                <w:szCs w:val="21"/>
              </w:rPr>
              <w:t>拟选分包人</w:t>
            </w:r>
          </w:p>
        </w:tc>
        <w:tc>
          <w:tcPr>
            <w:tcW w:w="890" w:type="dxa"/>
            <w:vMerge w:val="restart"/>
          </w:tcPr>
          <w:p w:rsidR="0096148D" w:rsidRDefault="000D517D">
            <w:pPr>
              <w:spacing w:line="440" w:lineRule="exact"/>
              <w:rPr>
                <w:rFonts w:ascii="Arial" w:hAnsi="Arial" w:cs="Arial"/>
                <w:szCs w:val="21"/>
              </w:rPr>
            </w:pPr>
            <w:r>
              <w:rPr>
                <w:rFonts w:ascii="Arial" w:hAnsi="宋体" w:cs="Arial"/>
                <w:szCs w:val="21"/>
              </w:rPr>
              <w:t>备注</w:t>
            </w:r>
          </w:p>
        </w:tc>
      </w:tr>
      <w:tr w:rsidR="0096148D">
        <w:trPr>
          <w:jc w:val="center"/>
        </w:trPr>
        <w:tc>
          <w:tcPr>
            <w:tcW w:w="648" w:type="dxa"/>
            <w:vMerge/>
          </w:tcPr>
          <w:p w:rsidR="0096148D" w:rsidRDefault="0096148D">
            <w:pPr>
              <w:spacing w:line="440" w:lineRule="exact"/>
              <w:rPr>
                <w:rFonts w:ascii="Arial" w:hAnsi="Arial" w:cs="Arial"/>
                <w:szCs w:val="21"/>
              </w:rPr>
            </w:pPr>
          </w:p>
        </w:tc>
        <w:tc>
          <w:tcPr>
            <w:tcW w:w="1620" w:type="dxa"/>
            <w:vMerge/>
          </w:tcPr>
          <w:p w:rsidR="0096148D" w:rsidRDefault="0096148D">
            <w:pPr>
              <w:spacing w:line="440" w:lineRule="exact"/>
              <w:rPr>
                <w:rFonts w:ascii="Arial" w:hAnsi="Arial" w:cs="Arial"/>
                <w:szCs w:val="21"/>
              </w:rPr>
            </w:pPr>
          </w:p>
        </w:tc>
        <w:tc>
          <w:tcPr>
            <w:tcW w:w="1694" w:type="dxa"/>
            <w:gridSpan w:val="2"/>
          </w:tcPr>
          <w:p w:rsidR="0096148D" w:rsidRDefault="000D517D">
            <w:pPr>
              <w:spacing w:line="440" w:lineRule="exact"/>
              <w:rPr>
                <w:rFonts w:ascii="Arial" w:hAnsi="Arial" w:cs="Arial"/>
                <w:szCs w:val="21"/>
              </w:rPr>
            </w:pPr>
            <w:r>
              <w:rPr>
                <w:rFonts w:ascii="Arial" w:hAnsi="宋体" w:cs="Arial"/>
                <w:szCs w:val="21"/>
              </w:rPr>
              <w:t>拟选分包人名称</w:t>
            </w:r>
          </w:p>
        </w:tc>
        <w:tc>
          <w:tcPr>
            <w:tcW w:w="1154" w:type="dxa"/>
          </w:tcPr>
          <w:p w:rsidR="0096148D" w:rsidRDefault="000D517D">
            <w:pPr>
              <w:spacing w:line="440" w:lineRule="exact"/>
              <w:rPr>
                <w:rFonts w:ascii="Arial" w:hAnsi="Arial" w:cs="Arial"/>
                <w:szCs w:val="21"/>
              </w:rPr>
            </w:pPr>
            <w:r>
              <w:rPr>
                <w:rFonts w:ascii="Arial" w:hAnsi="宋体" w:cs="Arial"/>
                <w:szCs w:val="21"/>
              </w:rPr>
              <w:t>注册地点</w:t>
            </w:r>
          </w:p>
        </w:tc>
        <w:tc>
          <w:tcPr>
            <w:tcW w:w="1154" w:type="dxa"/>
          </w:tcPr>
          <w:p w:rsidR="0096148D" w:rsidRDefault="000D517D">
            <w:pPr>
              <w:spacing w:line="440" w:lineRule="exact"/>
              <w:rPr>
                <w:rFonts w:ascii="Arial" w:hAnsi="Arial" w:cs="Arial"/>
                <w:szCs w:val="21"/>
              </w:rPr>
            </w:pPr>
            <w:r>
              <w:rPr>
                <w:rFonts w:ascii="Arial" w:hAnsi="宋体" w:cs="Arial"/>
                <w:szCs w:val="21"/>
              </w:rPr>
              <w:t>企业资质</w:t>
            </w:r>
          </w:p>
        </w:tc>
        <w:tc>
          <w:tcPr>
            <w:tcW w:w="1154" w:type="dxa"/>
          </w:tcPr>
          <w:p w:rsidR="0096148D" w:rsidRDefault="000D517D">
            <w:pPr>
              <w:spacing w:line="440" w:lineRule="exact"/>
              <w:rPr>
                <w:rFonts w:ascii="Arial" w:hAnsi="Arial" w:cs="Arial"/>
                <w:szCs w:val="21"/>
              </w:rPr>
            </w:pPr>
            <w:r>
              <w:rPr>
                <w:rFonts w:ascii="Arial" w:hAnsi="宋体" w:cs="Arial"/>
                <w:szCs w:val="21"/>
              </w:rPr>
              <w:t>有关业绩</w:t>
            </w:r>
          </w:p>
        </w:tc>
        <w:tc>
          <w:tcPr>
            <w:tcW w:w="890" w:type="dxa"/>
            <w:vMerge/>
          </w:tcPr>
          <w:p w:rsidR="0096148D" w:rsidRDefault="0096148D">
            <w:pPr>
              <w:spacing w:line="440" w:lineRule="exact"/>
              <w:rPr>
                <w:rFonts w:ascii="Arial" w:hAnsi="Arial" w:cs="Arial"/>
                <w:szCs w:val="21"/>
              </w:rPr>
            </w:pPr>
          </w:p>
        </w:tc>
      </w:tr>
      <w:tr w:rsidR="0096148D">
        <w:trPr>
          <w:jc w:val="center"/>
        </w:trPr>
        <w:tc>
          <w:tcPr>
            <w:tcW w:w="648" w:type="dxa"/>
            <w:vMerge w:val="restart"/>
          </w:tcPr>
          <w:p w:rsidR="0096148D" w:rsidRDefault="0096148D">
            <w:pPr>
              <w:spacing w:line="440" w:lineRule="exact"/>
              <w:rPr>
                <w:rFonts w:ascii="Arial" w:hAnsi="Arial" w:cs="Arial"/>
                <w:szCs w:val="21"/>
              </w:rPr>
            </w:pPr>
          </w:p>
        </w:tc>
        <w:tc>
          <w:tcPr>
            <w:tcW w:w="1620" w:type="dxa"/>
            <w:vMerge w:val="restart"/>
          </w:tcPr>
          <w:p w:rsidR="0096148D" w:rsidRDefault="0096148D">
            <w:pPr>
              <w:spacing w:line="440" w:lineRule="exact"/>
              <w:rPr>
                <w:rFonts w:ascii="Arial" w:hAnsi="Arial" w:cs="Arial"/>
                <w:szCs w:val="21"/>
              </w:rPr>
            </w:pPr>
          </w:p>
        </w:tc>
        <w:tc>
          <w:tcPr>
            <w:tcW w:w="540" w:type="dxa"/>
          </w:tcPr>
          <w:p w:rsidR="0096148D" w:rsidRDefault="000D517D">
            <w:pPr>
              <w:spacing w:line="440" w:lineRule="exact"/>
              <w:rPr>
                <w:rFonts w:ascii="Arial" w:hAnsi="Arial" w:cs="Arial"/>
                <w:szCs w:val="21"/>
              </w:rPr>
            </w:pPr>
            <w:r>
              <w:rPr>
                <w:rFonts w:ascii="Arial" w:hAnsi="Arial" w:cs="Arial"/>
                <w:szCs w:val="21"/>
              </w:rPr>
              <w:t>1</w:t>
            </w: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890" w:type="dxa"/>
          </w:tcPr>
          <w:p w:rsidR="0096148D" w:rsidRDefault="0096148D">
            <w:pPr>
              <w:spacing w:line="440" w:lineRule="exact"/>
              <w:rPr>
                <w:rFonts w:ascii="Arial" w:hAnsi="Arial" w:cs="Arial"/>
                <w:szCs w:val="21"/>
              </w:rPr>
            </w:pPr>
          </w:p>
        </w:tc>
      </w:tr>
      <w:tr w:rsidR="0096148D">
        <w:trPr>
          <w:jc w:val="center"/>
        </w:trPr>
        <w:tc>
          <w:tcPr>
            <w:tcW w:w="648" w:type="dxa"/>
            <w:vMerge/>
          </w:tcPr>
          <w:p w:rsidR="0096148D" w:rsidRDefault="0096148D">
            <w:pPr>
              <w:spacing w:line="440" w:lineRule="exact"/>
              <w:rPr>
                <w:rFonts w:ascii="Arial" w:hAnsi="Arial" w:cs="Arial"/>
                <w:szCs w:val="21"/>
              </w:rPr>
            </w:pPr>
          </w:p>
        </w:tc>
        <w:tc>
          <w:tcPr>
            <w:tcW w:w="1620" w:type="dxa"/>
            <w:vMerge/>
          </w:tcPr>
          <w:p w:rsidR="0096148D" w:rsidRDefault="0096148D">
            <w:pPr>
              <w:spacing w:line="440" w:lineRule="exact"/>
              <w:rPr>
                <w:rFonts w:ascii="Arial" w:hAnsi="Arial" w:cs="Arial"/>
                <w:szCs w:val="21"/>
              </w:rPr>
            </w:pPr>
          </w:p>
        </w:tc>
        <w:tc>
          <w:tcPr>
            <w:tcW w:w="540" w:type="dxa"/>
          </w:tcPr>
          <w:p w:rsidR="0096148D" w:rsidRDefault="000D517D">
            <w:pPr>
              <w:spacing w:line="440" w:lineRule="exact"/>
              <w:rPr>
                <w:rFonts w:ascii="Arial" w:hAnsi="Arial" w:cs="Arial"/>
                <w:szCs w:val="21"/>
              </w:rPr>
            </w:pPr>
            <w:r>
              <w:rPr>
                <w:rFonts w:ascii="Arial" w:hAnsi="Arial" w:cs="Arial"/>
                <w:szCs w:val="21"/>
              </w:rPr>
              <w:t>2</w:t>
            </w: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890" w:type="dxa"/>
          </w:tcPr>
          <w:p w:rsidR="0096148D" w:rsidRDefault="0096148D">
            <w:pPr>
              <w:spacing w:line="440" w:lineRule="exact"/>
              <w:rPr>
                <w:rFonts w:ascii="Arial" w:hAnsi="Arial" w:cs="Arial"/>
                <w:szCs w:val="21"/>
              </w:rPr>
            </w:pPr>
          </w:p>
        </w:tc>
      </w:tr>
      <w:tr w:rsidR="0096148D">
        <w:trPr>
          <w:jc w:val="center"/>
        </w:trPr>
        <w:tc>
          <w:tcPr>
            <w:tcW w:w="648" w:type="dxa"/>
            <w:vMerge/>
          </w:tcPr>
          <w:p w:rsidR="0096148D" w:rsidRDefault="0096148D">
            <w:pPr>
              <w:spacing w:line="440" w:lineRule="exact"/>
              <w:rPr>
                <w:rFonts w:ascii="Arial" w:hAnsi="Arial" w:cs="Arial"/>
                <w:szCs w:val="21"/>
              </w:rPr>
            </w:pPr>
          </w:p>
        </w:tc>
        <w:tc>
          <w:tcPr>
            <w:tcW w:w="1620" w:type="dxa"/>
            <w:vMerge/>
          </w:tcPr>
          <w:p w:rsidR="0096148D" w:rsidRDefault="0096148D">
            <w:pPr>
              <w:spacing w:line="440" w:lineRule="exact"/>
              <w:rPr>
                <w:rFonts w:ascii="Arial" w:hAnsi="Arial" w:cs="Arial"/>
                <w:szCs w:val="21"/>
              </w:rPr>
            </w:pPr>
          </w:p>
        </w:tc>
        <w:tc>
          <w:tcPr>
            <w:tcW w:w="540" w:type="dxa"/>
          </w:tcPr>
          <w:p w:rsidR="0096148D" w:rsidRDefault="000D517D">
            <w:pPr>
              <w:spacing w:line="440" w:lineRule="exact"/>
              <w:rPr>
                <w:rFonts w:ascii="Arial" w:hAnsi="Arial" w:cs="Arial"/>
                <w:szCs w:val="21"/>
              </w:rPr>
            </w:pPr>
            <w:r>
              <w:rPr>
                <w:rFonts w:ascii="Arial" w:hAnsi="Arial" w:cs="Arial"/>
                <w:szCs w:val="21"/>
              </w:rPr>
              <w:t>3</w:t>
            </w: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890" w:type="dxa"/>
          </w:tcPr>
          <w:p w:rsidR="0096148D" w:rsidRDefault="0096148D">
            <w:pPr>
              <w:spacing w:line="440" w:lineRule="exact"/>
              <w:rPr>
                <w:rFonts w:ascii="Arial" w:hAnsi="Arial" w:cs="Arial"/>
                <w:szCs w:val="21"/>
              </w:rPr>
            </w:pPr>
          </w:p>
        </w:tc>
      </w:tr>
      <w:tr w:rsidR="0096148D">
        <w:trPr>
          <w:jc w:val="center"/>
        </w:trPr>
        <w:tc>
          <w:tcPr>
            <w:tcW w:w="648" w:type="dxa"/>
            <w:vMerge w:val="restart"/>
          </w:tcPr>
          <w:p w:rsidR="0096148D" w:rsidRDefault="0096148D">
            <w:pPr>
              <w:spacing w:line="440" w:lineRule="exact"/>
              <w:rPr>
                <w:rFonts w:ascii="Arial" w:hAnsi="Arial" w:cs="Arial"/>
                <w:szCs w:val="21"/>
              </w:rPr>
            </w:pPr>
          </w:p>
        </w:tc>
        <w:tc>
          <w:tcPr>
            <w:tcW w:w="1620" w:type="dxa"/>
            <w:vMerge w:val="restart"/>
          </w:tcPr>
          <w:p w:rsidR="0096148D" w:rsidRDefault="0096148D">
            <w:pPr>
              <w:spacing w:line="440" w:lineRule="exact"/>
              <w:rPr>
                <w:rFonts w:ascii="Arial" w:hAnsi="Arial" w:cs="Arial"/>
                <w:szCs w:val="21"/>
              </w:rPr>
            </w:pPr>
          </w:p>
        </w:tc>
        <w:tc>
          <w:tcPr>
            <w:tcW w:w="540" w:type="dxa"/>
          </w:tcPr>
          <w:p w:rsidR="0096148D" w:rsidRDefault="000D517D">
            <w:pPr>
              <w:spacing w:line="440" w:lineRule="exact"/>
              <w:rPr>
                <w:rFonts w:ascii="Arial" w:hAnsi="Arial" w:cs="Arial"/>
                <w:szCs w:val="21"/>
              </w:rPr>
            </w:pPr>
            <w:r>
              <w:rPr>
                <w:rFonts w:ascii="Arial" w:hAnsi="Arial" w:cs="Arial"/>
                <w:szCs w:val="21"/>
              </w:rPr>
              <w:t>1</w:t>
            </w: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890" w:type="dxa"/>
          </w:tcPr>
          <w:p w:rsidR="0096148D" w:rsidRDefault="0096148D">
            <w:pPr>
              <w:spacing w:line="440" w:lineRule="exact"/>
              <w:rPr>
                <w:rFonts w:ascii="Arial" w:hAnsi="Arial" w:cs="Arial"/>
                <w:szCs w:val="21"/>
              </w:rPr>
            </w:pPr>
          </w:p>
        </w:tc>
      </w:tr>
      <w:tr w:rsidR="0096148D">
        <w:trPr>
          <w:jc w:val="center"/>
        </w:trPr>
        <w:tc>
          <w:tcPr>
            <w:tcW w:w="648" w:type="dxa"/>
            <w:vMerge/>
          </w:tcPr>
          <w:p w:rsidR="0096148D" w:rsidRDefault="0096148D">
            <w:pPr>
              <w:spacing w:line="440" w:lineRule="exact"/>
              <w:rPr>
                <w:rFonts w:ascii="Arial" w:hAnsi="Arial" w:cs="Arial"/>
                <w:szCs w:val="21"/>
              </w:rPr>
            </w:pPr>
          </w:p>
        </w:tc>
        <w:tc>
          <w:tcPr>
            <w:tcW w:w="1620" w:type="dxa"/>
            <w:vMerge/>
          </w:tcPr>
          <w:p w:rsidR="0096148D" w:rsidRDefault="0096148D">
            <w:pPr>
              <w:spacing w:line="440" w:lineRule="exact"/>
              <w:rPr>
                <w:rFonts w:ascii="Arial" w:hAnsi="Arial" w:cs="Arial"/>
                <w:szCs w:val="21"/>
              </w:rPr>
            </w:pPr>
          </w:p>
        </w:tc>
        <w:tc>
          <w:tcPr>
            <w:tcW w:w="540" w:type="dxa"/>
          </w:tcPr>
          <w:p w:rsidR="0096148D" w:rsidRDefault="000D517D">
            <w:pPr>
              <w:spacing w:line="440" w:lineRule="exact"/>
              <w:rPr>
                <w:rFonts w:ascii="Arial" w:hAnsi="Arial" w:cs="Arial"/>
                <w:szCs w:val="21"/>
              </w:rPr>
            </w:pPr>
            <w:r>
              <w:rPr>
                <w:rFonts w:ascii="Arial" w:hAnsi="Arial" w:cs="Arial"/>
                <w:szCs w:val="21"/>
              </w:rPr>
              <w:t>2</w:t>
            </w: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890" w:type="dxa"/>
          </w:tcPr>
          <w:p w:rsidR="0096148D" w:rsidRDefault="0096148D">
            <w:pPr>
              <w:spacing w:line="440" w:lineRule="exact"/>
              <w:rPr>
                <w:rFonts w:ascii="Arial" w:hAnsi="Arial" w:cs="Arial"/>
                <w:szCs w:val="21"/>
              </w:rPr>
            </w:pPr>
          </w:p>
        </w:tc>
      </w:tr>
      <w:tr w:rsidR="0096148D">
        <w:trPr>
          <w:jc w:val="center"/>
        </w:trPr>
        <w:tc>
          <w:tcPr>
            <w:tcW w:w="648" w:type="dxa"/>
            <w:vMerge/>
          </w:tcPr>
          <w:p w:rsidR="0096148D" w:rsidRDefault="0096148D">
            <w:pPr>
              <w:spacing w:line="440" w:lineRule="exact"/>
              <w:rPr>
                <w:rFonts w:ascii="Arial" w:hAnsi="Arial" w:cs="Arial"/>
                <w:szCs w:val="21"/>
              </w:rPr>
            </w:pPr>
          </w:p>
        </w:tc>
        <w:tc>
          <w:tcPr>
            <w:tcW w:w="1620" w:type="dxa"/>
            <w:vMerge/>
          </w:tcPr>
          <w:p w:rsidR="0096148D" w:rsidRDefault="0096148D">
            <w:pPr>
              <w:spacing w:line="440" w:lineRule="exact"/>
              <w:rPr>
                <w:rFonts w:ascii="Arial" w:hAnsi="Arial" w:cs="Arial"/>
                <w:szCs w:val="21"/>
              </w:rPr>
            </w:pPr>
          </w:p>
        </w:tc>
        <w:tc>
          <w:tcPr>
            <w:tcW w:w="540" w:type="dxa"/>
          </w:tcPr>
          <w:p w:rsidR="0096148D" w:rsidRDefault="000D517D">
            <w:pPr>
              <w:spacing w:line="440" w:lineRule="exact"/>
              <w:rPr>
                <w:rFonts w:ascii="Arial" w:hAnsi="Arial" w:cs="Arial"/>
                <w:szCs w:val="21"/>
              </w:rPr>
            </w:pPr>
            <w:r>
              <w:rPr>
                <w:rFonts w:ascii="Arial" w:hAnsi="Arial" w:cs="Arial"/>
                <w:szCs w:val="21"/>
              </w:rPr>
              <w:t>3</w:t>
            </w: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890" w:type="dxa"/>
          </w:tcPr>
          <w:p w:rsidR="0096148D" w:rsidRDefault="0096148D">
            <w:pPr>
              <w:spacing w:line="440" w:lineRule="exact"/>
              <w:rPr>
                <w:rFonts w:ascii="Arial" w:hAnsi="Arial" w:cs="Arial"/>
                <w:szCs w:val="21"/>
              </w:rPr>
            </w:pPr>
          </w:p>
        </w:tc>
      </w:tr>
      <w:tr w:rsidR="0096148D">
        <w:trPr>
          <w:jc w:val="center"/>
        </w:trPr>
        <w:tc>
          <w:tcPr>
            <w:tcW w:w="648" w:type="dxa"/>
            <w:vMerge w:val="restart"/>
          </w:tcPr>
          <w:p w:rsidR="0096148D" w:rsidRDefault="0096148D">
            <w:pPr>
              <w:spacing w:line="440" w:lineRule="exact"/>
              <w:rPr>
                <w:rFonts w:ascii="Arial" w:hAnsi="Arial" w:cs="Arial"/>
                <w:szCs w:val="21"/>
              </w:rPr>
            </w:pPr>
          </w:p>
        </w:tc>
        <w:tc>
          <w:tcPr>
            <w:tcW w:w="1620" w:type="dxa"/>
            <w:vMerge w:val="restart"/>
          </w:tcPr>
          <w:p w:rsidR="0096148D" w:rsidRDefault="0096148D">
            <w:pPr>
              <w:spacing w:line="440" w:lineRule="exact"/>
              <w:rPr>
                <w:rFonts w:ascii="Arial" w:hAnsi="Arial" w:cs="Arial"/>
                <w:szCs w:val="21"/>
              </w:rPr>
            </w:pPr>
          </w:p>
        </w:tc>
        <w:tc>
          <w:tcPr>
            <w:tcW w:w="540" w:type="dxa"/>
          </w:tcPr>
          <w:p w:rsidR="0096148D" w:rsidRDefault="000D517D">
            <w:pPr>
              <w:spacing w:line="440" w:lineRule="exact"/>
              <w:rPr>
                <w:rFonts w:ascii="Arial" w:hAnsi="Arial" w:cs="Arial"/>
                <w:szCs w:val="21"/>
              </w:rPr>
            </w:pPr>
            <w:r>
              <w:rPr>
                <w:rFonts w:ascii="Arial" w:hAnsi="Arial" w:cs="Arial"/>
                <w:szCs w:val="21"/>
              </w:rPr>
              <w:t>1</w:t>
            </w: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890" w:type="dxa"/>
          </w:tcPr>
          <w:p w:rsidR="0096148D" w:rsidRDefault="0096148D">
            <w:pPr>
              <w:spacing w:line="440" w:lineRule="exact"/>
              <w:rPr>
                <w:rFonts w:ascii="Arial" w:hAnsi="Arial" w:cs="Arial"/>
                <w:szCs w:val="21"/>
              </w:rPr>
            </w:pPr>
          </w:p>
        </w:tc>
      </w:tr>
      <w:tr w:rsidR="0096148D">
        <w:trPr>
          <w:jc w:val="center"/>
        </w:trPr>
        <w:tc>
          <w:tcPr>
            <w:tcW w:w="648" w:type="dxa"/>
            <w:vMerge/>
          </w:tcPr>
          <w:p w:rsidR="0096148D" w:rsidRDefault="0096148D">
            <w:pPr>
              <w:spacing w:line="440" w:lineRule="exact"/>
              <w:rPr>
                <w:rFonts w:ascii="Arial" w:hAnsi="Arial" w:cs="Arial"/>
                <w:szCs w:val="21"/>
              </w:rPr>
            </w:pPr>
          </w:p>
        </w:tc>
        <w:tc>
          <w:tcPr>
            <w:tcW w:w="1620" w:type="dxa"/>
            <w:vMerge/>
          </w:tcPr>
          <w:p w:rsidR="0096148D" w:rsidRDefault="0096148D">
            <w:pPr>
              <w:spacing w:line="440" w:lineRule="exact"/>
              <w:rPr>
                <w:rFonts w:ascii="Arial" w:hAnsi="Arial" w:cs="Arial"/>
                <w:szCs w:val="21"/>
              </w:rPr>
            </w:pPr>
          </w:p>
        </w:tc>
        <w:tc>
          <w:tcPr>
            <w:tcW w:w="540" w:type="dxa"/>
          </w:tcPr>
          <w:p w:rsidR="0096148D" w:rsidRDefault="000D517D">
            <w:pPr>
              <w:spacing w:line="440" w:lineRule="exact"/>
              <w:rPr>
                <w:rFonts w:ascii="Arial" w:hAnsi="Arial" w:cs="Arial"/>
                <w:szCs w:val="21"/>
              </w:rPr>
            </w:pPr>
            <w:r>
              <w:rPr>
                <w:rFonts w:ascii="Arial" w:hAnsi="Arial" w:cs="Arial"/>
                <w:szCs w:val="21"/>
              </w:rPr>
              <w:t>2</w:t>
            </w: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890" w:type="dxa"/>
          </w:tcPr>
          <w:p w:rsidR="0096148D" w:rsidRDefault="0096148D">
            <w:pPr>
              <w:spacing w:line="440" w:lineRule="exact"/>
              <w:rPr>
                <w:rFonts w:ascii="Arial" w:hAnsi="Arial" w:cs="Arial"/>
                <w:szCs w:val="21"/>
              </w:rPr>
            </w:pPr>
          </w:p>
        </w:tc>
      </w:tr>
      <w:tr w:rsidR="0096148D">
        <w:trPr>
          <w:jc w:val="center"/>
        </w:trPr>
        <w:tc>
          <w:tcPr>
            <w:tcW w:w="648" w:type="dxa"/>
            <w:vMerge/>
          </w:tcPr>
          <w:p w:rsidR="0096148D" w:rsidRDefault="0096148D">
            <w:pPr>
              <w:spacing w:line="440" w:lineRule="exact"/>
              <w:rPr>
                <w:rFonts w:ascii="Arial" w:hAnsi="Arial" w:cs="Arial"/>
                <w:szCs w:val="21"/>
              </w:rPr>
            </w:pPr>
          </w:p>
        </w:tc>
        <w:tc>
          <w:tcPr>
            <w:tcW w:w="1620" w:type="dxa"/>
            <w:vMerge/>
          </w:tcPr>
          <w:p w:rsidR="0096148D" w:rsidRDefault="0096148D">
            <w:pPr>
              <w:spacing w:line="440" w:lineRule="exact"/>
              <w:rPr>
                <w:rFonts w:ascii="Arial" w:hAnsi="Arial" w:cs="Arial"/>
                <w:szCs w:val="21"/>
              </w:rPr>
            </w:pPr>
          </w:p>
        </w:tc>
        <w:tc>
          <w:tcPr>
            <w:tcW w:w="540" w:type="dxa"/>
          </w:tcPr>
          <w:p w:rsidR="0096148D" w:rsidRDefault="000D517D">
            <w:pPr>
              <w:spacing w:line="440" w:lineRule="exact"/>
              <w:rPr>
                <w:rFonts w:ascii="Arial" w:hAnsi="Arial" w:cs="Arial"/>
                <w:szCs w:val="21"/>
              </w:rPr>
            </w:pPr>
            <w:r>
              <w:rPr>
                <w:rFonts w:ascii="Arial" w:hAnsi="Arial" w:cs="Arial"/>
                <w:szCs w:val="21"/>
              </w:rPr>
              <w:t>3</w:t>
            </w: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890" w:type="dxa"/>
          </w:tcPr>
          <w:p w:rsidR="0096148D" w:rsidRDefault="0096148D">
            <w:pPr>
              <w:spacing w:line="440" w:lineRule="exact"/>
              <w:rPr>
                <w:rFonts w:ascii="Arial" w:hAnsi="Arial" w:cs="Arial"/>
                <w:szCs w:val="21"/>
              </w:rPr>
            </w:pPr>
          </w:p>
        </w:tc>
      </w:tr>
      <w:tr w:rsidR="0096148D">
        <w:trPr>
          <w:jc w:val="center"/>
        </w:trPr>
        <w:tc>
          <w:tcPr>
            <w:tcW w:w="648" w:type="dxa"/>
            <w:vMerge w:val="restart"/>
          </w:tcPr>
          <w:p w:rsidR="0096148D" w:rsidRDefault="0096148D">
            <w:pPr>
              <w:spacing w:line="440" w:lineRule="exact"/>
              <w:rPr>
                <w:rFonts w:ascii="Arial" w:hAnsi="Arial" w:cs="Arial"/>
                <w:szCs w:val="21"/>
              </w:rPr>
            </w:pPr>
          </w:p>
        </w:tc>
        <w:tc>
          <w:tcPr>
            <w:tcW w:w="1620" w:type="dxa"/>
            <w:vMerge w:val="restart"/>
          </w:tcPr>
          <w:p w:rsidR="0096148D" w:rsidRDefault="0096148D">
            <w:pPr>
              <w:spacing w:line="440" w:lineRule="exact"/>
              <w:rPr>
                <w:rFonts w:ascii="Arial" w:hAnsi="Arial" w:cs="Arial"/>
                <w:szCs w:val="21"/>
              </w:rPr>
            </w:pPr>
          </w:p>
        </w:tc>
        <w:tc>
          <w:tcPr>
            <w:tcW w:w="540" w:type="dxa"/>
          </w:tcPr>
          <w:p w:rsidR="0096148D" w:rsidRDefault="000D517D">
            <w:pPr>
              <w:spacing w:line="440" w:lineRule="exact"/>
              <w:rPr>
                <w:rFonts w:ascii="Arial" w:hAnsi="Arial" w:cs="Arial"/>
                <w:szCs w:val="21"/>
              </w:rPr>
            </w:pPr>
            <w:r>
              <w:rPr>
                <w:rFonts w:ascii="Arial" w:hAnsi="Arial" w:cs="Arial"/>
                <w:szCs w:val="21"/>
              </w:rPr>
              <w:t>1</w:t>
            </w: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890" w:type="dxa"/>
          </w:tcPr>
          <w:p w:rsidR="0096148D" w:rsidRDefault="0096148D">
            <w:pPr>
              <w:spacing w:line="440" w:lineRule="exact"/>
              <w:rPr>
                <w:rFonts w:ascii="Arial" w:hAnsi="Arial" w:cs="Arial"/>
                <w:szCs w:val="21"/>
              </w:rPr>
            </w:pPr>
          </w:p>
        </w:tc>
      </w:tr>
      <w:tr w:rsidR="0096148D">
        <w:trPr>
          <w:jc w:val="center"/>
        </w:trPr>
        <w:tc>
          <w:tcPr>
            <w:tcW w:w="648" w:type="dxa"/>
            <w:vMerge/>
          </w:tcPr>
          <w:p w:rsidR="0096148D" w:rsidRDefault="0096148D">
            <w:pPr>
              <w:spacing w:line="440" w:lineRule="exact"/>
              <w:rPr>
                <w:rFonts w:ascii="Arial" w:hAnsi="Arial" w:cs="Arial"/>
                <w:szCs w:val="21"/>
              </w:rPr>
            </w:pPr>
          </w:p>
        </w:tc>
        <w:tc>
          <w:tcPr>
            <w:tcW w:w="1620" w:type="dxa"/>
            <w:vMerge/>
          </w:tcPr>
          <w:p w:rsidR="0096148D" w:rsidRDefault="0096148D">
            <w:pPr>
              <w:spacing w:line="440" w:lineRule="exact"/>
              <w:rPr>
                <w:rFonts w:ascii="Arial" w:hAnsi="Arial" w:cs="Arial"/>
                <w:szCs w:val="21"/>
              </w:rPr>
            </w:pPr>
          </w:p>
        </w:tc>
        <w:tc>
          <w:tcPr>
            <w:tcW w:w="540" w:type="dxa"/>
          </w:tcPr>
          <w:p w:rsidR="0096148D" w:rsidRDefault="000D517D">
            <w:pPr>
              <w:spacing w:line="440" w:lineRule="exact"/>
              <w:rPr>
                <w:rFonts w:ascii="Arial" w:hAnsi="Arial" w:cs="Arial"/>
                <w:szCs w:val="21"/>
              </w:rPr>
            </w:pPr>
            <w:r>
              <w:rPr>
                <w:rFonts w:ascii="Arial" w:hAnsi="Arial" w:cs="Arial"/>
                <w:szCs w:val="21"/>
              </w:rPr>
              <w:t>2</w:t>
            </w: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890" w:type="dxa"/>
          </w:tcPr>
          <w:p w:rsidR="0096148D" w:rsidRDefault="0096148D">
            <w:pPr>
              <w:spacing w:line="440" w:lineRule="exact"/>
              <w:rPr>
                <w:rFonts w:ascii="Arial" w:hAnsi="Arial" w:cs="Arial"/>
                <w:szCs w:val="21"/>
              </w:rPr>
            </w:pPr>
          </w:p>
        </w:tc>
      </w:tr>
      <w:tr w:rsidR="0096148D">
        <w:trPr>
          <w:jc w:val="center"/>
        </w:trPr>
        <w:tc>
          <w:tcPr>
            <w:tcW w:w="648" w:type="dxa"/>
            <w:vMerge/>
          </w:tcPr>
          <w:p w:rsidR="0096148D" w:rsidRDefault="0096148D">
            <w:pPr>
              <w:spacing w:line="440" w:lineRule="exact"/>
              <w:rPr>
                <w:rFonts w:ascii="Arial" w:hAnsi="Arial" w:cs="Arial"/>
                <w:szCs w:val="21"/>
              </w:rPr>
            </w:pPr>
          </w:p>
        </w:tc>
        <w:tc>
          <w:tcPr>
            <w:tcW w:w="1620" w:type="dxa"/>
            <w:vMerge/>
          </w:tcPr>
          <w:p w:rsidR="0096148D" w:rsidRDefault="0096148D">
            <w:pPr>
              <w:spacing w:line="440" w:lineRule="exact"/>
              <w:rPr>
                <w:rFonts w:ascii="Arial" w:hAnsi="Arial" w:cs="Arial"/>
                <w:szCs w:val="21"/>
              </w:rPr>
            </w:pPr>
          </w:p>
        </w:tc>
        <w:tc>
          <w:tcPr>
            <w:tcW w:w="540" w:type="dxa"/>
          </w:tcPr>
          <w:p w:rsidR="0096148D" w:rsidRDefault="000D517D">
            <w:pPr>
              <w:spacing w:line="440" w:lineRule="exact"/>
              <w:rPr>
                <w:rFonts w:ascii="Arial" w:hAnsi="Arial" w:cs="Arial"/>
                <w:szCs w:val="21"/>
              </w:rPr>
            </w:pPr>
            <w:r>
              <w:rPr>
                <w:rFonts w:ascii="Arial" w:hAnsi="Arial" w:cs="Arial"/>
                <w:szCs w:val="21"/>
              </w:rPr>
              <w:t>3</w:t>
            </w: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1154" w:type="dxa"/>
          </w:tcPr>
          <w:p w:rsidR="0096148D" w:rsidRDefault="0096148D">
            <w:pPr>
              <w:spacing w:line="440" w:lineRule="exact"/>
              <w:rPr>
                <w:rFonts w:ascii="Arial" w:hAnsi="Arial" w:cs="Arial"/>
                <w:szCs w:val="21"/>
              </w:rPr>
            </w:pPr>
          </w:p>
        </w:tc>
        <w:tc>
          <w:tcPr>
            <w:tcW w:w="890" w:type="dxa"/>
          </w:tcPr>
          <w:p w:rsidR="0096148D" w:rsidRDefault="0096148D">
            <w:pPr>
              <w:spacing w:line="440" w:lineRule="exact"/>
              <w:rPr>
                <w:rFonts w:ascii="Arial" w:hAnsi="Arial" w:cs="Arial"/>
                <w:szCs w:val="21"/>
              </w:rPr>
            </w:pPr>
          </w:p>
        </w:tc>
      </w:tr>
    </w:tbl>
    <w:p w:rsidR="0096148D" w:rsidRDefault="000D517D">
      <w:r>
        <w:t>备注：本表所列分包仅限承包人自行施工范围内的非主体、非关键工程</w:t>
      </w:r>
    </w:p>
    <w:p w:rsidR="0096148D" w:rsidRDefault="0096148D"/>
    <w:p w:rsidR="0096148D" w:rsidRDefault="000D517D">
      <w:pPr>
        <w:jc w:val="right"/>
      </w:pPr>
      <w:r>
        <w:t>日期：</w:t>
      </w:r>
      <w:r>
        <w:t xml:space="preserve">   </w:t>
      </w:r>
      <w:r>
        <w:t>年</w:t>
      </w:r>
      <w:r>
        <w:t xml:space="preserve">   </w:t>
      </w:r>
      <w:r>
        <w:t>月</w:t>
      </w:r>
      <w:r>
        <w:t xml:space="preserve">    </w:t>
      </w:r>
      <w:r>
        <w:t>日</w:t>
      </w:r>
    </w:p>
    <w:p w:rsidR="0096148D" w:rsidRDefault="0096148D">
      <w:pPr>
        <w:tabs>
          <w:tab w:val="left" w:leader="middleDot" w:pos="8400"/>
        </w:tabs>
        <w:ind w:left="210"/>
        <w:jc w:val="center"/>
        <w:rPr>
          <w:sz w:val="28"/>
          <w:szCs w:val="28"/>
        </w:rPr>
      </w:pPr>
    </w:p>
    <w:p w:rsidR="0096148D" w:rsidRDefault="0096148D">
      <w:pPr>
        <w:pStyle w:val="txt"/>
        <w:adjustRightInd w:val="0"/>
        <w:snapToGrid w:val="0"/>
        <w:spacing w:before="0" w:beforeAutospacing="0" w:after="0" w:afterAutospacing="0" w:line="560" w:lineRule="exact"/>
        <w:rPr>
          <w:rFonts w:cs="Times New Roman"/>
          <w:sz w:val="22"/>
        </w:rPr>
      </w:pPr>
    </w:p>
    <w:p w:rsidR="0096148D" w:rsidRDefault="0096148D"/>
    <w:sectPr w:rsidR="0096148D">
      <w:headerReference w:type="default" r:id="rId15"/>
      <w:footerReference w:type="default" r:id="rId16"/>
      <w:pgSz w:w="11907" w:h="16840"/>
      <w:pgMar w:top="1440" w:right="1800" w:bottom="1440" w:left="1800" w:header="851" w:footer="68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17D" w:rsidRDefault="000D517D">
      <w:r>
        <w:separator/>
      </w:r>
    </w:p>
  </w:endnote>
  <w:endnote w:type="continuationSeparator" w:id="0">
    <w:p w:rsidR="000D517D" w:rsidRDefault="000D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思源黑体">
    <w:altName w:val="黑体"/>
    <w:charset w:val="86"/>
    <w:family w:val="auto"/>
    <w:pitch w:val="default"/>
    <w:sig w:usb0="00000000" w:usb1="00000000" w:usb2="00000016" w:usb3="00000000" w:csb0="602E0107"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8D" w:rsidRDefault="000D517D">
    <w:pPr>
      <w:pStyle w:val="a7"/>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6148D" w:rsidRDefault="000D517D">
                          <w:pPr>
                            <w:pStyle w:val="a7"/>
                            <w:jc w:val="center"/>
                          </w:pPr>
                          <w:r>
                            <w:fldChar w:fldCharType="begin"/>
                          </w:r>
                          <w:r>
                            <w:instrText xml:space="preserve"> PAGE   \* MERGEFORMAT </w:instrText>
                          </w:r>
                          <w:r>
                            <w:fldChar w:fldCharType="separate"/>
                          </w:r>
                          <w:r w:rsidR="009703B9" w:rsidRPr="009703B9">
                            <w:rPr>
                              <w:noProof/>
                              <w:lang w:val="zh-CN"/>
                            </w:rPr>
                            <w:t>3</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B8YQru0AQAASwMAAA4AAAAAAAAAAAAAAAAALgIAAGRycy9lMm9Eb2MueG1sUEsB&#10;Ai0AFAAGAAgAAAAhAAxK8O7WAAAABQEAAA8AAAAAAAAAAAAAAAAADgQAAGRycy9kb3ducmV2Lnht&#10;bFBLBQYAAAAABAAEAPMAAAARBQAAAAA=&#10;" filled="f" stroked="f">
              <v:textbox style="mso-fit-shape-to-text:t" inset="0,0,0,0">
                <w:txbxContent>
                  <w:p w:rsidR="0096148D" w:rsidRDefault="000D517D">
                    <w:pPr>
                      <w:pStyle w:val="a7"/>
                      <w:jc w:val="center"/>
                    </w:pPr>
                    <w:r>
                      <w:fldChar w:fldCharType="begin"/>
                    </w:r>
                    <w:r>
                      <w:instrText xml:space="preserve"> PAGE   \* MERGEFORMAT </w:instrText>
                    </w:r>
                    <w:r>
                      <w:fldChar w:fldCharType="separate"/>
                    </w:r>
                    <w:r w:rsidR="009703B9" w:rsidRPr="009703B9">
                      <w:rPr>
                        <w:noProof/>
                        <w:lang w:val="zh-CN"/>
                      </w:rPr>
                      <w:t>3</w:t>
                    </w:r>
                    <w:r>
                      <w:fldChar w:fldCharType="end"/>
                    </w:r>
                  </w:p>
                </w:txbxContent>
              </v:textbox>
              <w10:wrap anchorx="margin"/>
            </v:shape>
          </w:pict>
        </mc:Fallback>
      </mc:AlternateContent>
    </w:r>
  </w:p>
  <w:p w:rsidR="0096148D" w:rsidRDefault="0096148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8D" w:rsidRDefault="000D517D">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6148D" w:rsidRDefault="000D517D">
                          <w:pPr>
                            <w:pStyle w:val="a7"/>
                          </w:pPr>
                          <w:r>
                            <w:rPr>
                              <w:rFonts w:hint="eastAsia"/>
                            </w:rPr>
                            <w:fldChar w:fldCharType="begin"/>
                          </w:r>
                          <w:r>
                            <w:rPr>
                              <w:rFonts w:hint="eastAsia"/>
                            </w:rPr>
                            <w:instrText xml:space="preserve"> PAGE  \* MERGEFORMAT </w:instrText>
                          </w:r>
                          <w:r>
                            <w:rPr>
                              <w:rFonts w:hint="eastAsia"/>
                            </w:rPr>
                            <w:fldChar w:fldCharType="separate"/>
                          </w:r>
                          <w:r w:rsidR="009703B9">
                            <w:rPr>
                              <w:noProof/>
                            </w:rPr>
                            <w:t>1</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dhl5TrYBAABSAwAADgAAAAAAAAAAAAAAAAAuAgAAZHJzL2Uyb0RvYy54bWxQ&#10;SwECLQAUAAYACAAAACEADErw7tYAAAAFAQAADwAAAAAAAAAAAAAAAAAQBAAAZHJzL2Rvd25yZXYu&#10;eG1sUEsFBgAAAAAEAAQA8wAAABMFAAAAAA==&#10;" filled="f" stroked="f">
              <v:textbox style="mso-fit-shape-to-text:t" inset="0,0,0,0">
                <w:txbxContent>
                  <w:p w:rsidR="0096148D" w:rsidRDefault="000D517D">
                    <w:pPr>
                      <w:pStyle w:val="a7"/>
                    </w:pPr>
                    <w:r>
                      <w:rPr>
                        <w:rFonts w:hint="eastAsia"/>
                      </w:rPr>
                      <w:fldChar w:fldCharType="begin"/>
                    </w:r>
                    <w:r>
                      <w:rPr>
                        <w:rFonts w:hint="eastAsia"/>
                      </w:rPr>
                      <w:instrText xml:space="preserve"> PAGE  \* MERGEFORMAT </w:instrText>
                    </w:r>
                    <w:r>
                      <w:rPr>
                        <w:rFonts w:hint="eastAsia"/>
                      </w:rPr>
                      <w:fldChar w:fldCharType="separate"/>
                    </w:r>
                    <w:r w:rsidR="009703B9">
                      <w:rPr>
                        <w:noProof/>
                      </w:rP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8D" w:rsidRDefault="000D517D">
    <w:pPr>
      <w:pStyle w:val="a7"/>
    </w:pPr>
    <w:r>
      <w:rPr>
        <w:noProof/>
      </w:rPr>
      <mc:AlternateContent>
        <mc:Choice Requires="wps">
          <w:drawing>
            <wp:anchor distT="0" distB="0" distL="114300" distR="114300" simplePos="0" relativeHeight="251661312" behindDoc="0" locked="0" layoutInCell="1" allowOverlap="1" wp14:anchorId="00D07F9F" wp14:editId="59BCB1BB">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6148D" w:rsidRDefault="000D517D">
                          <w:pPr>
                            <w:pStyle w:val="a7"/>
                          </w:pPr>
                          <w:r>
                            <w:rPr>
                              <w:rFonts w:hint="eastAsia"/>
                            </w:rPr>
                            <w:fldChar w:fldCharType="begin"/>
                          </w:r>
                          <w:r>
                            <w:rPr>
                              <w:rFonts w:hint="eastAsia"/>
                            </w:rPr>
                            <w:instrText xml:space="preserve"> PAGE  \* MERGEFORMAT </w:instrText>
                          </w:r>
                          <w:r>
                            <w:rPr>
                              <w:rFonts w:hint="eastAsia"/>
                            </w:rPr>
                            <w:fldChar w:fldCharType="separate"/>
                          </w:r>
                          <w:r w:rsidR="009703B9">
                            <w:rPr>
                              <w:noProof/>
                            </w:rPr>
                            <w:t>73</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C+zg6CuAEAAFIDAAAOAAAAAAAAAAAAAAAAAC4CAABkcnMvZTJvRG9jLnht&#10;bFBLAQItABQABgAIAAAAIQAMSvDu1gAAAAUBAAAPAAAAAAAAAAAAAAAAABIEAABkcnMvZG93bnJl&#10;di54bWxQSwUGAAAAAAQABADzAAAAFQUAAAAA&#10;" filled="f" stroked="f">
              <v:textbox style="mso-fit-shape-to-text:t" inset="0,0,0,0">
                <w:txbxContent>
                  <w:p w:rsidR="0096148D" w:rsidRDefault="000D517D">
                    <w:pPr>
                      <w:pStyle w:val="a7"/>
                    </w:pPr>
                    <w:r>
                      <w:rPr>
                        <w:rFonts w:hint="eastAsia"/>
                      </w:rPr>
                      <w:fldChar w:fldCharType="begin"/>
                    </w:r>
                    <w:r>
                      <w:rPr>
                        <w:rFonts w:hint="eastAsia"/>
                      </w:rPr>
                      <w:instrText xml:space="preserve"> PAGE  \* MERGEFORMAT </w:instrText>
                    </w:r>
                    <w:r>
                      <w:rPr>
                        <w:rFonts w:hint="eastAsia"/>
                      </w:rPr>
                      <w:fldChar w:fldCharType="separate"/>
                    </w:r>
                    <w:r w:rsidR="009703B9">
                      <w:rPr>
                        <w:noProof/>
                      </w:rPr>
                      <w:t>73</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8D" w:rsidRDefault="000D517D">
    <w:pPr>
      <w:pStyle w:val="a7"/>
      <w:pBdr>
        <w:top w:val="single" w:sz="4" w:space="0" w:color="auto"/>
      </w:pBd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96148D" w:rsidRDefault="000D517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703B9">
                            <w:rPr>
                              <w:noProof/>
                              <w:sz w:val="18"/>
                            </w:rPr>
                            <w:t>89</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9"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GPegJnAAQAAXQMAAA4AAAAAAAAAAAAAAAAALgIAAGRycy9l&#10;Mm9Eb2MueG1sUEsBAi0AFAAGAAgAAAAhAAxK8O7WAAAABQEAAA8AAAAAAAAAAAAAAAAAGgQAAGRy&#10;cy9kb3ducmV2LnhtbFBLBQYAAAAABAAEAPMAAAAdBQAAAAA=&#10;" filled="f" stroked="f">
              <v:textbox style="mso-fit-shape-to-text:t" inset="0,0,0,0">
                <w:txbxContent>
                  <w:p w:rsidR="0096148D" w:rsidRDefault="000D517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703B9">
                      <w:rPr>
                        <w:noProof/>
                        <w:sz w:val="18"/>
                      </w:rPr>
                      <w:t>89</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17D" w:rsidRDefault="000D517D">
      <w:r>
        <w:separator/>
      </w:r>
    </w:p>
  </w:footnote>
  <w:footnote w:type="continuationSeparator" w:id="0">
    <w:p w:rsidR="000D517D" w:rsidRDefault="000D5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8D" w:rsidRDefault="000D517D">
    <w:pPr>
      <w:pStyle w:val="a8"/>
      <w:pBdr>
        <w:bottom w:val="single" w:sz="4" w:space="1" w:color="auto"/>
      </w:pBdr>
      <w:jc w:val="left"/>
      <w:rPr>
        <w:b/>
        <w:bCs/>
      </w:rPr>
    </w:pPr>
    <w:r>
      <w:rPr>
        <w:rFonts w:hint="eastAsia"/>
      </w:rPr>
      <w:t>温州市瓯江口新区总部（发展大厦）一号楼</w:t>
    </w:r>
    <w:r>
      <w:rPr>
        <w:rFonts w:hint="eastAsia"/>
      </w:rPr>
      <w:t>3F</w:t>
    </w:r>
    <w:r>
      <w:rPr>
        <w:rFonts w:hint="eastAsia"/>
      </w:rPr>
      <w:t>、</w:t>
    </w:r>
    <w:r>
      <w:rPr>
        <w:rFonts w:hint="eastAsia"/>
      </w:rPr>
      <w:t>4F</w:t>
    </w:r>
    <w:r>
      <w:rPr>
        <w:rFonts w:hint="eastAsia"/>
      </w:rPr>
      <w:t>局部室内装修</w:t>
    </w:r>
    <w:r>
      <w:rPr>
        <w:rFonts w:hint="eastAsia"/>
      </w:rPr>
      <w:t xml:space="preserve"> </w:t>
    </w:r>
    <w:r>
      <w:rPr>
        <w:rFonts w:hint="eastAsia"/>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8D" w:rsidRDefault="0096148D">
    <w:pPr>
      <w:pStyle w:val="a8"/>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8D" w:rsidRDefault="000D517D">
    <w:pPr>
      <w:pStyle w:val="a8"/>
      <w:shd w:val="clear" w:color="auto" w:fill="FFFFFF"/>
      <w:jc w:val="both"/>
    </w:pPr>
    <w:r>
      <w:rPr>
        <w:rFonts w:hint="eastAsia"/>
      </w:rPr>
      <w:t>温州市瓯江口新区总部（发展大厦）一号楼</w:t>
    </w:r>
    <w:r>
      <w:rPr>
        <w:rFonts w:hint="eastAsia"/>
      </w:rPr>
      <w:t>3F</w:t>
    </w:r>
    <w:r>
      <w:rPr>
        <w:rFonts w:hint="eastAsia"/>
      </w:rPr>
      <w:t>、</w:t>
    </w:r>
    <w:r>
      <w:rPr>
        <w:rFonts w:hint="eastAsia"/>
      </w:rPr>
      <w:t>4F</w:t>
    </w:r>
    <w:r>
      <w:rPr>
        <w:rFonts w:hint="eastAsia"/>
      </w:rPr>
      <w:t>局部室内装修</w:t>
    </w:r>
    <w:r>
      <w:rPr>
        <w:rFonts w:hint="eastAsia"/>
      </w:rPr>
      <w:t xml:space="preserve">        </w:t>
    </w:r>
    <w:r>
      <w:rPr>
        <w:rFonts w:hint="eastAsia"/>
        <w:shd w:val="pct10" w:color="auto" w:fill="FFFF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6A5542"/>
    <w:multiLevelType w:val="singleLevel"/>
    <w:tmpl w:val="906A5542"/>
    <w:lvl w:ilvl="0">
      <w:start w:val="2"/>
      <w:numFmt w:val="chineseCounting"/>
      <w:suff w:val="space"/>
      <w:lvlText w:val="第%1章"/>
      <w:lvlJc w:val="left"/>
      <w:rPr>
        <w:rFonts w:hint="eastAsia"/>
      </w:rPr>
    </w:lvl>
  </w:abstractNum>
  <w:abstractNum w:abstractNumId="1">
    <w:nsid w:val="90FD8EF3"/>
    <w:multiLevelType w:val="singleLevel"/>
    <w:tmpl w:val="90FD8EF3"/>
    <w:lvl w:ilvl="0">
      <w:start w:val="1"/>
      <w:numFmt w:val="decimal"/>
      <w:suff w:val="nothing"/>
      <w:lvlText w:val="%1、"/>
      <w:lvlJc w:val="left"/>
    </w:lvl>
  </w:abstractNum>
  <w:abstractNum w:abstractNumId="2">
    <w:nsid w:val="F4551E96"/>
    <w:multiLevelType w:val="singleLevel"/>
    <w:tmpl w:val="F4551E96"/>
    <w:lvl w:ilvl="0">
      <w:start w:val="1"/>
      <w:numFmt w:val="decimal"/>
      <w:suff w:val="nothing"/>
      <w:lvlText w:val="（%1）"/>
      <w:lvlJc w:val="left"/>
    </w:lvl>
  </w:abstractNum>
  <w:abstractNum w:abstractNumId="3">
    <w:nsid w:val="59A26703"/>
    <w:multiLevelType w:val="multilevel"/>
    <w:tmpl w:val="59A26703"/>
    <w:lvl w:ilvl="0">
      <w:start w:val="1"/>
      <w:numFmt w:val="decimal"/>
      <w:lvlText w:val="（%1）"/>
      <w:lvlJc w:val="left"/>
      <w:pPr>
        <w:tabs>
          <w:tab w:val="left" w:pos="426"/>
        </w:tabs>
        <w:ind w:left="256" w:firstLine="284"/>
      </w:pPr>
      <w:rPr>
        <w:rFonts w:ascii="宋体" w:eastAsia="宋体" w:hAnsi="宋体" w:hint="eastAsia"/>
        <w:b w:val="0"/>
        <w:lang w:val="en-US"/>
      </w:rPr>
    </w:lvl>
    <w:lvl w:ilvl="1">
      <w:start w:val="1"/>
      <w:numFmt w:val="lowerLetter"/>
      <w:lvlText w:val="%2)"/>
      <w:lvlJc w:val="left"/>
      <w:pPr>
        <w:tabs>
          <w:tab w:val="left" w:pos="1526"/>
        </w:tabs>
        <w:ind w:left="1526" w:hanging="420"/>
      </w:pPr>
    </w:lvl>
    <w:lvl w:ilvl="2">
      <w:start w:val="1"/>
      <w:numFmt w:val="lowerRoman"/>
      <w:lvlText w:val="%3."/>
      <w:lvlJc w:val="right"/>
      <w:pPr>
        <w:tabs>
          <w:tab w:val="left" w:pos="1946"/>
        </w:tabs>
        <w:ind w:left="1946" w:hanging="420"/>
      </w:pPr>
    </w:lvl>
    <w:lvl w:ilvl="3">
      <w:start w:val="1"/>
      <w:numFmt w:val="decimal"/>
      <w:lvlText w:val="%4."/>
      <w:lvlJc w:val="left"/>
      <w:pPr>
        <w:tabs>
          <w:tab w:val="left" w:pos="2366"/>
        </w:tabs>
        <w:ind w:left="2366" w:hanging="420"/>
      </w:pPr>
    </w:lvl>
    <w:lvl w:ilvl="4">
      <w:start w:val="1"/>
      <w:numFmt w:val="lowerLetter"/>
      <w:lvlText w:val="%5)"/>
      <w:lvlJc w:val="left"/>
      <w:pPr>
        <w:tabs>
          <w:tab w:val="left" w:pos="2786"/>
        </w:tabs>
        <w:ind w:left="2786" w:hanging="420"/>
      </w:pPr>
    </w:lvl>
    <w:lvl w:ilvl="5">
      <w:start w:val="1"/>
      <w:numFmt w:val="lowerRoman"/>
      <w:lvlText w:val="%6."/>
      <w:lvlJc w:val="right"/>
      <w:pPr>
        <w:tabs>
          <w:tab w:val="left" w:pos="3206"/>
        </w:tabs>
        <w:ind w:left="3206" w:hanging="420"/>
      </w:pPr>
    </w:lvl>
    <w:lvl w:ilvl="6">
      <w:start w:val="1"/>
      <w:numFmt w:val="decimal"/>
      <w:lvlText w:val="%7."/>
      <w:lvlJc w:val="left"/>
      <w:pPr>
        <w:tabs>
          <w:tab w:val="left" w:pos="3626"/>
        </w:tabs>
        <w:ind w:left="3626" w:hanging="420"/>
      </w:pPr>
    </w:lvl>
    <w:lvl w:ilvl="7">
      <w:start w:val="1"/>
      <w:numFmt w:val="lowerLetter"/>
      <w:lvlText w:val="%8)"/>
      <w:lvlJc w:val="left"/>
      <w:pPr>
        <w:tabs>
          <w:tab w:val="left" w:pos="4046"/>
        </w:tabs>
        <w:ind w:left="4046" w:hanging="420"/>
      </w:pPr>
    </w:lvl>
    <w:lvl w:ilvl="8">
      <w:start w:val="1"/>
      <w:numFmt w:val="lowerRoman"/>
      <w:lvlText w:val="%9."/>
      <w:lvlJc w:val="right"/>
      <w:pPr>
        <w:tabs>
          <w:tab w:val="left" w:pos="4466"/>
        </w:tabs>
        <w:ind w:left="4466"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EA73BC"/>
    <w:rsid w:val="000D517D"/>
    <w:rsid w:val="0096148D"/>
    <w:rsid w:val="009703B9"/>
    <w:rsid w:val="062B4C2A"/>
    <w:rsid w:val="069C4B8B"/>
    <w:rsid w:val="08AE297E"/>
    <w:rsid w:val="12AF4B86"/>
    <w:rsid w:val="17344BD7"/>
    <w:rsid w:val="21A26A83"/>
    <w:rsid w:val="253B1B9C"/>
    <w:rsid w:val="2626707B"/>
    <w:rsid w:val="29B10170"/>
    <w:rsid w:val="2B405BBF"/>
    <w:rsid w:val="33BC7B1E"/>
    <w:rsid w:val="34B51402"/>
    <w:rsid w:val="356E205D"/>
    <w:rsid w:val="364807FF"/>
    <w:rsid w:val="372019D5"/>
    <w:rsid w:val="383B1B16"/>
    <w:rsid w:val="3BA434E5"/>
    <w:rsid w:val="3DA53597"/>
    <w:rsid w:val="42661827"/>
    <w:rsid w:val="42AE59D0"/>
    <w:rsid w:val="44033469"/>
    <w:rsid w:val="447E46F5"/>
    <w:rsid w:val="453A4967"/>
    <w:rsid w:val="46C74339"/>
    <w:rsid w:val="55DA1E04"/>
    <w:rsid w:val="58642B05"/>
    <w:rsid w:val="59AE16C9"/>
    <w:rsid w:val="5BC63674"/>
    <w:rsid w:val="5BEA73BC"/>
    <w:rsid w:val="5F777EB7"/>
    <w:rsid w:val="60334840"/>
    <w:rsid w:val="608272AF"/>
    <w:rsid w:val="61416B94"/>
    <w:rsid w:val="61975679"/>
    <w:rsid w:val="65A3521B"/>
    <w:rsid w:val="6A906CBB"/>
    <w:rsid w:val="70983C76"/>
    <w:rsid w:val="73350A76"/>
    <w:rsid w:val="74594F37"/>
    <w:rsid w:val="77FD7F64"/>
    <w:rsid w:val="7ADC3F41"/>
    <w:rsid w:val="7B19721E"/>
    <w:rsid w:val="7BD929C5"/>
    <w:rsid w:val="7C0A10B0"/>
    <w:rsid w:val="7F456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3" w:qFormat="1"/>
    <w:lsdException w:name="toc 6"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Body Text 3" w:qFormat="1"/>
    <w:lsdException w:name="Hyperlink"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楷体_GB2312" w:hAnsi="楷体_GB2312" w:cs="楷体_GB2312"/>
      <w:kern w:val="2"/>
      <w:sz w:val="21"/>
      <w:szCs w:val="22"/>
    </w:rPr>
  </w:style>
  <w:style w:type="paragraph" w:styleId="1">
    <w:name w:val="heading 1"/>
    <w:basedOn w:val="a"/>
    <w:next w:val="a"/>
    <w:uiPriority w:val="9"/>
    <w:qFormat/>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Char"/>
    <w:qFormat/>
    <w:pPr>
      <w:keepLines/>
      <w:widowControl/>
      <w:spacing w:before="120" w:after="60"/>
      <w:jc w:val="left"/>
      <w:outlineLvl w:val="1"/>
    </w:pPr>
    <w:rPr>
      <w:rFonts w:cs="Times New Roman"/>
      <w:b/>
      <w:snapToGrid w:val="0"/>
      <w:sz w:val="30"/>
    </w:rPr>
  </w:style>
  <w:style w:type="paragraph" w:styleId="3">
    <w:name w:val="heading 3"/>
    <w:basedOn w:val="a"/>
    <w:next w:val="a"/>
    <w:qFormat/>
    <w:pPr>
      <w:keepNext/>
      <w:keepLines/>
      <w:spacing w:before="260" w:after="260" w:line="416" w:lineRule="auto"/>
      <w:outlineLvl w:val="2"/>
    </w:pPr>
    <w:rPr>
      <w:rFonts w:ascii="Calibri" w:hAnsi="Calibri" w:cs="Times New Roman"/>
      <w:b/>
      <w:bCs/>
      <w:kern w:val="0"/>
      <w:sz w:val="32"/>
      <w:szCs w:val="32"/>
    </w:rPr>
  </w:style>
  <w:style w:type="paragraph" w:styleId="4">
    <w:name w:val="heading 4"/>
    <w:basedOn w:val="a"/>
    <w:next w:val="a"/>
    <w:qFormat/>
    <w:pPr>
      <w:keepLines/>
      <w:widowControl/>
      <w:jc w:val="left"/>
      <w:outlineLvl w:val="3"/>
    </w:pPr>
    <w:rPr>
      <w:rFonts w:eastAsia="楷体_GB2312" w:cs="Times New Roman"/>
      <w:b/>
      <w:snapToGrid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6"/>
    <w:qFormat/>
    <w:pPr>
      <w:ind w:firstLineChars="100" w:firstLine="420"/>
    </w:pPr>
    <w:rPr>
      <w:rFonts w:ascii="Calibri" w:hAnsi="Calibri"/>
      <w:bCs/>
      <w:szCs w:val="22"/>
    </w:rPr>
  </w:style>
  <w:style w:type="paragraph" w:styleId="a4">
    <w:name w:val="Body Text"/>
    <w:basedOn w:val="a"/>
    <w:next w:val="a0"/>
    <w:qFormat/>
    <w:pPr>
      <w:spacing w:after="120"/>
    </w:pPr>
    <w:rPr>
      <w:rFonts w:cs="Times New Roman"/>
      <w:szCs w:val="24"/>
    </w:rPr>
  </w:style>
  <w:style w:type="paragraph" w:styleId="6">
    <w:name w:val="toc 6"/>
    <w:basedOn w:val="a"/>
    <w:next w:val="a"/>
    <w:qFormat/>
    <w:pPr>
      <w:ind w:left="1050"/>
      <w:jc w:val="left"/>
    </w:pPr>
    <w:rPr>
      <w:rFonts w:ascii="Calibri" w:hAnsi="Calibri"/>
      <w:sz w:val="18"/>
      <w:szCs w:val="18"/>
    </w:rPr>
  </w:style>
  <w:style w:type="paragraph" w:styleId="a5">
    <w:name w:val="annotation text"/>
    <w:basedOn w:val="a"/>
    <w:qFormat/>
    <w:pPr>
      <w:jc w:val="left"/>
    </w:pPr>
    <w:rPr>
      <w:rFonts w:cs="Times New Roman"/>
    </w:rPr>
  </w:style>
  <w:style w:type="paragraph" w:styleId="30">
    <w:name w:val="Body Text 3"/>
    <w:basedOn w:val="a"/>
    <w:qFormat/>
    <w:rPr>
      <w:rFonts w:ascii="宋体"/>
      <w:sz w:val="24"/>
      <w:szCs w:val="20"/>
    </w:rPr>
  </w:style>
  <w:style w:type="paragraph" w:styleId="31">
    <w:name w:val="toc 3"/>
    <w:next w:val="a"/>
    <w:qFormat/>
    <w:pPr>
      <w:widowControl w:val="0"/>
      <w:topLinePunct/>
      <w:spacing w:line="360" w:lineRule="auto"/>
      <w:ind w:firstLineChars="200" w:firstLine="480"/>
    </w:pPr>
    <w:rPr>
      <w:rFonts w:ascii="宋体" w:hAnsi="宋体" w:cs="楷体_GB2312"/>
      <w:iCs/>
      <w:kern w:val="2"/>
      <w:sz w:val="21"/>
      <w:szCs w:val="24"/>
    </w:rPr>
  </w:style>
  <w:style w:type="paragraph" w:styleId="a6">
    <w:name w:val="Plain Text"/>
    <w:basedOn w:val="a"/>
    <w:qFormat/>
    <w:rPr>
      <w:rFonts w:ascii="宋体" w:hAnsi="Courier New" w:cs="Times New Roman"/>
      <w:szCs w:val="21"/>
    </w:rPr>
  </w:style>
  <w:style w:type="paragraph" w:styleId="a7">
    <w:name w:val="footer"/>
    <w:basedOn w:val="a"/>
    <w:uiPriority w:val="99"/>
    <w:qFormat/>
    <w:pPr>
      <w:tabs>
        <w:tab w:val="center" w:pos="4153"/>
        <w:tab w:val="right" w:pos="8306"/>
      </w:tabs>
      <w:snapToGrid w:val="0"/>
      <w:jc w:val="left"/>
    </w:pPr>
    <w:rPr>
      <w:rFonts w:cs="Times New Roman"/>
      <w:sz w:val="18"/>
      <w:szCs w:val="18"/>
    </w:rPr>
  </w:style>
  <w:style w:type="paragraph" w:styleId="a8">
    <w:name w:val="header"/>
    <w:basedOn w:val="a"/>
    <w:qFormat/>
    <w:pPr>
      <w:pBdr>
        <w:bottom w:val="single" w:sz="6" w:space="1" w:color="auto"/>
      </w:pBdr>
      <w:tabs>
        <w:tab w:val="center" w:pos="4153"/>
        <w:tab w:val="right" w:pos="8306"/>
      </w:tabs>
      <w:snapToGrid w:val="0"/>
      <w:jc w:val="center"/>
    </w:pPr>
    <w:rPr>
      <w:rFonts w:cs="Times New Roman"/>
      <w:sz w:val="18"/>
      <w:szCs w:val="18"/>
    </w:rPr>
  </w:style>
  <w:style w:type="paragraph" w:styleId="10">
    <w:name w:val="toc 1"/>
    <w:next w:val="a"/>
    <w:qFormat/>
    <w:pPr>
      <w:widowControl w:val="0"/>
      <w:spacing w:line="360" w:lineRule="auto"/>
    </w:pPr>
    <w:rPr>
      <w:rFonts w:ascii="宋体" w:hAnsi="宋体" w:cs="黑体"/>
      <w:b/>
      <w:caps/>
      <w:kern w:val="2"/>
      <w:sz w:val="24"/>
      <w:szCs w:val="21"/>
    </w:rPr>
  </w:style>
  <w:style w:type="paragraph" w:styleId="a9">
    <w:name w:val="Title"/>
    <w:basedOn w:val="a"/>
    <w:next w:val="a"/>
    <w:qFormat/>
    <w:pPr>
      <w:spacing w:before="240" w:after="60" w:line="460" w:lineRule="exact"/>
      <w:jc w:val="center"/>
      <w:outlineLvl w:val="0"/>
    </w:pPr>
    <w:rPr>
      <w:rFonts w:ascii="Arial" w:hAnsi="Arial" w:cs="Times New Roman"/>
      <w:b/>
      <w:spacing w:val="14"/>
      <w:kern w:val="24"/>
      <w:sz w:val="32"/>
      <w:szCs w:val="20"/>
    </w:rPr>
  </w:style>
  <w:style w:type="character" w:styleId="aa">
    <w:name w:val="Hyperlink"/>
    <w:unhideWhenUsed/>
    <w:qFormat/>
    <w:rPr>
      <w:color w:val="0000FF"/>
      <w:u w:val="single"/>
    </w:rPr>
  </w:style>
  <w:style w:type="paragraph" w:customStyle="1" w:styleId="Normal">
    <w:name w:val="[Normal]"/>
    <w:qFormat/>
    <w:rPr>
      <w:rFonts w:ascii="宋体" w:hAnsi="宋体"/>
      <w:sz w:val="24"/>
      <w:szCs w:val="22"/>
      <w:lang w:val="zh-CN"/>
    </w:rPr>
  </w:style>
  <w:style w:type="paragraph" w:customStyle="1" w:styleId="TableParagraph">
    <w:name w:val="Table Paragraph"/>
    <w:basedOn w:val="a"/>
    <w:qFormat/>
    <w:pPr>
      <w:autoSpaceDE w:val="0"/>
      <w:autoSpaceDN w:val="0"/>
      <w:adjustRightInd w:val="0"/>
      <w:jc w:val="left"/>
    </w:pPr>
    <w:rPr>
      <w:rFonts w:ascii="Times New Roman" w:hAnsi="Times New Roman" w:cs="Times New Roman"/>
      <w:kern w:val="0"/>
      <w:sz w:val="24"/>
      <w:szCs w:val="24"/>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sz w:val="28"/>
      <w:szCs w:val="20"/>
    </w:rPr>
  </w:style>
  <w:style w:type="character" w:customStyle="1" w:styleId="NormalCharacter">
    <w:name w:val="NormalCharacter"/>
    <w:qFormat/>
    <w:rPr>
      <w:szCs w:val="24"/>
    </w:rPr>
  </w:style>
  <w:style w:type="paragraph" w:customStyle="1" w:styleId="Default">
    <w:name w:val="Default"/>
    <w:qFormat/>
    <w:pPr>
      <w:widowControl w:val="0"/>
      <w:autoSpaceDE w:val="0"/>
      <w:autoSpaceDN w:val="0"/>
      <w:adjustRightInd w:val="0"/>
    </w:pPr>
    <w:rPr>
      <w:rFonts w:ascii="楷体_GB2312" w:hAnsi="楷体_GB2312" w:cs="Calibri"/>
      <w:color w:val="000000"/>
      <w:kern w:val="2"/>
      <w:sz w:val="24"/>
      <w:szCs w:val="24"/>
    </w:rPr>
  </w:style>
  <w:style w:type="character" w:customStyle="1" w:styleId="2Char">
    <w:name w:val="标题 2 Char"/>
    <w:basedOn w:val="a1"/>
    <w:link w:val="2"/>
    <w:qFormat/>
    <w:rPr>
      <w:rFonts w:cs="Times New Roman"/>
      <w:b/>
      <w:snapToGrid w:val="0"/>
      <w:sz w:val="3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New">
    <w:name w:val="正文 New"/>
    <w:qFormat/>
    <w:pPr>
      <w:widowControl w:val="0"/>
      <w:jc w:val="both"/>
    </w:pPr>
    <w:rPr>
      <w:kern w:val="2"/>
      <w:sz w:val="21"/>
      <w:szCs w:val="24"/>
    </w:rPr>
  </w:style>
  <w:style w:type="paragraph" w:customStyle="1" w:styleId="txt">
    <w:name w:val="txt"/>
    <w:basedOn w:val="a"/>
    <w:qFormat/>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3" w:qFormat="1"/>
    <w:lsdException w:name="toc 6"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Body Text 3" w:qFormat="1"/>
    <w:lsdException w:name="Hyperlink"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楷体_GB2312" w:hAnsi="楷体_GB2312" w:cs="楷体_GB2312"/>
      <w:kern w:val="2"/>
      <w:sz w:val="21"/>
      <w:szCs w:val="22"/>
    </w:rPr>
  </w:style>
  <w:style w:type="paragraph" w:styleId="1">
    <w:name w:val="heading 1"/>
    <w:basedOn w:val="a"/>
    <w:next w:val="a"/>
    <w:uiPriority w:val="9"/>
    <w:qFormat/>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Char"/>
    <w:qFormat/>
    <w:pPr>
      <w:keepLines/>
      <w:widowControl/>
      <w:spacing w:before="120" w:after="60"/>
      <w:jc w:val="left"/>
      <w:outlineLvl w:val="1"/>
    </w:pPr>
    <w:rPr>
      <w:rFonts w:cs="Times New Roman"/>
      <w:b/>
      <w:snapToGrid w:val="0"/>
      <w:sz w:val="30"/>
    </w:rPr>
  </w:style>
  <w:style w:type="paragraph" w:styleId="3">
    <w:name w:val="heading 3"/>
    <w:basedOn w:val="a"/>
    <w:next w:val="a"/>
    <w:qFormat/>
    <w:pPr>
      <w:keepNext/>
      <w:keepLines/>
      <w:spacing w:before="260" w:after="260" w:line="416" w:lineRule="auto"/>
      <w:outlineLvl w:val="2"/>
    </w:pPr>
    <w:rPr>
      <w:rFonts w:ascii="Calibri" w:hAnsi="Calibri" w:cs="Times New Roman"/>
      <w:b/>
      <w:bCs/>
      <w:kern w:val="0"/>
      <w:sz w:val="32"/>
      <w:szCs w:val="32"/>
    </w:rPr>
  </w:style>
  <w:style w:type="paragraph" w:styleId="4">
    <w:name w:val="heading 4"/>
    <w:basedOn w:val="a"/>
    <w:next w:val="a"/>
    <w:qFormat/>
    <w:pPr>
      <w:keepLines/>
      <w:widowControl/>
      <w:jc w:val="left"/>
      <w:outlineLvl w:val="3"/>
    </w:pPr>
    <w:rPr>
      <w:rFonts w:eastAsia="楷体_GB2312" w:cs="Times New Roman"/>
      <w:b/>
      <w:snapToGrid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6"/>
    <w:qFormat/>
    <w:pPr>
      <w:ind w:firstLineChars="100" w:firstLine="420"/>
    </w:pPr>
    <w:rPr>
      <w:rFonts w:ascii="Calibri" w:hAnsi="Calibri"/>
      <w:bCs/>
      <w:szCs w:val="22"/>
    </w:rPr>
  </w:style>
  <w:style w:type="paragraph" w:styleId="a4">
    <w:name w:val="Body Text"/>
    <w:basedOn w:val="a"/>
    <w:next w:val="a0"/>
    <w:qFormat/>
    <w:pPr>
      <w:spacing w:after="120"/>
    </w:pPr>
    <w:rPr>
      <w:rFonts w:cs="Times New Roman"/>
      <w:szCs w:val="24"/>
    </w:rPr>
  </w:style>
  <w:style w:type="paragraph" w:styleId="6">
    <w:name w:val="toc 6"/>
    <w:basedOn w:val="a"/>
    <w:next w:val="a"/>
    <w:qFormat/>
    <w:pPr>
      <w:ind w:left="1050"/>
      <w:jc w:val="left"/>
    </w:pPr>
    <w:rPr>
      <w:rFonts w:ascii="Calibri" w:hAnsi="Calibri"/>
      <w:sz w:val="18"/>
      <w:szCs w:val="18"/>
    </w:rPr>
  </w:style>
  <w:style w:type="paragraph" w:styleId="a5">
    <w:name w:val="annotation text"/>
    <w:basedOn w:val="a"/>
    <w:qFormat/>
    <w:pPr>
      <w:jc w:val="left"/>
    </w:pPr>
    <w:rPr>
      <w:rFonts w:cs="Times New Roman"/>
    </w:rPr>
  </w:style>
  <w:style w:type="paragraph" w:styleId="30">
    <w:name w:val="Body Text 3"/>
    <w:basedOn w:val="a"/>
    <w:qFormat/>
    <w:rPr>
      <w:rFonts w:ascii="宋体"/>
      <w:sz w:val="24"/>
      <w:szCs w:val="20"/>
    </w:rPr>
  </w:style>
  <w:style w:type="paragraph" w:styleId="31">
    <w:name w:val="toc 3"/>
    <w:next w:val="a"/>
    <w:qFormat/>
    <w:pPr>
      <w:widowControl w:val="0"/>
      <w:topLinePunct/>
      <w:spacing w:line="360" w:lineRule="auto"/>
      <w:ind w:firstLineChars="200" w:firstLine="480"/>
    </w:pPr>
    <w:rPr>
      <w:rFonts w:ascii="宋体" w:hAnsi="宋体" w:cs="楷体_GB2312"/>
      <w:iCs/>
      <w:kern w:val="2"/>
      <w:sz w:val="21"/>
      <w:szCs w:val="24"/>
    </w:rPr>
  </w:style>
  <w:style w:type="paragraph" w:styleId="a6">
    <w:name w:val="Plain Text"/>
    <w:basedOn w:val="a"/>
    <w:qFormat/>
    <w:rPr>
      <w:rFonts w:ascii="宋体" w:hAnsi="Courier New" w:cs="Times New Roman"/>
      <w:szCs w:val="21"/>
    </w:rPr>
  </w:style>
  <w:style w:type="paragraph" w:styleId="a7">
    <w:name w:val="footer"/>
    <w:basedOn w:val="a"/>
    <w:uiPriority w:val="99"/>
    <w:qFormat/>
    <w:pPr>
      <w:tabs>
        <w:tab w:val="center" w:pos="4153"/>
        <w:tab w:val="right" w:pos="8306"/>
      </w:tabs>
      <w:snapToGrid w:val="0"/>
      <w:jc w:val="left"/>
    </w:pPr>
    <w:rPr>
      <w:rFonts w:cs="Times New Roman"/>
      <w:sz w:val="18"/>
      <w:szCs w:val="18"/>
    </w:rPr>
  </w:style>
  <w:style w:type="paragraph" w:styleId="a8">
    <w:name w:val="header"/>
    <w:basedOn w:val="a"/>
    <w:qFormat/>
    <w:pPr>
      <w:pBdr>
        <w:bottom w:val="single" w:sz="6" w:space="1" w:color="auto"/>
      </w:pBdr>
      <w:tabs>
        <w:tab w:val="center" w:pos="4153"/>
        <w:tab w:val="right" w:pos="8306"/>
      </w:tabs>
      <w:snapToGrid w:val="0"/>
      <w:jc w:val="center"/>
    </w:pPr>
    <w:rPr>
      <w:rFonts w:cs="Times New Roman"/>
      <w:sz w:val="18"/>
      <w:szCs w:val="18"/>
    </w:rPr>
  </w:style>
  <w:style w:type="paragraph" w:styleId="10">
    <w:name w:val="toc 1"/>
    <w:next w:val="a"/>
    <w:qFormat/>
    <w:pPr>
      <w:widowControl w:val="0"/>
      <w:spacing w:line="360" w:lineRule="auto"/>
    </w:pPr>
    <w:rPr>
      <w:rFonts w:ascii="宋体" w:hAnsi="宋体" w:cs="黑体"/>
      <w:b/>
      <w:caps/>
      <w:kern w:val="2"/>
      <w:sz w:val="24"/>
      <w:szCs w:val="21"/>
    </w:rPr>
  </w:style>
  <w:style w:type="paragraph" w:styleId="a9">
    <w:name w:val="Title"/>
    <w:basedOn w:val="a"/>
    <w:next w:val="a"/>
    <w:qFormat/>
    <w:pPr>
      <w:spacing w:before="240" w:after="60" w:line="460" w:lineRule="exact"/>
      <w:jc w:val="center"/>
      <w:outlineLvl w:val="0"/>
    </w:pPr>
    <w:rPr>
      <w:rFonts w:ascii="Arial" w:hAnsi="Arial" w:cs="Times New Roman"/>
      <w:b/>
      <w:spacing w:val="14"/>
      <w:kern w:val="24"/>
      <w:sz w:val="32"/>
      <w:szCs w:val="20"/>
    </w:rPr>
  </w:style>
  <w:style w:type="character" w:styleId="aa">
    <w:name w:val="Hyperlink"/>
    <w:unhideWhenUsed/>
    <w:qFormat/>
    <w:rPr>
      <w:color w:val="0000FF"/>
      <w:u w:val="single"/>
    </w:rPr>
  </w:style>
  <w:style w:type="paragraph" w:customStyle="1" w:styleId="Normal">
    <w:name w:val="[Normal]"/>
    <w:qFormat/>
    <w:rPr>
      <w:rFonts w:ascii="宋体" w:hAnsi="宋体"/>
      <w:sz w:val="24"/>
      <w:szCs w:val="22"/>
      <w:lang w:val="zh-CN"/>
    </w:rPr>
  </w:style>
  <w:style w:type="paragraph" w:customStyle="1" w:styleId="TableParagraph">
    <w:name w:val="Table Paragraph"/>
    <w:basedOn w:val="a"/>
    <w:qFormat/>
    <w:pPr>
      <w:autoSpaceDE w:val="0"/>
      <w:autoSpaceDN w:val="0"/>
      <w:adjustRightInd w:val="0"/>
      <w:jc w:val="left"/>
    </w:pPr>
    <w:rPr>
      <w:rFonts w:ascii="Times New Roman" w:hAnsi="Times New Roman" w:cs="Times New Roman"/>
      <w:kern w:val="0"/>
      <w:sz w:val="24"/>
      <w:szCs w:val="24"/>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sz w:val="28"/>
      <w:szCs w:val="20"/>
    </w:rPr>
  </w:style>
  <w:style w:type="character" w:customStyle="1" w:styleId="NormalCharacter">
    <w:name w:val="NormalCharacter"/>
    <w:qFormat/>
    <w:rPr>
      <w:szCs w:val="24"/>
    </w:rPr>
  </w:style>
  <w:style w:type="paragraph" w:customStyle="1" w:styleId="Default">
    <w:name w:val="Default"/>
    <w:qFormat/>
    <w:pPr>
      <w:widowControl w:val="0"/>
      <w:autoSpaceDE w:val="0"/>
      <w:autoSpaceDN w:val="0"/>
      <w:adjustRightInd w:val="0"/>
    </w:pPr>
    <w:rPr>
      <w:rFonts w:ascii="楷体_GB2312" w:hAnsi="楷体_GB2312" w:cs="Calibri"/>
      <w:color w:val="000000"/>
      <w:kern w:val="2"/>
      <w:sz w:val="24"/>
      <w:szCs w:val="24"/>
    </w:rPr>
  </w:style>
  <w:style w:type="character" w:customStyle="1" w:styleId="2Char">
    <w:name w:val="标题 2 Char"/>
    <w:basedOn w:val="a1"/>
    <w:link w:val="2"/>
    <w:qFormat/>
    <w:rPr>
      <w:rFonts w:cs="Times New Roman"/>
      <w:b/>
      <w:snapToGrid w:val="0"/>
      <w:sz w:val="3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New">
    <w:name w:val="正文 New"/>
    <w:qFormat/>
    <w:pPr>
      <w:widowControl w:val="0"/>
      <w:jc w:val="both"/>
    </w:pPr>
    <w:rPr>
      <w:kern w:val="2"/>
      <w:sz w:val="21"/>
      <w:szCs w:val="24"/>
    </w:rPr>
  </w:style>
  <w:style w:type="paragraph" w:customStyle="1" w:styleId="txt">
    <w:name w:val="txt"/>
    <w:basedOn w:val="a"/>
    <w:qFormat/>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89</Pages>
  <Words>6591</Words>
  <Characters>37569</Characters>
  <Application>Microsoft Office Word</Application>
  <DocSecurity>0</DocSecurity>
  <Lines>313</Lines>
  <Paragraphs>88</Paragraphs>
  <ScaleCrop>false</ScaleCrop>
  <Company>Microsoft</Company>
  <LinksUpToDate>false</LinksUpToDate>
  <CharactersWithSpaces>44072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cp:lastPrinted>2020-08-28T09:50:00Z</cp:lastPrinted>
  <dcterms:created xsi:type="dcterms:W3CDTF">2020-08-16T07:08:00Z</dcterms:created>
  <dcterms:modified xsi:type="dcterms:W3CDTF">2022-07-25T07:23:00Z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